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jpg" ContentType="image/jpeg"/>
  <Override PartName="/word/media/rId30.jpg" ContentType="image/jpeg"/>
  <Override PartName="/word/media/rId33.png" ContentType="image/png"/>
  <Override PartName="/word/media/rId36.png" ContentType="image/png"/>
  <Override PartName="/word/media/rId39.jpg" ContentType="image/jpeg"/>
  <Override PartName="/word/media/rId42.png" ContentType="image/png"/>
  <Override PartName="/word/media/rId45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</w:t>
      </w:r>
      <w:r>
        <w:t xml:space="preserve"> </w:t>
      </w:r>
      <w:r>
        <w:t xml:space="preserve">пользователей в операционной системе типа Linux.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Определяю какую учетную запись использую</w:t>
      </w:r>
    </w:p>
    <w:p>
      <w:pPr>
        <w:pStyle w:val="CaptionedFigure"/>
      </w:pPr>
      <w:r>
        <w:drawing>
          <wp:inline>
            <wp:extent cx="3733800" cy="481041"/>
            <wp:effectExtent b="0" l="0" r="0" t="0"/>
            <wp:docPr descr="Учетная запись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1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pPr>
        <w:pStyle w:val="BodyText"/>
      </w:pPr>
      <w:r>
        <w:t xml:space="preserve">Возвращаюсь к учетной записи своего пользователя</w:t>
      </w:r>
    </w:p>
    <w:p>
      <w:pPr>
        <w:pStyle w:val="CaptionedFigure"/>
      </w:pPr>
      <w:r>
        <w:drawing>
          <wp:inline>
            <wp:extent cx="2882900" cy="533400"/>
            <wp:effectExtent b="0" l="0" r="0" t="0"/>
            <wp:docPr descr="Учетная запись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pPr>
        <w:pStyle w:val="BodyText"/>
      </w:pPr>
      <w:r>
        <w:t xml:space="preserve">Просматриваю в безопасном режиме файл /etc/sudoers</w:t>
      </w:r>
    </w:p>
    <w:p>
      <w:pPr>
        <w:pStyle w:val="CaptionedFigure"/>
      </w:pPr>
      <w:r>
        <w:drawing>
          <wp:inline>
            <wp:extent cx="3733800" cy="2314385"/>
            <wp:effectExtent b="0" l="0" r="0" t="0"/>
            <wp:docPr descr="Просмотр файла" title="" id="28" name="Picture"/>
            <a:graphic>
              <a:graphicData uri="http://schemas.openxmlformats.org/drawingml/2006/picture">
                <pic:pic>
                  <pic:nvPicPr>
                    <pic:cNvPr descr="image/0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</w:t>
      </w:r>
    </w:p>
    <w:p>
      <w:pPr>
        <w:pStyle w:val="BodyText"/>
      </w:pPr>
      <w:r>
        <w:t xml:space="preserve">Создаю пользователя alice, входящего в группу wheel, и проверяю это</w:t>
      </w:r>
    </w:p>
    <w:p>
      <w:pPr>
        <w:pStyle w:val="CaptionedFigure"/>
      </w:pPr>
      <w:r>
        <w:drawing>
          <wp:inline>
            <wp:extent cx="3733800" cy="424985"/>
            <wp:effectExtent b="0" l="0" r="0" t="0"/>
            <wp:docPr descr="Создание пользователя" title="" id="31" name="Picture"/>
            <a:graphic>
              <a:graphicData uri="http://schemas.openxmlformats.org/drawingml/2006/picture">
                <pic:pic>
                  <pic:nvPicPr>
                    <pic:cNvPr descr="image/0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p>
      <w:pPr>
        <w:pStyle w:val="BodyText"/>
      </w:pPr>
      <w:r>
        <w:t xml:space="preserve">Задаю пароль</w:t>
      </w:r>
    </w:p>
    <w:p>
      <w:pPr>
        <w:pStyle w:val="CaptionedFigure"/>
      </w:pPr>
      <w:r>
        <w:drawing>
          <wp:inline>
            <wp:extent cx="3733800" cy="803079"/>
            <wp:effectExtent b="0" l="0" r="0" t="0"/>
            <wp:docPr descr="Установка пароля" title="" id="34" name="Picture"/>
            <a:graphic>
              <a:graphicData uri="http://schemas.openxmlformats.org/drawingml/2006/picture">
                <pic:pic>
                  <pic:nvPicPr>
                    <pic:cNvPr descr="image/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p>
      <w:pPr>
        <w:pStyle w:val="BodyText"/>
      </w:pPr>
      <w:r>
        <w:t xml:space="preserve">Переключаюсь на пользователя alice</w:t>
      </w:r>
    </w:p>
    <w:p>
      <w:pPr>
        <w:pStyle w:val="CaptionedFigure"/>
      </w:pPr>
      <w:r>
        <w:drawing>
          <wp:inline>
            <wp:extent cx="3378200" cy="749300"/>
            <wp:effectExtent b="0" l="0" r="0" t="0"/>
            <wp:docPr descr="Учетная запись" title="" id="37" name="Picture"/>
            <a:graphic>
              <a:graphicData uri="http://schemas.openxmlformats.org/drawingml/2006/picture">
                <pic:pic>
                  <pic:nvPicPr>
                    <pic:cNvPr descr="image/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pPr>
        <w:pStyle w:val="BodyText"/>
      </w:pPr>
      <w:r>
        <w:t xml:space="preserve">Создаю пользователя bob, и проверяю это</w:t>
      </w:r>
    </w:p>
    <w:p>
      <w:pPr>
        <w:pStyle w:val="CaptionedFigure"/>
      </w:pPr>
      <w:r>
        <w:drawing>
          <wp:inline>
            <wp:extent cx="3549445" cy="560438"/>
            <wp:effectExtent b="0" l="0" r="0" t="0"/>
            <wp:docPr descr="Создание пользователя" title="" id="40" name="Picture"/>
            <a:graphic>
              <a:graphicData uri="http://schemas.openxmlformats.org/drawingml/2006/picture">
                <pic:pic>
                  <pic:nvPicPr>
                    <pic:cNvPr descr="image/0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445" cy="560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p>
      <w:pPr>
        <w:pStyle w:val="BodyText"/>
      </w:pPr>
      <w:r>
        <w:t xml:space="preserve">Задаю пароль</w:t>
      </w:r>
    </w:p>
    <w:p>
      <w:pPr>
        <w:pStyle w:val="CaptionedFigure"/>
      </w:pPr>
      <w:r>
        <w:drawing>
          <wp:inline>
            <wp:extent cx="3733800" cy="1191638"/>
            <wp:effectExtent b="0" l="0" r="0" t="0"/>
            <wp:docPr descr="Установка пароля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p>
      <w:pPr>
        <w:pStyle w:val="BodyText"/>
      </w:pPr>
      <w:r>
        <w:t xml:space="preserve">Переключаюсь на пользователя root, перехожу на каталог /etc/skel и создаю каталоги</w:t>
      </w:r>
    </w:p>
    <w:p>
      <w:pPr>
        <w:pStyle w:val="CaptionedFigure"/>
      </w:pPr>
      <w:r>
        <w:drawing>
          <wp:inline>
            <wp:extent cx="3215148" cy="914400"/>
            <wp:effectExtent b="0" l="0" r="0" t="0"/>
            <wp:docPr descr="Создание каталогов" title="" id="46" name="Picture"/>
            <a:graphic>
              <a:graphicData uri="http://schemas.openxmlformats.org/drawingml/2006/picture">
                <pic:pic>
                  <pic:nvPicPr>
                    <pic:cNvPr descr="image/0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148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p>
      <w:pPr>
        <w:pStyle w:val="BodyText"/>
      </w:pPr>
      <w:r>
        <w:t xml:space="preserve">Переключаюсь на пользователя alice и создаю пользователя carol</w:t>
      </w:r>
    </w:p>
    <w:p>
      <w:pPr>
        <w:pStyle w:val="CaptionedFigure"/>
      </w:pPr>
      <w:r>
        <w:drawing>
          <wp:inline>
            <wp:extent cx="3146322" cy="363793"/>
            <wp:effectExtent b="0" l="0" r="0" t="0"/>
            <wp:docPr descr="Создание пользователя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322" cy="36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p>
      <w:pPr>
        <w:pStyle w:val="BodyText"/>
      </w:pPr>
      <w:r>
        <w:t xml:space="preserve">Задаю пароль</w:t>
      </w:r>
    </w:p>
    <w:p>
      <w:pPr>
        <w:pStyle w:val="CaptionedFigure"/>
      </w:pPr>
      <w:r>
        <w:drawing>
          <wp:inline>
            <wp:extent cx="3598606" cy="757083"/>
            <wp:effectExtent b="0" l="0" r="0" t="0"/>
            <wp:docPr descr="Установка пароля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606" cy="75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p>
      <w:pPr>
        <w:pStyle w:val="BodyText"/>
      </w:pPr>
      <w:r>
        <w:t xml:space="preserve">Просматриваю информацию о пользователе carol, убеждаюсь что каталоги создались</w:t>
      </w:r>
    </w:p>
    <w:p>
      <w:pPr>
        <w:pStyle w:val="CaptionedFigure"/>
      </w:pPr>
      <w:r>
        <w:drawing>
          <wp:inline>
            <wp:extent cx="3352800" cy="2979174"/>
            <wp:effectExtent b="0" l="0" r="0" t="0"/>
            <wp:docPr descr="Учетная запись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97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pPr>
        <w:pStyle w:val="BodyText"/>
      </w:pPr>
      <w:r>
        <w:t xml:space="preserve">Меняю свойство пароля</w:t>
      </w:r>
    </w:p>
    <w:p>
      <w:pPr>
        <w:pStyle w:val="CaptionedFigure"/>
      </w:pPr>
      <w:r>
        <w:drawing>
          <wp:inline>
            <wp:extent cx="3733800" cy="836318"/>
            <wp:effectExtent b="0" l="0" r="0" t="0"/>
            <wp:docPr descr="Замена свойства пароля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6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свойства пароля</w:t>
      </w:r>
    </w:p>
    <w:p>
      <w:pPr>
        <w:pStyle w:val="BodyText"/>
      </w:pPr>
      <w:r>
        <w:t xml:space="preserve">Убеждаюсь в изменении с данными о пароле, убеждаюсь, что идентификатор alice существует по всех трех файлах, а идентификатор carol существует не во всех трех файлах</w:t>
      </w:r>
    </w:p>
    <w:p>
      <w:pPr>
        <w:pStyle w:val="CaptionedFigure"/>
      </w:pPr>
      <w:r>
        <w:drawing>
          <wp:inline>
            <wp:extent cx="3733800" cy="2234675"/>
            <wp:effectExtent b="0" l="0" r="0" t="0"/>
            <wp:docPr descr="Учетная запись" title="" id="61" name="Picture"/>
            <a:graphic>
              <a:graphicData uri="http://schemas.openxmlformats.org/drawingml/2006/picture">
                <pic:pic>
                  <pic:nvPicPr>
                    <pic:cNvPr descr="image/1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pPr>
        <w:pStyle w:val="BodyText"/>
      </w:pPr>
      <w:r>
        <w:t xml:space="preserve">Создаю группы main и third, и добавляю alice и bob в main, а carol в third</w:t>
      </w:r>
    </w:p>
    <w:p>
      <w:pPr>
        <w:pStyle w:val="CaptionedFigure"/>
      </w:pPr>
      <w:r>
        <w:drawing>
          <wp:inline>
            <wp:extent cx="3733800" cy="749985"/>
            <wp:effectExtent b="0" l="0" r="0" t="0"/>
            <wp:docPr descr="Учетная запись" title="" id="64" name="Picture"/>
            <a:graphic>
              <a:graphicData uri="http://schemas.openxmlformats.org/drawingml/2006/picture">
                <pic:pic>
                  <pic:nvPicPr>
                    <pic:cNvPr descr="image/1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pPr>
        <w:pStyle w:val="BodyText"/>
      </w:pPr>
      <w:r>
        <w:t xml:space="preserve">Определяю, участники каких групп являются другие созданные пользователи</w:t>
      </w:r>
    </w:p>
    <w:p>
      <w:pPr>
        <w:pStyle w:val="CaptionedFigure"/>
      </w:pPr>
      <w:r>
        <w:drawing>
          <wp:inline>
            <wp:extent cx="3733800" cy="840287"/>
            <wp:effectExtent b="0" l="0" r="0" t="0"/>
            <wp:docPr descr="Учетная запись" title="" id="67" name="Picture"/>
            <a:graphic>
              <a:graphicData uri="http://schemas.openxmlformats.org/drawingml/2006/picture">
                <pic:pic>
                  <pic:nvPicPr>
                    <pic:cNvPr descr="image/16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0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bookmarkEnd w:id="69"/>
    <w:bookmarkStart w:id="7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Получил представление о работе с учетными записями пользователей и группами пользователей ОС типа Linux.</w:t>
      </w:r>
    </w:p>
    <w:bookmarkEnd w:id="70"/>
    <w:bookmarkStart w:id="71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Вопрос: При помощи каких команд можно получить информацию о номере (идентификаторе), назначенном пользователю Linux, о группах, в которые включён пользователь?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показывает UID, GID и группы пользователя.</w:t>
      </w:r>
    </w:p>
    <w:p>
      <w:pPr>
        <w:numPr>
          <w:ilvl w:val="0"/>
          <w:numId w:val="1001"/>
        </w:numPr>
      </w:pPr>
      <w:r>
        <w:t xml:space="preserve">Вопрос: Какой UID имеет пользователь root? При помощи какой команды можно узнать UID пользователя?</w:t>
      </w:r>
      <w:r>
        <w:t xml:space="preserve"> </w:t>
      </w:r>
      <w:r>
        <w:t xml:space="preserve">Ответ: Пользователь root имеет UID 0. Команда</w:t>
      </w:r>
      <w:r>
        <w:t xml:space="preserve"> </w:t>
      </w:r>
      <w:r>
        <w:rPr>
          <w:rStyle w:val="VerbatimChar"/>
        </w:rPr>
        <w:t xml:space="preserve">id -u username</w:t>
      </w:r>
      <w:r>
        <w:t xml:space="preserve"> </w:t>
      </w:r>
      <w:r>
        <w:t xml:space="preserve">покажет UID, например:</w:t>
      </w:r>
      <w:r>
        <w:t xml:space="preserve"> </w:t>
      </w:r>
      <w:r>
        <w:rPr>
          <w:rStyle w:val="VerbatimChar"/>
        </w:rPr>
        <w:t xml:space="preserve">id -u 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В чём состоит различие между командами su и sudo?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переключает пользователя с запросом пароля целевого пользователя, 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выполняет команду с правами root с запросом пароля текущего пользователя.</w:t>
      </w:r>
    </w:p>
    <w:p>
      <w:pPr>
        <w:numPr>
          <w:ilvl w:val="0"/>
          <w:numId w:val="1001"/>
        </w:numPr>
      </w:pPr>
      <w:r>
        <w:t xml:space="preserve">Вопрос: В каком конфигурационном файле определяются параметры sudo?</w:t>
      </w:r>
      <w:r>
        <w:t xml:space="preserve"> </w:t>
      </w:r>
      <w:r>
        <w:t xml:space="preserve">Ответ: Параметры sudo определяются в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Какую команду следует использовать для безопасного изменения конфигурации sudo?</w:t>
      </w:r>
      <w:r>
        <w:t xml:space="preserve"> </w:t>
      </w:r>
      <w:r>
        <w:t xml:space="preserve">Ответ: Команду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, которая блокирует файл и проверяет синтаксис.</w:t>
      </w:r>
    </w:p>
    <w:p>
      <w:pPr>
        <w:numPr>
          <w:ilvl w:val="0"/>
          <w:numId w:val="1001"/>
        </w:numPr>
      </w:pPr>
      <w:r>
        <w:t xml:space="preserve">Вопрос: Если вы хотите предоставить пользователю доступ ко всем командам администрирования через sudo, членом какой группы он должен быть?</w:t>
      </w:r>
      <w:r>
        <w:t xml:space="preserve"> </w:t>
      </w:r>
      <w:r>
        <w:t xml:space="preserve">Ответ: Пользователь должен быть членом группы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(в Debian/Ubuntu) или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(в RHEL/CentOS).</w:t>
      </w:r>
    </w:p>
    <w:p>
      <w:pPr>
        <w:numPr>
          <w:ilvl w:val="0"/>
          <w:numId w:val="1001"/>
        </w:numPr>
      </w:pPr>
      <w:r>
        <w:t xml:space="preserve">Вопрос: Какие файлы/каталоги можно использовать для определения параметров при создании учётных записей?</w:t>
      </w:r>
      <w:r>
        <w:t xml:space="preserve"> </w:t>
      </w:r>
      <w:r>
        <w:t xml:space="preserve">Ответ: Файлы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/etc/default/useradd</w:t>
      </w:r>
      <w:r>
        <w:t xml:space="preserve"> </w:t>
      </w:r>
      <w:r>
        <w:t xml:space="preserve">содержат настройки, например:</w:t>
      </w:r>
      <w:r>
        <w:t xml:space="preserve"> </w:t>
      </w:r>
      <w:r>
        <w:rPr>
          <w:rStyle w:val="VerbatimChar"/>
        </w:rPr>
        <w:t xml:space="preserve">USERGROUPS_ENAB yes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CREATE_HOME yes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Где хранится информация о первичной и дополнительных группах пользователей?</w:t>
      </w:r>
      <w:r>
        <w:t xml:space="preserve"> </w:t>
      </w:r>
      <w:r>
        <w:t xml:space="preserve">Ответ: В файле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 Запись</w:t>
      </w:r>
      <w:r>
        <w:t xml:space="preserve"> </w:t>
      </w:r>
      <w:r>
        <w:rPr>
          <w:rStyle w:val="VerbatimChar"/>
        </w:rPr>
        <w:t xml:space="preserve">alice:x:1001:dev,projects</w:t>
      </w:r>
      <w:r>
        <w:t xml:space="preserve"> </w:t>
      </w:r>
      <w:r>
        <w:t xml:space="preserve">означает, что пользователь alice состоит в первичной группе 1001 и дополнительных группах dev и projects.</w:t>
      </w:r>
    </w:p>
    <w:p>
      <w:pPr>
        <w:numPr>
          <w:ilvl w:val="0"/>
          <w:numId w:val="1001"/>
        </w:numPr>
      </w:pPr>
      <w:r>
        <w:t xml:space="preserve">Вопрос: Какие команды вы можете использовать для изменения информации о пароле пользователя?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chage</w:t>
      </w:r>
      <w:r>
        <w:t xml:space="preserve"> </w:t>
      </w:r>
      <w:r>
        <w:t xml:space="preserve">изменяет срок действия пароля, например:</w:t>
      </w:r>
      <w:r>
        <w:t xml:space="preserve"> </w:t>
      </w:r>
      <w:r>
        <w:rPr>
          <w:rStyle w:val="VerbatimChar"/>
        </w:rPr>
        <w:t xml:space="preserve">chage -M 90 alice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Какую команду следует использовать для прямого изменения информации в файле /etc/group и почему?</w:t>
      </w:r>
      <w:r>
        <w:t xml:space="preserve"> </w:t>
      </w:r>
      <w:r>
        <w:t xml:space="preserve">Ответ: Команду</w:t>
      </w:r>
      <w:r>
        <w:t xml:space="preserve"> </w:t>
      </w:r>
      <w:r>
        <w:rPr>
          <w:rStyle w:val="VerbatimChar"/>
        </w:rPr>
        <w:t xml:space="preserve">vigr</w:t>
      </w:r>
      <w:r>
        <w:t xml:space="preserve">, которая блокирует файл и предотвращает конфликты при одновременном редактировании.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jpg" /><Relationship Type="http://schemas.openxmlformats.org/officeDocument/2006/relationships/image" Id="rId42" Target="media/rId42.pn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Вишняков Родион Сергеевич</dc:creator>
  <dc:language>ru-RU</dc:language>
  <cp:keywords/>
  <dcterms:created xsi:type="dcterms:W3CDTF">2025-09-20T22:01:31Z</dcterms:created>
  <dcterms:modified xsi:type="dcterms:W3CDTF">2025-09-20T22:01:31Z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Управление пользователями и группами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