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ECB" w:rsidRDefault="00C43ECB" w:rsidP="00C43EC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Relato trabajo colaborativo</w:t>
      </w:r>
    </w:p>
    <w:p w:rsidR="00C43ECB" w:rsidRDefault="00C43ECB" w:rsidP="00C43EC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Rodney</w:t>
      </w:r>
      <w:proofErr w:type="spellEnd"/>
      <w:r>
        <w:rPr>
          <w:rFonts w:ascii="Arial" w:hAnsi="Arial" w:cs="Arial"/>
          <w:sz w:val="24"/>
          <w:szCs w:val="24"/>
        </w:rPr>
        <w:t xml:space="preserve"> Zapata Palacio</w:t>
      </w:r>
    </w:p>
    <w:p w:rsidR="00C43ECB" w:rsidRDefault="00C43ECB" w:rsidP="00C43EC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Nacional de Aprendizaje SENA</w:t>
      </w:r>
    </w:p>
    <w:p w:rsidR="00C43ECB" w:rsidRDefault="00C43ECB" w:rsidP="00C43EC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Tecnólogo en análisis y </w:t>
      </w:r>
      <w:r w:rsidR="00737D52">
        <w:rPr>
          <w:rFonts w:ascii="Arial" w:hAnsi="Arial" w:cs="Arial"/>
          <w:sz w:val="24"/>
          <w:szCs w:val="24"/>
        </w:rPr>
        <w:t>Desarrollo</w:t>
      </w:r>
      <w:r>
        <w:rPr>
          <w:rFonts w:ascii="Arial" w:hAnsi="Arial" w:cs="Arial"/>
          <w:sz w:val="24"/>
          <w:szCs w:val="24"/>
        </w:rPr>
        <w:t xml:space="preserve"> de Software: Ficha 2675810</w:t>
      </w:r>
    </w:p>
    <w:p w:rsidR="00C43ECB" w:rsidRDefault="00737D52" w:rsidP="00C43EC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Instructor: Jairo Alberto España </w:t>
      </w:r>
      <w:proofErr w:type="spellStart"/>
      <w:r>
        <w:rPr>
          <w:rFonts w:ascii="Arial" w:hAnsi="Arial" w:cs="Arial"/>
          <w:sz w:val="24"/>
          <w:szCs w:val="24"/>
        </w:rPr>
        <w:t>Isacas</w:t>
      </w:r>
      <w:proofErr w:type="spellEnd"/>
    </w:p>
    <w:p w:rsidR="005C3158" w:rsidRDefault="005C3158" w:rsidP="00C43EC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de Diciembre de 2022</w:t>
      </w:r>
    </w:p>
    <w:p w:rsidR="00737D52" w:rsidRDefault="00737D52" w:rsidP="00C43EC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C43ECB" w:rsidRDefault="00C43E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F7B6F" w:rsidRPr="00995DCF" w:rsidRDefault="006F7B6F" w:rsidP="00995DCF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995DCF">
        <w:rPr>
          <w:rFonts w:ascii="Arial" w:hAnsi="Arial" w:cs="Arial"/>
          <w:b/>
          <w:sz w:val="24"/>
          <w:szCs w:val="24"/>
        </w:rPr>
        <w:lastRenderedPageBreak/>
        <w:t>Relato: Trabajo Colaborativo</w:t>
      </w:r>
    </w:p>
    <w:p w:rsidR="001D53ED" w:rsidRPr="00995DCF" w:rsidRDefault="00023A4D" w:rsidP="00995DCF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995DCF">
        <w:rPr>
          <w:rFonts w:ascii="Arial" w:hAnsi="Arial" w:cs="Arial"/>
          <w:b/>
          <w:sz w:val="24"/>
          <w:szCs w:val="24"/>
        </w:rPr>
        <w:t>Definición de trabajo colaborativo:</w:t>
      </w:r>
    </w:p>
    <w:p w:rsidR="00777DF1" w:rsidRDefault="00777DF1" w:rsidP="00191326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r w:rsidRPr="00820141">
        <w:rPr>
          <w:rFonts w:ascii="Arial" w:hAnsi="Arial" w:cs="Arial"/>
          <w:b/>
          <w:sz w:val="24"/>
          <w:szCs w:val="24"/>
        </w:rPr>
        <w:t>El trabajo colaborativo:</w:t>
      </w:r>
      <w:r>
        <w:rPr>
          <w:rFonts w:ascii="Arial" w:hAnsi="Arial" w:cs="Arial"/>
          <w:sz w:val="24"/>
          <w:szCs w:val="24"/>
        </w:rPr>
        <w:t xml:space="preserve"> Consiste en un conjunto de personas que tienen como objetivo común: </w:t>
      </w:r>
      <w:r w:rsidRPr="003C6D76">
        <w:rPr>
          <w:rFonts w:ascii="Arial" w:hAnsi="Arial" w:cs="Arial"/>
          <w:b/>
          <w:sz w:val="24"/>
          <w:szCs w:val="24"/>
        </w:rPr>
        <w:t>lograr el aprendizaje en grupo</w:t>
      </w:r>
      <w:r>
        <w:rPr>
          <w:rFonts w:ascii="Arial" w:hAnsi="Arial" w:cs="Arial"/>
          <w:sz w:val="24"/>
          <w:szCs w:val="24"/>
        </w:rPr>
        <w:t>. Con este tipo de aprendizaje se busca la cooperación entre los participantes.</w:t>
      </w:r>
    </w:p>
    <w:p w:rsidR="00F44799" w:rsidRDefault="00A70B90" w:rsidP="00191326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trabajo colaborativo se distinguen cinco componentes esenciales: Interdependencia positiva, interacción, habilidades interpersonales y en grupo, responsabilidad individual, responsabilidad personal y; procesamiento por el grupo.</w:t>
      </w:r>
      <w:r w:rsidR="00F44799">
        <w:rPr>
          <w:rFonts w:ascii="Arial" w:hAnsi="Arial" w:cs="Arial"/>
          <w:sz w:val="24"/>
          <w:szCs w:val="24"/>
        </w:rPr>
        <w:t xml:space="preserve"> </w:t>
      </w:r>
    </w:p>
    <w:p w:rsidR="00F44799" w:rsidRDefault="00F44799" w:rsidP="00F44799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r w:rsidRPr="00820141">
        <w:rPr>
          <w:rFonts w:ascii="Arial" w:hAnsi="Arial" w:cs="Arial"/>
          <w:b/>
          <w:sz w:val="24"/>
          <w:szCs w:val="24"/>
        </w:rPr>
        <w:t>La interdependencia positiva</w:t>
      </w:r>
      <w:r>
        <w:rPr>
          <w:rFonts w:ascii="Arial" w:hAnsi="Arial" w:cs="Arial"/>
          <w:sz w:val="24"/>
          <w:szCs w:val="24"/>
        </w:rPr>
        <w:t xml:space="preserve"> se logra cuando un miembro del grupo es consciente que él no puede tener éxito, al menos que los demás lo tenga también.</w:t>
      </w:r>
      <w:r w:rsidRPr="00F4479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consiguientes los aprendices deben apoyarse mutuamente para lograr los objetivos del grupo.</w:t>
      </w:r>
    </w:p>
    <w:p w:rsidR="00F44799" w:rsidRDefault="00873A04" w:rsidP="00191326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r w:rsidRPr="00873A04">
        <w:rPr>
          <w:rFonts w:ascii="Arial" w:hAnsi="Arial" w:cs="Arial"/>
          <w:b/>
          <w:sz w:val="24"/>
          <w:szCs w:val="24"/>
        </w:rPr>
        <w:t>La interacción</w:t>
      </w:r>
      <w:r>
        <w:rPr>
          <w:rFonts w:ascii="Arial" w:hAnsi="Arial" w:cs="Arial"/>
          <w:sz w:val="24"/>
          <w:szCs w:val="24"/>
        </w:rPr>
        <w:t xml:space="preserve"> es relación o intercambio de  ideas o </w:t>
      </w:r>
      <w:r w:rsidR="00BA0C9E">
        <w:rPr>
          <w:rFonts w:ascii="Arial" w:hAnsi="Arial" w:cs="Arial"/>
          <w:sz w:val="24"/>
          <w:szCs w:val="24"/>
        </w:rPr>
        <w:t>diferentes puntos</w:t>
      </w:r>
      <w:r>
        <w:rPr>
          <w:rFonts w:ascii="Arial" w:hAnsi="Arial" w:cs="Arial"/>
          <w:sz w:val="24"/>
          <w:szCs w:val="24"/>
        </w:rPr>
        <w:t xml:space="preserve"> de vistas entre los diferentes miembros del grupo</w:t>
      </w:r>
      <w:r w:rsidR="006A563A">
        <w:rPr>
          <w:rFonts w:ascii="Arial" w:hAnsi="Arial" w:cs="Arial"/>
          <w:sz w:val="24"/>
          <w:szCs w:val="24"/>
        </w:rPr>
        <w:t xml:space="preserve"> para buscar una solución en común de un problema.</w:t>
      </w:r>
      <w:r w:rsidR="00BA0C9E">
        <w:rPr>
          <w:rFonts w:ascii="Arial" w:hAnsi="Arial" w:cs="Arial"/>
          <w:sz w:val="24"/>
          <w:szCs w:val="24"/>
        </w:rPr>
        <w:t xml:space="preserve"> La necesidad de crear una idea general de </w:t>
      </w:r>
      <w:proofErr w:type="gramStart"/>
      <w:r w:rsidR="00BA0C9E">
        <w:rPr>
          <w:rFonts w:ascii="Arial" w:hAnsi="Arial" w:cs="Arial"/>
          <w:sz w:val="24"/>
          <w:szCs w:val="24"/>
        </w:rPr>
        <w:t>diferentes punto</w:t>
      </w:r>
      <w:proofErr w:type="gramEnd"/>
      <w:r w:rsidR="00BA0C9E">
        <w:rPr>
          <w:rFonts w:ascii="Arial" w:hAnsi="Arial" w:cs="Arial"/>
          <w:sz w:val="24"/>
          <w:szCs w:val="24"/>
        </w:rPr>
        <w:t xml:space="preserve"> de vista, ayuda a que se formule una idea precisa y concreta.</w:t>
      </w:r>
    </w:p>
    <w:p w:rsidR="00BA0C9E" w:rsidRDefault="00BA0C9E" w:rsidP="00191326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r w:rsidRPr="00BA0C9E">
        <w:rPr>
          <w:rFonts w:ascii="Arial" w:hAnsi="Arial" w:cs="Arial"/>
          <w:b/>
          <w:sz w:val="24"/>
          <w:szCs w:val="24"/>
        </w:rPr>
        <w:t>Habilidades personales y en grupo</w:t>
      </w:r>
      <w:r>
        <w:rPr>
          <w:rFonts w:ascii="Arial" w:hAnsi="Arial" w:cs="Arial"/>
          <w:sz w:val="24"/>
          <w:szCs w:val="24"/>
        </w:rPr>
        <w:t>:</w:t>
      </w:r>
      <w:r w:rsidR="003C6D76">
        <w:rPr>
          <w:rFonts w:ascii="Arial" w:hAnsi="Arial" w:cs="Arial"/>
          <w:sz w:val="24"/>
          <w:szCs w:val="24"/>
        </w:rPr>
        <w:t xml:space="preserve"> se debe permitir el desarrollo de habilidades individuales que ayuda el crecimiento del grupo, fomentándose habilidades como: escucha, participación, liderazgo, seguimiento, etc.</w:t>
      </w:r>
    </w:p>
    <w:p w:rsidR="00082C77" w:rsidRDefault="00082C77" w:rsidP="00191326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</w:p>
    <w:p w:rsidR="00082C77" w:rsidRDefault="00082C77" w:rsidP="00191326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</w:p>
    <w:p w:rsidR="00E1465C" w:rsidRDefault="00E1465C" w:rsidP="00E1465C">
      <w:pPr>
        <w:spacing w:line="48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E1465C">
        <w:rPr>
          <w:rFonts w:ascii="Arial" w:hAnsi="Arial" w:cs="Arial"/>
          <w:b/>
          <w:sz w:val="24"/>
          <w:szCs w:val="24"/>
        </w:rPr>
        <w:lastRenderedPageBreak/>
        <w:t>Ventajas del Trabajo Colaborativo</w:t>
      </w:r>
    </w:p>
    <w:p w:rsidR="00E1465C" w:rsidRDefault="009C6160" w:rsidP="00E1465C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logra objetivos más ricos en contenido, porque reúnen la solución de varias personas del grupo.</w:t>
      </w:r>
    </w:p>
    <w:p w:rsidR="009C6160" w:rsidRDefault="009C6160" w:rsidP="00E1465C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valora los conocimientos de cada miembro del grupo</w:t>
      </w:r>
    </w:p>
    <w:p w:rsidR="009C6160" w:rsidRDefault="00082C77" w:rsidP="00E1465C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f</w:t>
      </w:r>
      <w:r w:rsidR="009C6160">
        <w:rPr>
          <w:rFonts w:ascii="Arial" w:hAnsi="Arial" w:cs="Arial"/>
          <w:sz w:val="24"/>
          <w:szCs w:val="24"/>
        </w:rPr>
        <w:t>omenta la responsabilidad de cada uno con todos.</w:t>
      </w:r>
    </w:p>
    <w:p w:rsidR="009C6160" w:rsidRDefault="00082C77" w:rsidP="00E1465C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f</w:t>
      </w:r>
      <w:r w:rsidR="009C6160">
        <w:rPr>
          <w:rFonts w:ascii="Arial" w:hAnsi="Arial" w:cs="Arial"/>
          <w:sz w:val="24"/>
          <w:szCs w:val="24"/>
        </w:rPr>
        <w:t xml:space="preserve">omenta las habilidades sociales, interacción y comunicación efectiva </w:t>
      </w:r>
    </w:p>
    <w:p w:rsidR="006C166D" w:rsidRDefault="006C166D" w:rsidP="006C166D">
      <w:pPr>
        <w:spacing w:line="48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6C166D">
        <w:rPr>
          <w:rFonts w:ascii="Arial" w:hAnsi="Arial" w:cs="Arial"/>
          <w:b/>
          <w:sz w:val="24"/>
          <w:szCs w:val="24"/>
        </w:rPr>
        <w:t>Elementos del trabajo colaborativo</w:t>
      </w:r>
    </w:p>
    <w:p w:rsidR="006C166D" w:rsidRDefault="006C166D" w:rsidP="006C166D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objetivo principal del trabajo colaborativo consiste en aprender de otros y de uno mismo</w:t>
      </w:r>
      <w:r w:rsidR="00B45970">
        <w:rPr>
          <w:rFonts w:ascii="Arial" w:hAnsi="Arial" w:cs="Arial"/>
          <w:sz w:val="24"/>
          <w:szCs w:val="24"/>
        </w:rPr>
        <w:t>. Los integrantes del grupo trabajan junto para conseguir algo que no se podría conseguir de manera individual, o se demoraría demasiado para una sola persona.</w:t>
      </w:r>
    </w:p>
    <w:p w:rsidR="00B45970" w:rsidRDefault="00B16409" w:rsidP="00B16409">
      <w:pPr>
        <w:spacing w:line="48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B16409">
        <w:rPr>
          <w:rFonts w:ascii="Arial" w:hAnsi="Arial" w:cs="Arial"/>
          <w:b/>
          <w:sz w:val="24"/>
          <w:szCs w:val="24"/>
        </w:rPr>
        <w:t>Como aplicar el trabajo colaborativo en la fase lectiva</w:t>
      </w:r>
    </w:p>
    <w:p w:rsidR="00746DC2" w:rsidRDefault="00B16409" w:rsidP="00B16409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mi caso como aprendiz del SENA</w:t>
      </w:r>
      <w:r w:rsidR="003C38E4">
        <w:rPr>
          <w:rFonts w:ascii="Arial" w:hAnsi="Arial" w:cs="Arial"/>
          <w:sz w:val="24"/>
          <w:szCs w:val="24"/>
        </w:rPr>
        <w:t xml:space="preserve"> considero que es enriquecedor el trabajo colaborativo, ya que nos permite aprovecha las habilidades individuales y conseguir los objetivos en común. Entre todos aprendemos más,</w:t>
      </w:r>
      <w:r w:rsidR="00746DC2">
        <w:rPr>
          <w:rFonts w:ascii="Arial" w:hAnsi="Arial" w:cs="Arial"/>
          <w:sz w:val="24"/>
          <w:szCs w:val="24"/>
        </w:rPr>
        <w:t xml:space="preserve"> se consolida una idea más clara, concreta y </w:t>
      </w:r>
      <w:r w:rsidR="003C38E4">
        <w:rPr>
          <w:rFonts w:ascii="Arial" w:hAnsi="Arial" w:cs="Arial"/>
          <w:sz w:val="24"/>
          <w:szCs w:val="24"/>
        </w:rPr>
        <w:t xml:space="preserve"> </w:t>
      </w:r>
      <w:r w:rsidR="00746DC2">
        <w:rPr>
          <w:rFonts w:ascii="Arial" w:hAnsi="Arial" w:cs="Arial"/>
          <w:sz w:val="24"/>
          <w:szCs w:val="24"/>
        </w:rPr>
        <w:t>eficaz.</w:t>
      </w:r>
    </w:p>
    <w:p w:rsidR="006F7B6F" w:rsidRPr="006F7B6F" w:rsidRDefault="00CB3533" w:rsidP="00CB3533">
      <w:pPr>
        <w:spacing w:line="48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nos ponemos a pensar la mayoría </w:t>
      </w:r>
      <w:proofErr w:type="gramStart"/>
      <w:r>
        <w:rPr>
          <w:rFonts w:ascii="Arial" w:hAnsi="Arial" w:cs="Arial"/>
          <w:sz w:val="24"/>
          <w:szCs w:val="24"/>
        </w:rPr>
        <w:t>de los</w:t>
      </w:r>
      <w:proofErr w:type="gramEnd"/>
      <w:r>
        <w:rPr>
          <w:rFonts w:ascii="Arial" w:hAnsi="Arial" w:cs="Arial"/>
          <w:sz w:val="24"/>
          <w:szCs w:val="24"/>
        </w:rPr>
        <w:t xml:space="preserve"> software no son desarrollado por una sola persona, sino por un grupo de colaboradores que entre todos aportan su granito de arena para realizar un mejor producto.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Es por eso que aquellos programas open 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>, te están respaldado por una gran comunidad de desarrolladores en todo el mundo, innovan y crecen más rápido que los software propietario con un solo dueño.</w:t>
      </w:r>
    </w:p>
    <w:sectPr w:rsidR="006F7B6F" w:rsidRPr="006F7B6F" w:rsidSect="006F7B6F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6F"/>
    <w:rsid w:val="00023A4D"/>
    <w:rsid w:val="00082C77"/>
    <w:rsid w:val="000A1888"/>
    <w:rsid w:val="00117BDC"/>
    <w:rsid w:val="00191326"/>
    <w:rsid w:val="001D53ED"/>
    <w:rsid w:val="00211C7F"/>
    <w:rsid w:val="00215EAA"/>
    <w:rsid w:val="003C38E4"/>
    <w:rsid w:val="003C6D76"/>
    <w:rsid w:val="00492B00"/>
    <w:rsid w:val="004F46C6"/>
    <w:rsid w:val="005C3158"/>
    <w:rsid w:val="00675CE3"/>
    <w:rsid w:val="006A563A"/>
    <w:rsid w:val="006C166D"/>
    <w:rsid w:val="006F7B6F"/>
    <w:rsid w:val="00737D52"/>
    <w:rsid w:val="00744DFA"/>
    <w:rsid w:val="00746DC2"/>
    <w:rsid w:val="00777DF1"/>
    <w:rsid w:val="00820141"/>
    <w:rsid w:val="00873A04"/>
    <w:rsid w:val="00995DCF"/>
    <w:rsid w:val="009C6160"/>
    <w:rsid w:val="00A41759"/>
    <w:rsid w:val="00A70B90"/>
    <w:rsid w:val="00B16409"/>
    <w:rsid w:val="00B45970"/>
    <w:rsid w:val="00BA0C9E"/>
    <w:rsid w:val="00C43ECB"/>
    <w:rsid w:val="00C50BE6"/>
    <w:rsid w:val="00CB3533"/>
    <w:rsid w:val="00E1465C"/>
    <w:rsid w:val="00F4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D2B1D-BF3A-4CE9-83E7-A76A1CFF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6AE30-F76F-45DD-BAE8-BED7B4B9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25</cp:revision>
  <dcterms:created xsi:type="dcterms:W3CDTF">2022-12-01T13:50:00Z</dcterms:created>
  <dcterms:modified xsi:type="dcterms:W3CDTF">2022-12-01T19:37:00Z</dcterms:modified>
</cp:coreProperties>
</file>