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E9C79A" w14:textId="77777777" w:rsidR="00901BA0" w:rsidRDefault="00901BA0" w:rsidP="00A519C7">
      <w:pPr>
        <w:ind w:left="720" w:hanging="360"/>
      </w:pPr>
    </w:p>
    <w:p w14:paraId="59CDB782" w14:textId="77777777" w:rsidR="00901BA0" w:rsidRDefault="00901BA0" w:rsidP="00901BA0">
      <w:pPr>
        <w:pStyle w:val="Prrafodelista"/>
        <w:rPr>
          <w:lang w:val="es-MX"/>
        </w:rPr>
      </w:pPr>
    </w:p>
    <w:p w14:paraId="16A81AF9" w14:textId="75EDF6F7" w:rsidR="00A519C7" w:rsidRDefault="00D65A30" w:rsidP="00BA144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Fecha: </w:t>
      </w:r>
      <w:r w:rsidR="00D1599E">
        <w:rPr>
          <w:lang w:val="es-MX"/>
        </w:rPr>
        <w:t>11</w:t>
      </w:r>
      <w:r>
        <w:rPr>
          <w:lang w:val="es-MX"/>
        </w:rPr>
        <w:t>/</w:t>
      </w:r>
      <w:r w:rsidR="00D1599E">
        <w:rPr>
          <w:lang w:val="es-MX"/>
        </w:rPr>
        <w:t>10</w:t>
      </w:r>
      <w:r>
        <w:rPr>
          <w:lang w:val="es-MX"/>
        </w:rPr>
        <w:t>/</w:t>
      </w:r>
      <w:proofErr w:type="gramStart"/>
      <w:r>
        <w:rPr>
          <w:lang w:val="es-MX"/>
        </w:rPr>
        <w:t xml:space="preserve">2024  </w:t>
      </w:r>
      <w:r w:rsidR="00BA1443" w:rsidRPr="00BA1443">
        <w:rPr>
          <w:lang w:val="es-MX"/>
        </w:rPr>
        <w:t>Agregue</w:t>
      </w:r>
      <w:proofErr w:type="gramEnd"/>
      <w:r w:rsidR="00BA1443" w:rsidRPr="00BA1443">
        <w:rPr>
          <w:lang w:val="es-MX"/>
        </w:rPr>
        <w:t xml:space="preserve">  una tabla llamada </w:t>
      </w:r>
      <w:proofErr w:type="spellStart"/>
      <w:r w:rsidR="00BA1443" w:rsidRPr="00BA1443">
        <w:rPr>
          <w:lang w:val="es-MX"/>
        </w:rPr>
        <w:t>Factura_token</w:t>
      </w:r>
      <w:proofErr w:type="spellEnd"/>
      <w:r w:rsidR="00BA1443" w:rsidRPr="00BA1443">
        <w:rPr>
          <w:lang w:val="es-MX"/>
        </w:rPr>
        <w:t xml:space="preserve">, que guarde el token que debe ser enviado, en la </w:t>
      </w:r>
      <w:r w:rsidR="00BA1443" w:rsidRPr="00BA1443">
        <w:rPr>
          <w:lang w:val="es-MX"/>
        </w:rPr>
        <w:t>validación</w:t>
      </w:r>
      <w:r w:rsidR="00BA1443" w:rsidRPr="00BA1443">
        <w:rPr>
          <w:lang w:val="es-MX"/>
        </w:rPr>
        <w:t xml:space="preserve"> de credenciales para emitir la factura</w:t>
      </w:r>
      <w:r w:rsidR="00BA1443">
        <w:rPr>
          <w:lang w:val="es-MX"/>
        </w:rPr>
        <w:t>.</w:t>
      </w:r>
    </w:p>
    <w:p w14:paraId="35FD6521" w14:textId="77777777" w:rsidR="00BA1443" w:rsidRDefault="00BA1443" w:rsidP="00BA1443">
      <w:pPr>
        <w:pStyle w:val="Prrafodelista"/>
        <w:rPr>
          <w:lang w:val="es-MX"/>
        </w:rPr>
      </w:pPr>
    </w:p>
    <w:p w14:paraId="6A3E9B70" w14:textId="30228B6A" w:rsidR="00BA1443" w:rsidRDefault="0009705D" w:rsidP="00BA1443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70B0F197" wp14:editId="1636F6B1">
            <wp:extent cx="5612130" cy="4159250"/>
            <wp:effectExtent l="0" t="0" r="7620" b="0"/>
            <wp:docPr id="140135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DEFA7" w14:textId="551D8658" w:rsidR="00A519C7" w:rsidRDefault="00A519C7" w:rsidP="00A519C7">
      <w:pPr>
        <w:pStyle w:val="Prrafodelista"/>
        <w:rPr>
          <w:lang w:val="es-MX"/>
        </w:rPr>
      </w:pPr>
    </w:p>
    <w:p w14:paraId="7FA9DF6E" w14:textId="77777777" w:rsidR="00901BA0" w:rsidRDefault="00901BA0" w:rsidP="00A519C7">
      <w:pPr>
        <w:pStyle w:val="Prrafodelista"/>
        <w:rPr>
          <w:lang w:val="es-MX"/>
        </w:rPr>
      </w:pPr>
    </w:p>
    <w:p w14:paraId="0DBC2103" w14:textId="77777777" w:rsidR="00A519C7" w:rsidRDefault="00A519C7" w:rsidP="00A519C7">
      <w:pPr>
        <w:pStyle w:val="Prrafodelista"/>
        <w:rPr>
          <w:lang w:val="es-MX"/>
        </w:rPr>
      </w:pPr>
    </w:p>
    <w:p w14:paraId="2DB48DF4" w14:textId="4E6962D0" w:rsidR="00A519C7" w:rsidRDefault="00D65A30" w:rsidP="001A272B">
      <w:pPr>
        <w:pStyle w:val="Prrafodelista"/>
        <w:numPr>
          <w:ilvl w:val="0"/>
          <w:numId w:val="1"/>
        </w:numPr>
        <w:rPr>
          <w:lang w:val="es-MX"/>
        </w:rPr>
      </w:pPr>
      <w:r w:rsidRPr="005402F8">
        <w:rPr>
          <w:lang w:val="es-MX"/>
        </w:rPr>
        <w:t xml:space="preserve">Fecha </w:t>
      </w:r>
      <w:r w:rsidR="00B50EB8" w:rsidRPr="005402F8">
        <w:rPr>
          <w:lang w:val="es-MX"/>
        </w:rPr>
        <w:t>1</w:t>
      </w:r>
      <w:r w:rsidR="00D90007" w:rsidRPr="005402F8">
        <w:rPr>
          <w:lang w:val="es-MX"/>
        </w:rPr>
        <w:t>3</w:t>
      </w:r>
      <w:r w:rsidRPr="005402F8">
        <w:rPr>
          <w:lang w:val="es-MX"/>
        </w:rPr>
        <w:t>/</w:t>
      </w:r>
      <w:r w:rsidR="00B50EB8" w:rsidRPr="005402F8">
        <w:rPr>
          <w:lang w:val="es-MX"/>
        </w:rPr>
        <w:t>10</w:t>
      </w:r>
      <w:r w:rsidRPr="005402F8">
        <w:rPr>
          <w:lang w:val="es-MX"/>
        </w:rPr>
        <w:t>/</w:t>
      </w:r>
      <w:proofErr w:type="gramStart"/>
      <w:r w:rsidRPr="005402F8">
        <w:rPr>
          <w:lang w:val="es-MX"/>
        </w:rPr>
        <w:t xml:space="preserve">2024 </w:t>
      </w:r>
      <w:r w:rsidR="005402F8">
        <w:rPr>
          <w:lang w:val="es-MX"/>
        </w:rPr>
        <w:t xml:space="preserve"> </w:t>
      </w:r>
      <w:r w:rsidR="005402F8" w:rsidRPr="005402F8">
        <w:rPr>
          <w:lang w:val="es-MX"/>
        </w:rPr>
        <w:t>Generamos</w:t>
      </w:r>
      <w:proofErr w:type="gramEnd"/>
      <w:r w:rsidR="005402F8" w:rsidRPr="005402F8">
        <w:rPr>
          <w:lang w:val="es-MX"/>
        </w:rPr>
        <w:t xml:space="preserve"> </w:t>
      </w:r>
      <w:r w:rsidR="005402F8" w:rsidRPr="005402F8">
        <w:rPr>
          <w:lang w:val="es-MX"/>
        </w:rPr>
        <w:t>código</w:t>
      </w:r>
      <w:r w:rsidR="005402F8" w:rsidRPr="005402F8">
        <w:rPr>
          <w:lang w:val="es-MX"/>
        </w:rPr>
        <w:t xml:space="preserve"> en c#</w:t>
      </w:r>
      <w:r w:rsidR="005402F8">
        <w:rPr>
          <w:lang w:val="es-MX"/>
        </w:rPr>
        <w:t>. P</w:t>
      </w:r>
      <w:r w:rsidR="005402F8" w:rsidRPr="005402F8">
        <w:rPr>
          <w:lang w:val="es-MX"/>
        </w:rPr>
        <w:t xml:space="preserve">ara la </w:t>
      </w:r>
      <w:r w:rsidR="005402F8" w:rsidRPr="005402F8">
        <w:rPr>
          <w:lang w:val="es-MX"/>
        </w:rPr>
        <w:t>generación</w:t>
      </w:r>
      <w:r w:rsidR="005402F8" w:rsidRPr="005402F8">
        <w:rPr>
          <w:lang w:val="es-MX"/>
        </w:rPr>
        <w:t xml:space="preserve"> del Token, este token debe usarse en dos </w:t>
      </w:r>
      <w:proofErr w:type="gramStart"/>
      <w:r w:rsidR="005402F8" w:rsidRPr="005402F8">
        <w:rPr>
          <w:lang w:val="es-MX"/>
        </w:rPr>
        <w:t>ambiente :</w:t>
      </w:r>
      <w:proofErr w:type="gramEnd"/>
      <w:r w:rsidR="005402F8" w:rsidRPr="005402F8">
        <w:rPr>
          <w:lang w:val="es-MX"/>
        </w:rPr>
        <w:t xml:space="preserve"> 1. ambiente de prueba 2.  ambiente productivo, con dos bases de datos independiente</w:t>
      </w:r>
      <w:r w:rsidR="005402F8">
        <w:rPr>
          <w:lang w:val="es-MX"/>
        </w:rPr>
        <w:t>.</w:t>
      </w:r>
    </w:p>
    <w:p w14:paraId="0173E720" w14:textId="77777777" w:rsidR="005402F8" w:rsidRDefault="005402F8" w:rsidP="005402F8">
      <w:pPr>
        <w:rPr>
          <w:lang w:val="es-MX"/>
        </w:rPr>
      </w:pPr>
    </w:p>
    <w:p w14:paraId="14A6FE46" w14:textId="43B2623C" w:rsidR="005402F8" w:rsidRDefault="005402F8" w:rsidP="005402F8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AD98C90" wp14:editId="6087B91B">
            <wp:extent cx="5612130" cy="2269490"/>
            <wp:effectExtent l="0" t="0" r="7620" b="0"/>
            <wp:docPr id="109205675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BFB47" w14:textId="77777777" w:rsidR="005402F8" w:rsidRDefault="005402F8" w:rsidP="005402F8">
      <w:pPr>
        <w:rPr>
          <w:lang w:val="es-MX"/>
        </w:rPr>
      </w:pPr>
    </w:p>
    <w:p w14:paraId="69AA5AA8" w14:textId="2B9C28F3" w:rsidR="005402F8" w:rsidRDefault="005402F8" w:rsidP="002F5C6E">
      <w:pPr>
        <w:pStyle w:val="Prrafodelista"/>
        <w:numPr>
          <w:ilvl w:val="0"/>
          <w:numId w:val="1"/>
        </w:numPr>
        <w:rPr>
          <w:lang w:val="es-MX"/>
        </w:rPr>
      </w:pPr>
      <w:r w:rsidRPr="005402F8">
        <w:rPr>
          <w:lang w:val="es-MX"/>
        </w:rPr>
        <w:t xml:space="preserve">14/10/2024 </w:t>
      </w:r>
      <w:r w:rsidRPr="005402F8">
        <w:rPr>
          <w:lang w:val="es-MX"/>
        </w:rPr>
        <w:t xml:space="preserve">Guardamos el token </w:t>
      </w:r>
      <w:r w:rsidRPr="005402F8">
        <w:rPr>
          <w:lang w:val="es-MX"/>
        </w:rPr>
        <w:t>generado</w:t>
      </w:r>
      <w:r w:rsidRPr="005402F8">
        <w:rPr>
          <w:lang w:val="es-MX"/>
        </w:rPr>
        <w:t xml:space="preserve"> en la base de datos, para ser utilizado en el proceso de </w:t>
      </w:r>
      <w:r w:rsidRPr="005402F8">
        <w:rPr>
          <w:lang w:val="es-MX"/>
        </w:rPr>
        <w:t>Emisión</w:t>
      </w:r>
      <w:r>
        <w:rPr>
          <w:lang w:val="es-MX"/>
        </w:rPr>
        <w:t xml:space="preserve"> de factura</w:t>
      </w:r>
      <w:r w:rsidRPr="005402F8">
        <w:rPr>
          <w:lang w:val="es-MX"/>
        </w:rPr>
        <w:t>, el c</w:t>
      </w:r>
      <w:r>
        <w:rPr>
          <w:lang w:val="es-MX"/>
        </w:rPr>
        <w:t>ódigo</w:t>
      </w:r>
      <w:r w:rsidRPr="005402F8">
        <w:rPr>
          <w:lang w:val="es-MX"/>
        </w:rPr>
        <w:t xml:space="preserve"> se realiza en C#</w:t>
      </w:r>
      <w:r>
        <w:rPr>
          <w:lang w:val="es-MX"/>
        </w:rPr>
        <w:t>.</w:t>
      </w:r>
    </w:p>
    <w:p w14:paraId="3BFA1254" w14:textId="79EB15C1" w:rsidR="005402F8" w:rsidRDefault="005402F8" w:rsidP="005402F8">
      <w:pPr>
        <w:rPr>
          <w:lang w:val="es-MX"/>
        </w:rPr>
      </w:pPr>
      <w:r>
        <w:rPr>
          <w:noProof/>
        </w:rPr>
        <w:drawing>
          <wp:inline distT="0" distB="0" distL="0" distR="0" wp14:anchorId="1BD19BF7" wp14:editId="5BFBA8CD">
            <wp:extent cx="5612130" cy="2387600"/>
            <wp:effectExtent l="0" t="0" r="7620" b="0"/>
            <wp:docPr id="36351544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E6A5E" w14:textId="0999305D" w:rsidR="00593EC8" w:rsidRPr="00593EC8" w:rsidRDefault="00593EC8" w:rsidP="00593EC8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lang w:val="es-MX"/>
        </w:rPr>
        <w:t xml:space="preserve">15/10/2024 Habilitar protocolo TLS 1.2, </w:t>
      </w:r>
      <w:r w:rsidRPr="00593EC8">
        <w:t xml:space="preserve">A partir del </w:t>
      </w:r>
      <w:r w:rsidRPr="00593EC8">
        <w:rPr>
          <w:b/>
          <w:bCs/>
        </w:rPr>
        <w:t>31 de octubre de 2024</w:t>
      </w:r>
      <w:r w:rsidRPr="00593EC8">
        <w:t xml:space="preserve">, todas las conexiones a nuestros servicios deberán </w:t>
      </w:r>
      <w:r w:rsidRPr="00593EC8">
        <w:rPr>
          <w:b/>
          <w:bCs/>
        </w:rPr>
        <w:t>utilizar mínimo TLS 1.2</w:t>
      </w:r>
      <w:r w:rsidRPr="00593EC8">
        <w:t xml:space="preserve">, un protocolo que garantiza una mayor seguridad en la transmisión de datos. Es crucial que sus sistemas y aplicaciones sean compatibles con TLS 1.2 para </w:t>
      </w:r>
      <w:r w:rsidRPr="00593EC8">
        <w:rPr>
          <w:b/>
          <w:bCs/>
        </w:rPr>
        <w:t>evitar problemas</w:t>
      </w:r>
      <w:r w:rsidRPr="00593EC8">
        <w:t xml:space="preserve"> de conexión o acceso.</w:t>
      </w:r>
    </w:p>
    <w:p w14:paraId="65C02B53" w14:textId="27E350B9" w:rsidR="00593EC8" w:rsidRDefault="00593EC8" w:rsidP="00593EC8">
      <w:pPr>
        <w:pStyle w:val="Prrafodelista"/>
        <w:rPr>
          <w:lang w:val="es-MX"/>
        </w:rPr>
      </w:pPr>
    </w:p>
    <w:p w14:paraId="284421CD" w14:textId="612F566E" w:rsidR="00593EC8" w:rsidRDefault="00593EC8" w:rsidP="00593EC8">
      <w:pPr>
        <w:pStyle w:val="Prrafodelista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971276D" wp14:editId="6AFF5A12">
            <wp:extent cx="4267200" cy="5499100"/>
            <wp:effectExtent l="0" t="0" r="0" b="6350"/>
            <wp:docPr id="6778713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49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9FB32" w14:textId="77777777" w:rsidR="00593EC8" w:rsidRDefault="00593EC8" w:rsidP="00593EC8">
      <w:pPr>
        <w:pStyle w:val="Prrafodelista"/>
        <w:rPr>
          <w:lang w:val="es-MX"/>
        </w:rPr>
      </w:pPr>
    </w:p>
    <w:p w14:paraId="3AA3EAF0" w14:textId="77777777" w:rsidR="00593EC8" w:rsidRDefault="00593EC8" w:rsidP="00593EC8">
      <w:pPr>
        <w:pStyle w:val="Prrafodelista"/>
        <w:rPr>
          <w:lang w:val="es-MX"/>
        </w:rPr>
      </w:pPr>
    </w:p>
    <w:p w14:paraId="5E531014" w14:textId="37E2C5F5" w:rsidR="00593EC8" w:rsidRDefault="00593EC8" w:rsidP="00593EC8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16/10/2024 </w:t>
      </w:r>
      <w:r w:rsidRPr="00593EC8">
        <w:rPr>
          <w:lang w:val="es-MX"/>
        </w:rPr>
        <w:t xml:space="preserve">Clase </w:t>
      </w:r>
      <w:proofErr w:type="spellStart"/>
      <w:r w:rsidRPr="00593EC8">
        <w:rPr>
          <w:lang w:val="es-MX"/>
        </w:rPr>
        <w:t>ApiRespons</w:t>
      </w:r>
      <w:proofErr w:type="spellEnd"/>
      <w:r w:rsidRPr="00593EC8">
        <w:rPr>
          <w:lang w:val="es-MX"/>
        </w:rPr>
        <w:t xml:space="preserve"> en C# que se utiliza para mapear la respuesta </w:t>
      </w:r>
      <w:r>
        <w:rPr>
          <w:lang w:val="es-MX"/>
        </w:rPr>
        <w:t>de la API en formato JSON.</w:t>
      </w:r>
    </w:p>
    <w:p w14:paraId="0BB63D0C" w14:textId="41F70187" w:rsidR="009603FF" w:rsidRDefault="009603FF" w:rsidP="009603FF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8D756FE" wp14:editId="2D685DC5">
            <wp:extent cx="5612130" cy="2326005"/>
            <wp:effectExtent l="0" t="0" r="7620" b="0"/>
            <wp:docPr id="168740887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6CD02" w14:textId="77777777" w:rsidR="009603FF" w:rsidRDefault="009603FF" w:rsidP="009603FF">
      <w:pPr>
        <w:rPr>
          <w:lang w:val="es-MX"/>
        </w:rPr>
      </w:pPr>
    </w:p>
    <w:p w14:paraId="0C68D963" w14:textId="0DAEAB13" w:rsidR="009603FF" w:rsidRDefault="0081628B" w:rsidP="0081628B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17/10/2024 </w:t>
      </w:r>
      <w:r w:rsidRPr="0081628B">
        <w:rPr>
          <w:lang w:val="es-MX"/>
        </w:rPr>
        <w:t>Consulto de credencias en Base de Datos</w:t>
      </w:r>
    </w:p>
    <w:p w14:paraId="5C8652A7" w14:textId="15D06C4A" w:rsidR="0081628B" w:rsidRDefault="0081628B" w:rsidP="0081628B">
      <w:pPr>
        <w:rPr>
          <w:lang w:val="es-MX"/>
        </w:rPr>
      </w:pPr>
      <w:r>
        <w:rPr>
          <w:noProof/>
        </w:rPr>
        <w:drawing>
          <wp:inline distT="0" distB="0" distL="0" distR="0" wp14:anchorId="2E8EA753" wp14:editId="50AB38EE">
            <wp:extent cx="5612130" cy="2399030"/>
            <wp:effectExtent l="0" t="0" r="7620" b="1270"/>
            <wp:docPr id="21410571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AA781" w14:textId="77777777" w:rsidR="00C31499" w:rsidRDefault="00C31499" w:rsidP="0081628B">
      <w:pPr>
        <w:rPr>
          <w:lang w:val="es-MX"/>
        </w:rPr>
      </w:pPr>
    </w:p>
    <w:p w14:paraId="10B45FC0" w14:textId="77777777" w:rsidR="00C31499" w:rsidRDefault="00C31499" w:rsidP="0081628B">
      <w:pPr>
        <w:rPr>
          <w:lang w:val="es-MX"/>
        </w:rPr>
      </w:pPr>
    </w:p>
    <w:p w14:paraId="4BA15A70" w14:textId="77777777" w:rsidR="00C31499" w:rsidRDefault="00C31499" w:rsidP="0081628B">
      <w:pPr>
        <w:rPr>
          <w:lang w:val="es-MX"/>
        </w:rPr>
      </w:pPr>
    </w:p>
    <w:p w14:paraId="02CA8871" w14:textId="77777777" w:rsidR="00C31499" w:rsidRDefault="00C31499" w:rsidP="0081628B">
      <w:pPr>
        <w:rPr>
          <w:lang w:val="es-MX"/>
        </w:rPr>
      </w:pPr>
    </w:p>
    <w:p w14:paraId="0B046738" w14:textId="77777777" w:rsidR="00C31499" w:rsidRDefault="00C31499" w:rsidP="0081628B">
      <w:pPr>
        <w:rPr>
          <w:lang w:val="es-MX"/>
        </w:rPr>
      </w:pPr>
    </w:p>
    <w:p w14:paraId="54CD8C4B" w14:textId="77777777" w:rsidR="00C31499" w:rsidRDefault="00C31499" w:rsidP="0081628B">
      <w:pPr>
        <w:rPr>
          <w:lang w:val="es-MX"/>
        </w:rPr>
      </w:pPr>
    </w:p>
    <w:p w14:paraId="1F7C4819" w14:textId="77777777" w:rsidR="00593EC8" w:rsidRDefault="00593EC8" w:rsidP="00593EC8">
      <w:pPr>
        <w:pStyle w:val="Prrafodelista"/>
        <w:rPr>
          <w:lang w:val="es-MX"/>
        </w:rPr>
      </w:pPr>
    </w:p>
    <w:p w14:paraId="175BDCBB" w14:textId="2E3F624F" w:rsidR="00593EC8" w:rsidRPr="00C31499" w:rsidRDefault="0081628B" w:rsidP="0081628B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 xml:space="preserve">18/10/2024 </w:t>
      </w:r>
      <w:r w:rsidRPr="0081628B">
        <w:rPr>
          <w:lang w:val="es-MX"/>
        </w:rPr>
        <w:t>Guardar el JSON devuelto en un archivo</w: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txt</w:t>
      </w:r>
      <w:proofErr w:type="spellEnd"/>
      <w:r w:rsidRPr="0081628B">
        <w:rPr>
          <w:lang w:val="es-MX"/>
        </w:rPr>
        <w:t xml:space="preserve">, para </w:t>
      </w:r>
      <w:r w:rsidRPr="0081628B">
        <w:rPr>
          <w:lang w:val="es-MX"/>
        </w:rPr>
        <w:t>más</w:t>
      </w:r>
      <w:r w:rsidRPr="0081628B">
        <w:rPr>
          <w:lang w:val="es-MX"/>
        </w:rPr>
        <w:t xml:space="preserve"> tarde </w:t>
      </w:r>
      <w:proofErr w:type="spellStart"/>
      <w:r w:rsidRPr="0081628B">
        <w:rPr>
          <w:b/>
          <w:bCs/>
        </w:rPr>
        <w:t>Deserializar</w:t>
      </w:r>
      <w:r>
        <w:rPr>
          <w:b/>
          <w:bCs/>
        </w:rPr>
        <w:t>lo</w:t>
      </w:r>
      <w:proofErr w:type="spellEnd"/>
      <w:r>
        <w:rPr>
          <w:b/>
          <w:bCs/>
        </w:rPr>
        <w:t>.</w:t>
      </w:r>
    </w:p>
    <w:p w14:paraId="3A5179C8" w14:textId="77777777" w:rsidR="00C31499" w:rsidRDefault="00C31499" w:rsidP="00C31499">
      <w:pPr>
        <w:ind w:left="360"/>
        <w:rPr>
          <w:lang w:val="es-MX"/>
        </w:rPr>
      </w:pPr>
    </w:p>
    <w:p w14:paraId="12CB6274" w14:textId="4B6F6468" w:rsidR="00C31499" w:rsidRDefault="00C31499" w:rsidP="00C31499">
      <w:pPr>
        <w:ind w:left="360"/>
        <w:rPr>
          <w:lang w:val="es-MX"/>
        </w:rPr>
      </w:pPr>
      <w:r>
        <w:rPr>
          <w:noProof/>
        </w:rPr>
        <w:drawing>
          <wp:inline distT="0" distB="0" distL="0" distR="0" wp14:anchorId="4CAB930D" wp14:editId="1A994688">
            <wp:extent cx="5612130" cy="2307590"/>
            <wp:effectExtent l="0" t="0" r="7620" b="0"/>
            <wp:docPr id="66613787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DECD1" w14:textId="77777777" w:rsidR="00C31499" w:rsidRDefault="00C31499" w:rsidP="00C31499">
      <w:pPr>
        <w:ind w:left="360"/>
        <w:rPr>
          <w:lang w:val="es-MX"/>
        </w:rPr>
      </w:pPr>
    </w:p>
    <w:p w14:paraId="6885B0CE" w14:textId="77777777" w:rsidR="00783067" w:rsidRDefault="00C31499" w:rsidP="000255FA">
      <w:pPr>
        <w:pStyle w:val="Prrafodelista"/>
        <w:numPr>
          <w:ilvl w:val="0"/>
          <w:numId w:val="1"/>
        </w:numPr>
        <w:rPr>
          <w:lang w:val="es-MX"/>
        </w:rPr>
      </w:pPr>
      <w:r w:rsidRPr="00E222F2">
        <w:rPr>
          <w:lang w:val="es-MX"/>
        </w:rPr>
        <w:t xml:space="preserve">21/10/2024 </w:t>
      </w:r>
      <w:r w:rsidR="00E222F2" w:rsidRPr="00E222F2">
        <w:rPr>
          <w:lang w:val="es-MX"/>
        </w:rPr>
        <w:t xml:space="preserve">Método escrito en C# para </w:t>
      </w:r>
      <w:proofErr w:type="spellStart"/>
      <w:r w:rsidR="00E222F2" w:rsidRPr="00E222F2">
        <w:rPr>
          <w:lang w:val="es-MX"/>
        </w:rPr>
        <w:t>Deserializar</w:t>
      </w:r>
      <w:proofErr w:type="spellEnd"/>
      <w:r w:rsidR="00E222F2" w:rsidRPr="00E222F2">
        <w:rPr>
          <w:lang w:val="es-MX"/>
        </w:rPr>
        <w:t xml:space="preserve"> JSON</w:t>
      </w:r>
      <w:r w:rsidR="00E222F2">
        <w:rPr>
          <w:lang w:val="es-MX"/>
        </w:rPr>
        <w:t>:</w:t>
      </w:r>
    </w:p>
    <w:p w14:paraId="67EEDCBD" w14:textId="62BDD7F2" w:rsidR="00783067" w:rsidRPr="00783067" w:rsidRDefault="00783067" w:rsidP="00783067">
      <w:pPr>
        <w:ind w:left="360"/>
        <w:rPr>
          <w:lang w:val="es-MX"/>
        </w:rPr>
      </w:pPr>
      <w:r>
        <w:rPr>
          <w:noProof/>
        </w:rPr>
        <w:drawing>
          <wp:inline distT="0" distB="0" distL="0" distR="0" wp14:anchorId="28125B83" wp14:editId="333ADAB4">
            <wp:extent cx="5612130" cy="3488055"/>
            <wp:effectExtent l="0" t="0" r="7620" b="0"/>
            <wp:docPr id="97420537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530E8" w14:textId="77777777" w:rsidR="00783067" w:rsidRDefault="00783067" w:rsidP="00783067">
      <w:pPr>
        <w:rPr>
          <w:lang w:val="es-MX"/>
        </w:rPr>
      </w:pPr>
    </w:p>
    <w:p w14:paraId="2808833F" w14:textId="77777777" w:rsidR="00783067" w:rsidRDefault="00783067" w:rsidP="00783067">
      <w:pPr>
        <w:rPr>
          <w:lang w:val="es-MX"/>
        </w:rPr>
      </w:pPr>
    </w:p>
    <w:p w14:paraId="202B25F3" w14:textId="16C2250D" w:rsidR="00C31499" w:rsidRDefault="00783067" w:rsidP="000255FA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22/10/2024 Guardamos respuesta </w:t>
      </w:r>
      <w:r w:rsidR="00EB3A93">
        <w:rPr>
          <w:lang w:val="es-MX"/>
        </w:rPr>
        <w:t>del Response, una vez serializado en campos de la base de datos</w:t>
      </w:r>
      <w:r>
        <w:rPr>
          <w:lang w:val="es-MX"/>
        </w:rPr>
        <w:t>:</w:t>
      </w:r>
    </w:p>
    <w:p w14:paraId="27F7221F" w14:textId="77777777" w:rsidR="00783067" w:rsidRDefault="00783067" w:rsidP="00783067">
      <w:pPr>
        <w:rPr>
          <w:lang w:val="es-MX"/>
        </w:rPr>
      </w:pPr>
    </w:p>
    <w:p w14:paraId="0163C458" w14:textId="5F605301" w:rsidR="00783067" w:rsidRPr="00783067" w:rsidRDefault="00783067" w:rsidP="00783067">
      <w:pPr>
        <w:rPr>
          <w:lang w:val="es-MX"/>
        </w:rPr>
      </w:pPr>
      <w:r>
        <w:rPr>
          <w:noProof/>
        </w:rPr>
        <w:drawing>
          <wp:inline distT="0" distB="0" distL="0" distR="0" wp14:anchorId="535C0354" wp14:editId="117EEE3D">
            <wp:extent cx="5612130" cy="1833245"/>
            <wp:effectExtent l="0" t="0" r="7620" b="0"/>
            <wp:docPr id="120695809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B9B3E" w14:textId="77777777" w:rsidR="00783067" w:rsidRPr="00783067" w:rsidRDefault="00783067" w:rsidP="00783067">
      <w:pPr>
        <w:pStyle w:val="Prrafodelista"/>
        <w:rPr>
          <w:lang w:val="es-MX"/>
        </w:rPr>
      </w:pPr>
    </w:p>
    <w:p w14:paraId="540F2E9A" w14:textId="2E33EDF5" w:rsidR="00783067" w:rsidRDefault="00EB3A93" w:rsidP="000255FA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23/10/2024 </w:t>
      </w:r>
      <w:r w:rsidRPr="00EB3A93">
        <w:rPr>
          <w:lang w:val="es-MX"/>
        </w:rPr>
        <w:t>Método</w:t>
      </w:r>
      <w:r w:rsidRPr="00EB3A93">
        <w:rPr>
          <w:lang w:val="es-MX"/>
        </w:rPr>
        <w:t xml:space="preserve"> que consume el servicio Web</w:t>
      </w:r>
    </w:p>
    <w:p w14:paraId="1F6FA1DA" w14:textId="77777777" w:rsidR="00EB3A93" w:rsidRDefault="00EB3A93" w:rsidP="00EB3A93">
      <w:pPr>
        <w:rPr>
          <w:lang w:val="es-MX"/>
        </w:rPr>
      </w:pPr>
    </w:p>
    <w:p w14:paraId="4450685F" w14:textId="28518B91" w:rsidR="00EB3A93" w:rsidRPr="00EB3A93" w:rsidRDefault="00EB3A93" w:rsidP="00EB3A93">
      <w:pPr>
        <w:rPr>
          <w:lang w:val="es-MX"/>
        </w:rPr>
      </w:pPr>
      <w:r>
        <w:rPr>
          <w:noProof/>
        </w:rPr>
        <w:drawing>
          <wp:inline distT="0" distB="0" distL="0" distR="0" wp14:anchorId="0FED3EF5" wp14:editId="7E80BB2B">
            <wp:extent cx="5612130" cy="3495675"/>
            <wp:effectExtent l="0" t="0" r="7620" b="9525"/>
            <wp:docPr id="126410444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25AA4" w14:textId="77777777" w:rsidR="00783067" w:rsidRPr="00783067" w:rsidRDefault="00783067" w:rsidP="00783067">
      <w:pPr>
        <w:rPr>
          <w:lang w:val="es-MX"/>
        </w:rPr>
      </w:pPr>
    </w:p>
    <w:p w14:paraId="4D8B3945" w14:textId="1021D6F1" w:rsidR="0081628B" w:rsidRDefault="006B6E22" w:rsidP="006B6E22">
      <w:pPr>
        <w:pStyle w:val="Prrafodelista"/>
        <w:numPr>
          <w:ilvl w:val="0"/>
          <w:numId w:val="1"/>
        </w:numPr>
        <w:rPr>
          <w:lang w:val="es-MX"/>
        </w:rPr>
      </w:pPr>
      <w:r w:rsidRPr="006B6E22">
        <w:rPr>
          <w:lang w:val="es-MX"/>
        </w:rPr>
        <w:lastRenderedPageBreak/>
        <w:t>24/10/2024 Medado</w:t>
      </w:r>
      <w:r w:rsidRPr="006B6E22">
        <w:rPr>
          <w:lang w:val="es-MX"/>
        </w:rPr>
        <w:t xml:space="preserve"> principal que llama el servicio web y ejecuta cada uno de los </w:t>
      </w:r>
      <w:r w:rsidRPr="006B6E22">
        <w:rPr>
          <w:lang w:val="es-MX"/>
        </w:rPr>
        <w:t xml:space="preserve">métodos asociado como son: consultar las credenciales, traer el token autorizado, llamar al servicio y pasarle en el </w:t>
      </w:r>
      <w:proofErr w:type="spellStart"/>
      <w:r w:rsidRPr="006B6E22">
        <w:rPr>
          <w:lang w:val="es-MX"/>
        </w:rPr>
        <w:t>body</w:t>
      </w:r>
      <w:proofErr w:type="spellEnd"/>
      <w:r w:rsidRPr="006B6E22">
        <w:rPr>
          <w:lang w:val="es-MX"/>
        </w:rPr>
        <w:t xml:space="preserve"> el XML de la factura, además verificar si la emisión fue exitosa</w:t>
      </w:r>
      <w:r w:rsidR="00A62987">
        <w:rPr>
          <w:lang w:val="es-MX"/>
        </w:rPr>
        <w:t xml:space="preserve">. </w:t>
      </w:r>
      <w:proofErr w:type="gramStart"/>
      <w:r w:rsidRPr="006B6E22">
        <w:rPr>
          <w:lang w:val="es-MX"/>
        </w:rPr>
        <w:t>Dicha</w:t>
      </w:r>
      <w:proofErr w:type="gramEnd"/>
      <w:r w:rsidRPr="006B6E22">
        <w:rPr>
          <w:lang w:val="es-MX"/>
        </w:rPr>
        <w:t xml:space="preserve"> respuesta la </w:t>
      </w:r>
      <w:proofErr w:type="spellStart"/>
      <w:r w:rsidRPr="006B6E22">
        <w:rPr>
          <w:lang w:val="es-MX"/>
        </w:rPr>
        <w:t>rerializamos</w:t>
      </w:r>
      <w:proofErr w:type="spellEnd"/>
      <w:r w:rsidRPr="006B6E22">
        <w:rPr>
          <w:lang w:val="es-MX"/>
        </w:rPr>
        <w:t xml:space="preserve"> y finalmente la guardamos en la base de datos.</w:t>
      </w:r>
    </w:p>
    <w:p w14:paraId="0572517D" w14:textId="77777777" w:rsidR="006B6E22" w:rsidRDefault="006B6E22" w:rsidP="006B6E22">
      <w:pPr>
        <w:rPr>
          <w:lang w:val="es-MX"/>
        </w:rPr>
      </w:pPr>
    </w:p>
    <w:p w14:paraId="353A5DDF" w14:textId="04A3718C" w:rsidR="006B6E22" w:rsidRPr="006B6E22" w:rsidRDefault="006B6E22" w:rsidP="006B6E22">
      <w:pPr>
        <w:rPr>
          <w:lang w:val="es-MX"/>
        </w:rPr>
      </w:pPr>
      <w:r>
        <w:rPr>
          <w:noProof/>
        </w:rPr>
        <w:drawing>
          <wp:inline distT="0" distB="0" distL="0" distR="0" wp14:anchorId="42947D51" wp14:editId="3C70B71A">
            <wp:extent cx="5612130" cy="3627120"/>
            <wp:effectExtent l="0" t="0" r="7620" b="0"/>
            <wp:docPr id="95843592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8A3B9" w14:textId="77777777" w:rsidR="0081628B" w:rsidRPr="00593EC8" w:rsidRDefault="0081628B" w:rsidP="0081628B">
      <w:pPr>
        <w:pStyle w:val="Prrafodelista"/>
        <w:rPr>
          <w:lang w:val="es-MX"/>
        </w:rPr>
      </w:pPr>
    </w:p>
    <w:sectPr w:rsidR="0081628B" w:rsidRPr="00593EC8">
      <w:head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D681F4" w14:textId="77777777" w:rsidR="00901BA0" w:rsidRDefault="00901BA0" w:rsidP="00901BA0">
      <w:pPr>
        <w:spacing w:after="0" w:line="240" w:lineRule="auto"/>
      </w:pPr>
      <w:r>
        <w:separator/>
      </w:r>
    </w:p>
  </w:endnote>
  <w:endnote w:type="continuationSeparator" w:id="0">
    <w:p w14:paraId="37C099DB" w14:textId="77777777" w:rsidR="00901BA0" w:rsidRDefault="00901BA0" w:rsidP="00901B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1D7166" w14:textId="77777777" w:rsidR="00901BA0" w:rsidRDefault="00901BA0" w:rsidP="00901BA0">
      <w:pPr>
        <w:spacing w:after="0" w:line="240" w:lineRule="auto"/>
      </w:pPr>
      <w:r>
        <w:separator/>
      </w:r>
    </w:p>
  </w:footnote>
  <w:footnote w:type="continuationSeparator" w:id="0">
    <w:p w14:paraId="795A0C0D" w14:textId="77777777" w:rsidR="00901BA0" w:rsidRDefault="00901BA0" w:rsidP="00901B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6D74F9" w14:textId="18145912" w:rsidR="00901BA0" w:rsidRDefault="00901BA0">
    <w:pPr>
      <w:pStyle w:val="Encabezado"/>
    </w:pPr>
  </w:p>
  <w:tbl>
    <w:tblPr>
      <w:tblW w:w="8780" w:type="dxa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1090"/>
      <w:gridCol w:w="3279"/>
      <w:gridCol w:w="1240"/>
      <w:gridCol w:w="3171"/>
    </w:tblGrid>
    <w:tr w:rsidR="00901BA0" w:rsidRPr="00901BA0" w14:paraId="5E87D634" w14:textId="77777777" w:rsidTr="00901BA0">
      <w:trPr>
        <w:trHeight w:val="315"/>
      </w:trPr>
      <w:tc>
        <w:tcPr>
          <w:tcW w:w="8780" w:type="dxa"/>
          <w:gridSpan w:val="4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000000"/>
          </w:tcBorders>
          <w:shd w:val="clear" w:color="auto" w:fill="auto"/>
          <w:noWrap/>
          <w:vAlign w:val="bottom"/>
          <w:hideMark/>
        </w:tcPr>
        <w:p w14:paraId="1A2D7FAD" w14:textId="63CC978B" w:rsidR="00901BA0" w:rsidRPr="00901BA0" w:rsidRDefault="00901BA0" w:rsidP="00901BA0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</w:pPr>
          <w:r w:rsidRPr="00901BA0"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  <w:t xml:space="preserve">Evidencias Bitácora No </w:t>
          </w:r>
          <w:r w:rsidR="00B545A9"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  <w:t>2</w:t>
          </w:r>
        </w:p>
      </w:tc>
    </w:tr>
    <w:tr w:rsidR="00901BA0" w:rsidRPr="00901BA0" w14:paraId="2E909945" w14:textId="77777777" w:rsidTr="00901BA0">
      <w:trPr>
        <w:trHeight w:val="300"/>
      </w:trPr>
      <w:tc>
        <w:tcPr>
          <w:tcW w:w="1090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bottom"/>
          <w:hideMark/>
        </w:tcPr>
        <w:p w14:paraId="1C31783D" w14:textId="77777777" w:rsidR="00901BA0" w:rsidRPr="00901BA0" w:rsidRDefault="00901BA0" w:rsidP="00901BA0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</w:pPr>
          <w:r w:rsidRPr="00901BA0"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  <w:t>Ficha</w:t>
          </w:r>
        </w:p>
      </w:tc>
      <w:tc>
        <w:tcPr>
          <w:tcW w:w="3279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bottom"/>
          <w:hideMark/>
        </w:tcPr>
        <w:p w14:paraId="30DE6C7D" w14:textId="77777777" w:rsidR="00901BA0" w:rsidRPr="00901BA0" w:rsidRDefault="00901BA0" w:rsidP="00901BA0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</w:pPr>
          <w:r w:rsidRPr="00901BA0"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  <w:t>Aprendiz</w:t>
          </w:r>
        </w:p>
      </w:tc>
      <w:tc>
        <w:tcPr>
          <w:tcW w:w="1240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bottom"/>
          <w:hideMark/>
        </w:tcPr>
        <w:p w14:paraId="5FF4D751" w14:textId="77777777" w:rsidR="00901BA0" w:rsidRPr="00901BA0" w:rsidRDefault="00901BA0" w:rsidP="00901BA0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</w:pPr>
          <w:r w:rsidRPr="00901BA0"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  <w:t>cedula</w:t>
          </w:r>
        </w:p>
      </w:tc>
      <w:tc>
        <w:tcPr>
          <w:tcW w:w="3171" w:type="dxa"/>
          <w:tcBorders>
            <w:top w:val="single" w:sz="8" w:space="0" w:color="auto"/>
            <w:left w:val="nil"/>
            <w:bottom w:val="single" w:sz="4" w:space="0" w:color="auto"/>
            <w:right w:val="single" w:sz="4" w:space="0" w:color="000000"/>
          </w:tcBorders>
          <w:shd w:val="clear" w:color="auto" w:fill="auto"/>
          <w:noWrap/>
          <w:vAlign w:val="bottom"/>
          <w:hideMark/>
        </w:tcPr>
        <w:p w14:paraId="4EF52B72" w14:textId="77777777" w:rsidR="00901BA0" w:rsidRPr="00901BA0" w:rsidRDefault="00901BA0" w:rsidP="00901BA0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</w:pPr>
          <w:r w:rsidRPr="00901BA0"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  <w:t>periodo</w:t>
          </w:r>
        </w:p>
      </w:tc>
    </w:tr>
    <w:tr w:rsidR="00901BA0" w:rsidRPr="00901BA0" w14:paraId="658DCE6D" w14:textId="77777777" w:rsidTr="00901BA0">
      <w:trPr>
        <w:trHeight w:val="300"/>
      </w:trPr>
      <w:tc>
        <w:tcPr>
          <w:tcW w:w="1090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bottom"/>
          <w:hideMark/>
        </w:tcPr>
        <w:p w14:paraId="7C54B245" w14:textId="77777777" w:rsidR="00901BA0" w:rsidRPr="00901BA0" w:rsidRDefault="00901BA0" w:rsidP="00901BA0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</w:pPr>
          <w:r w:rsidRPr="00901BA0"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  <w:t>2675810</w:t>
          </w:r>
        </w:p>
      </w:tc>
      <w:tc>
        <w:tcPr>
          <w:tcW w:w="3279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bottom"/>
          <w:hideMark/>
        </w:tcPr>
        <w:p w14:paraId="584808D6" w14:textId="77777777" w:rsidR="00901BA0" w:rsidRPr="00901BA0" w:rsidRDefault="00901BA0" w:rsidP="00901BA0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</w:pPr>
          <w:r w:rsidRPr="00901BA0"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  <w:t>RODNEY ZAPATA PALACIO</w:t>
          </w:r>
        </w:p>
      </w:tc>
      <w:tc>
        <w:tcPr>
          <w:tcW w:w="1240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bottom"/>
          <w:hideMark/>
        </w:tcPr>
        <w:p w14:paraId="5E87D8AD" w14:textId="77777777" w:rsidR="00901BA0" w:rsidRPr="00901BA0" w:rsidRDefault="00901BA0" w:rsidP="00901BA0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</w:pPr>
          <w:r w:rsidRPr="00901BA0"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  <w:t>72209311</w:t>
          </w:r>
        </w:p>
      </w:tc>
      <w:tc>
        <w:tcPr>
          <w:tcW w:w="3171" w:type="dxa"/>
          <w:tcBorders>
            <w:top w:val="single" w:sz="4" w:space="0" w:color="auto"/>
            <w:left w:val="nil"/>
            <w:bottom w:val="single" w:sz="4" w:space="0" w:color="auto"/>
            <w:right w:val="single" w:sz="4" w:space="0" w:color="000000"/>
          </w:tcBorders>
          <w:shd w:val="clear" w:color="auto" w:fill="auto"/>
          <w:noWrap/>
          <w:vAlign w:val="bottom"/>
          <w:hideMark/>
        </w:tcPr>
        <w:p w14:paraId="1C904402" w14:textId="37BFA53F" w:rsidR="00901BA0" w:rsidRPr="00901BA0" w:rsidRDefault="00D1599E" w:rsidP="00D1599E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  <w:t>11</w:t>
          </w:r>
          <w:r w:rsidR="00901BA0" w:rsidRPr="00901BA0"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  <w:t>/</w:t>
          </w:r>
          <w:r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  <w:t>10</w:t>
          </w:r>
          <w:r w:rsidR="00901BA0" w:rsidRPr="00901BA0"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  <w:t xml:space="preserve">/2024 </w:t>
          </w:r>
          <w:r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  <w:t>–</w:t>
          </w:r>
          <w:r w:rsidR="00901BA0" w:rsidRPr="00901BA0"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  <w:t xml:space="preserve"> </w:t>
          </w:r>
          <w:r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  <w:t>24</w:t>
          </w:r>
          <w:r w:rsidR="00901BA0" w:rsidRPr="00901BA0">
            <w:rPr>
              <w:rFonts w:ascii="Calibri" w:eastAsia="Times New Roman" w:hAnsi="Calibri" w:cs="Calibri"/>
              <w:b/>
              <w:bCs/>
              <w:color w:val="000000"/>
              <w:kern w:val="0"/>
              <w:lang w:eastAsia="es-CO"/>
              <w14:ligatures w14:val="none"/>
            </w:rPr>
            <w:t>/10/2024</w:t>
          </w:r>
        </w:p>
      </w:tc>
    </w:tr>
  </w:tbl>
  <w:p w14:paraId="2206635F" w14:textId="50423C69" w:rsidR="00901BA0" w:rsidRDefault="00901BA0">
    <w:pPr>
      <w:pStyle w:val="Encabezado"/>
    </w:pPr>
  </w:p>
  <w:p w14:paraId="0820EA9C" w14:textId="77777777" w:rsidR="00901BA0" w:rsidRDefault="00901BA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A65016"/>
    <w:multiLevelType w:val="hybridMultilevel"/>
    <w:tmpl w:val="664A98D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083DC5"/>
    <w:multiLevelType w:val="hybridMultilevel"/>
    <w:tmpl w:val="664A98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4721421">
    <w:abstractNumId w:val="0"/>
  </w:num>
  <w:num w:numId="2" w16cid:durableId="16276638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E18"/>
    <w:rsid w:val="000650A0"/>
    <w:rsid w:val="00081E18"/>
    <w:rsid w:val="00081E9B"/>
    <w:rsid w:val="0009705D"/>
    <w:rsid w:val="000C44F5"/>
    <w:rsid w:val="003A7993"/>
    <w:rsid w:val="003D7BF9"/>
    <w:rsid w:val="005402F8"/>
    <w:rsid w:val="00584B07"/>
    <w:rsid w:val="00593EC8"/>
    <w:rsid w:val="00660351"/>
    <w:rsid w:val="006A7017"/>
    <w:rsid w:val="006B6E22"/>
    <w:rsid w:val="006C5A25"/>
    <w:rsid w:val="0071788D"/>
    <w:rsid w:val="00783067"/>
    <w:rsid w:val="007E1E52"/>
    <w:rsid w:val="0081628B"/>
    <w:rsid w:val="0087063A"/>
    <w:rsid w:val="00901BA0"/>
    <w:rsid w:val="009603FF"/>
    <w:rsid w:val="00A366EC"/>
    <w:rsid w:val="00A519C7"/>
    <w:rsid w:val="00A62987"/>
    <w:rsid w:val="00AD62C1"/>
    <w:rsid w:val="00B50EB8"/>
    <w:rsid w:val="00B545A9"/>
    <w:rsid w:val="00BA1443"/>
    <w:rsid w:val="00C31499"/>
    <w:rsid w:val="00D1599E"/>
    <w:rsid w:val="00D65A30"/>
    <w:rsid w:val="00D90007"/>
    <w:rsid w:val="00E222F2"/>
    <w:rsid w:val="00E539E8"/>
    <w:rsid w:val="00E54BAC"/>
    <w:rsid w:val="00EB3A93"/>
    <w:rsid w:val="00F0583B"/>
    <w:rsid w:val="00FD1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330BF75"/>
  <w15:chartTrackingRefBased/>
  <w15:docId w15:val="{E0538CCB-8EAD-456C-8508-F651475DF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93E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519C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01B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1BA0"/>
  </w:style>
  <w:style w:type="paragraph" w:styleId="Piedepgina">
    <w:name w:val="footer"/>
    <w:basedOn w:val="Normal"/>
    <w:link w:val="PiedepginaCar"/>
    <w:uiPriority w:val="99"/>
    <w:unhideWhenUsed/>
    <w:rsid w:val="00901B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1BA0"/>
  </w:style>
  <w:style w:type="character" w:customStyle="1" w:styleId="Ttulo2Car">
    <w:name w:val="Título 2 Car"/>
    <w:basedOn w:val="Fuentedeprrafopredeter"/>
    <w:link w:val="Ttulo2"/>
    <w:uiPriority w:val="9"/>
    <w:semiHidden/>
    <w:rsid w:val="00593E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763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3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7</Pages>
  <Words>258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rodney zapata</dc:creator>
  <cp:keywords/>
  <dc:description/>
  <cp:lastModifiedBy>rodney zapata</cp:lastModifiedBy>
  <cp:revision>17</cp:revision>
  <dcterms:created xsi:type="dcterms:W3CDTF">2024-10-28T13:20:00Z</dcterms:created>
  <dcterms:modified xsi:type="dcterms:W3CDTF">2024-10-28T16:06:00Z</dcterms:modified>
</cp:coreProperties>
</file>