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2B2" w:rsidRDefault="007B3326">
      <w:r>
        <w:rPr>
          <w:noProof/>
        </w:rPr>
        <w:drawing>
          <wp:inline distT="0" distB="0" distL="0" distR="0" wp14:anchorId="58560EDC" wp14:editId="5011CE95">
            <wp:extent cx="5238750" cy="475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26" w:rsidRDefault="007B3326">
      <w:r>
        <w:rPr>
          <w:noProof/>
        </w:rPr>
        <w:lastRenderedPageBreak/>
        <w:drawing>
          <wp:inline distT="0" distB="0" distL="0" distR="0" wp14:anchorId="7E5D798C" wp14:editId="5791BD6F">
            <wp:extent cx="5612130" cy="40043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23" w:rsidRDefault="00500823"/>
    <w:p w:rsidR="00500823" w:rsidRDefault="00500823">
      <w:r>
        <w:rPr>
          <w:noProof/>
        </w:rPr>
        <w:lastRenderedPageBreak/>
        <w:drawing>
          <wp:inline distT="0" distB="0" distL="0" distR="0" wp14:anchorId="142D90AD" wp14:editId="2F8902BB">
            <wp:extent cx="5372100" cy="5191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26"/>
    <w:rsid w:val="001D3315"/>
    <w:rsid w:val="003A7C80"/>
    <w:rsid w:val="00500823"/>
    <w:rsid w:val="0073105D"/>
    <w:rsid w:val="007B3326"/>
    <w:rsid w:val="00C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137A"/>
  <w15:chartTrackingRefBased/>
  <w15:docId w15:val="{C9A1ECD0-C320-4447-86C9-5CF2A128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INDUSTRIAL DE SANTANDER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DAVID CASTRO MARTINEZ</dc:creator>
  <cp:keywords/>
  <dc:description/>
  <cp:lastModifiedBy>MOISES DAVID CASTRO MARTINEZ</cp:lastModifiedBy>
  <cp:revision>2</cp:revision>
  <dcterms:created xsi:type="dcterms:W3CDTF">2023-01-08T11:41:00Z</dcterms:created>
  <dcterms:modified xsi:type="dcterms:W3CDTF">2023-01-08T12:10:00Z</dcterms:modified>
</cp:coreProperties>
</file>