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D79C8" w14:textId="77777777" w:rsidR="00FB0A53" w:rsidRDefault="00FB0A53" w:rsidP="00FB0A53">
      <w:r>
        <w:t>Colombia es uno de los países donde la estructura familiar tiene mayor inestabilidad. Las parejas cada vez se casan menos y conviven más. Y el impacto lo reciben los niños.</w:t>
      </w:r>
    </w:p>
    <w:p w14:paraId="6D15A819" w14:textId="77777777" w:rsidR="00FB0A53" w:rsidRDefault="00FB0A53" w:rsidP="00FB0A53"/>
    <w:p w14:paraId="15B125EB" w14:textId="6C907678" w:rsidR="00A5584F" w:rsidRDefault="00FB0A53" w:rsidP="00FB0A53">
      <w:r>
        <w:t>La familia en Colombia está al borde del abismo. Mientras se transforma para ponerse a tono con los nuevos cambios sociales y económicos del país, transita por la cuerda floja de la inestabilidad de pareja, al tiempo que los hijos se asoman a la hondura de la pobreza, menor acceso a la educación o mayor riesgo de enfermedad.</w:t>
      </w:r>
      <w:r w:rsidR="00950CB4">
        <w:t xml:space="preserve"> </w:t>
      </w:r>
      <w:r>
        <w:t>Lea también: Pobreza y desnutrición, raíz de otros males de la crisis familiar. Esta lectura se desprende del estudio Mapa Mundial de la Familia 2014, realizado por las entidades Child Trends, Social Trends Institute y ocho universidades del mundo, incluida la de La Sabana por Colombia.</w:t>
      </w:r>
      <w:r w:rsidR="00505A09">
        <w:t xml:space="preserve"> </w:t>
      </w:r>
      <w:r>
        <w:t>La investigación analiza indicadores de 49 países, incluido Colombia. Y su croquis no es el mejor: El 55 % de los niños del país viven con adultos diferentes a sus padres, haciéndolos vulnerables a la violencia, hacinamiento y abusos. Un 11 % viven sin sus dos padres. El 84 % de los bebés nacen de madres solteras y es el país donde más crece la unión libre (35 %) y cae el matrimonio (19 %).</w:t>
      </w:r>
      <w:r w:rsidR="00F96840">
        <w:t xml:space="preserve"> </w:t>
      </w:r>
      <w:r>
        <w:t xml:space="preserve">Y toda esta inestabilidad familiar, golpea a los hijos. </w:t>
      </w:r>
      <w:r>
        <w:rPr>
          <w:rFonts w:ascii="Calibri" w:hAnsi="Calibri" w:cs="Calibri"/>
        </w:rPr>
        <w:t>“</w:t>
      </w:r>
      <w:r>
        <w:t>Tenemos las tasas m</w:t>
      </w:r>
      <w:r>
        <w:rPr>
          <w:rFonts w:ascii="Calibri" w:hAnsi="Calibri" w:cs="Calibri"/>
        </w:rPr>
        <w:t>á</w:t>
      </w:r>
      <w:r>
        <w:t>s altas de ni</w:t>
      </w:r>
      <w:r>
        <w:rPr>
          <w:rFonts w:ascii="Calibri" w:hAnsi="Calibri" w:cs="Calibri"/>
        </w:rPr>
        <w:t>ñ</w:t>
      </w:r>
      <w:r>
        <w:t>os que viven sin sus dos padres (solo superada por algunas naciones africanas), la de gente que menos se casa y de beb</w:t>
      </w:r>
      <w:r>
        <w:rPr>
          <w:rFonts w:ascii="Calibri" w:hAnsi="Calibri" w:cs="Calibri"/>
        </w:rPr>
        <w:t>é</w:t>
      </w:r>
      <w:r>
        <w:t>s que nacen fuera del matrimonio</w:t>
      </w:r>
      <w:r>
        <w:rPr>
          <w:rFonts w:ascii="Calibri" w:hAnsi="Calibri" w:cs="Calibri"/>
        </w:rPr>
        <w:t>”</w:t>
      </w:r>
      <w:r>
        <w:t>, resume Pablo Andr</w:t>
      </w:r>
      <w:r>
        <w:rPr>
          <w:rFonts w:ascii="Calibri" w:hAnsi="Calibri" w:cs="Calibri"/>
        </w:rPr>
        <w:t>é</w:t>
      </w:r>
      <w:r>
        <w:t xml:space="preserve">s Salazar, profesor del Instituto de La Familia de la Universidad de La Sabana e investigador por Colombia. </w:t>
      </w:r>
      <w:r>
        <w:rPr>
          <w:rFonts w:ascii="Calibri" w:hAnsi="Calibri" w:cs="Calibri"/>
        </w:rPr>
        <w:t>¿</w:t>
      </w:r>
      <w:r>
        <w:t>C</w:t>
      </w:r>
      <w:r>
        <w:rPr>
          <w:rFonts w:ascii="Calibri" w:hAnsi="Calibri" w:cs="Calibri"/>
        </w:rPr>
        <w:t>ó</w:t>
      </w:r>
      <w:r>
        <w:t>mo impacta esto a la sociedad? Con la separaci</w:t>
      </w:r>
      <w:r>
        <w:rPr>
          <w:rFonts w:ascii="Calibri" w:hAnsi="Calibri" w:cs="Calibri"/>
        </w:rPr>
        <w:t>ó</w:t>
      </w:r>
      <w:r>
        <w:t>n de los padres, habr</w:t>
      </w:r>
      <w:r>
        <w:rPr>
          <w:rFonts w:ascii="Calibri" w:hAnsi="Calibri" w:cs="Calibri"/>
        </w:rPr>
        <w:t>á</w:t>
      </w:r>
      <w:r>
        <w:t xml:space="preserve"> menos ingresos familiares y se reflejar</w:t>
      </w:r>
      <w:r>
        <w:rPr>
          <w:rFonts w:ascii="Calibri" w:hAnsi="Calibri" w:cs="Calibri"/>
        </w:rPr>
        <w:t>á</w:t>
      </w:r>
      <w:r>
        <w:t xml:space="preserve"> en m</w:t>
      </w:r>
      <w:r>
        <w:rPr>
          <w:rFonts w:ascii="Calibri" w:hAnsi="Calibri" w:cs="Calibri"/>
        </w:rPr>
        <w:t>á</w:t>
      </w:r>
      <w:r>
        <w:t>s desnutrici</w:t>
      </w:r>
      <w:r>
        <w:rPr>
          <w:rFonts w:ascii="Calibri" w:hAnsi="Calibri" w:cs="Calibri"/>
        </w:rPr>
        <w:t>ó</w:t>
      </w:r>
      <w:r>
        <w:t>n y menos crecimiento, m</w:t>
      </w:r>
      <w:r>
        <w:rPr>
          <w:rFonts w:ascii="Calibri" w:hAnsi="Calibri" w:cs="Calibri"/>
        </w:rPr>
        <w:t>á</w:t>
      </w:r>
      <w:r>
        <w:t>s enfermedades y menor acceso a la educación; más desprotección y menos cuidadores. Y lo más grave, menos afecto para un normal desarrollo sicosocial.</w:t>
      </w:r>
      <w:r>
        <w:rPr>
          <w:rFonts w:ascii="Calibri" w:hAnsi="Calibri" w:cs="Calibri"/>
        </w:rPr>
        <w:t>“</w:t>
      </w:r>
      <w:r>
        <w:t>La menor proporci</w:t>
      </w:r>
      <w:r>
        <w:rPr>
          <w:rFonts w:ascii="Calibri" w:hAnsi="Calibri" w:cs="Calibri"/>
        </w:rPr>
        <w:t>ó</w:t>
      </w:r>
      <w:r>
        <w:t>n del mundo de parejas que se casan, sea por una iglesia o por lo civil, indica una mayor vulnerabilidad para los ni</w:t>
      </w:r>
      <w:r>
        <w:rPr>
          <w:rFonts w:ascii="Calibri" w:hAnsi="Calibri" w:cs="Calibri"/>
        </w:rPr>
        <w:t>ñ</w:t>
      </w:r>
      <w:r>
        <w:t>os porque tienen una mayor probabilidad de que vean a sus padres separados</w:t>
      </w:r>
      <w:r>
        <w:rPr>
          <w:rFonts w:ascii="Calibri" w:hAnsi="Calibri" w:cs="Calibri"/>
        </w:rPr>
        <w:t>”</w:t>
      </w:r>
      <w:r>
        <w:t>, indica Salazar. Igualmente se</w:t>
      </w:r>
      <w:r>
        <w:rPr>
          <w:rFonts w:ascii="Calibri" w:hAnsi="Calibri" w:cs="Calibri"/>
        </w:rPr>
        <w:t>ñ</w:t>
      </w:r>
      <w:r>
        <w:t>ala que diversos estudios muestran c</w:t>
      </w:r>
      <w:r>
        <w:rPr>
          <w:rFonts w:ascii="Calibri" w:hAnsi="Calibri" w:cs="Calibri"/>
        </w:rPr>
        <w:t>ó</w:t>
      </w:r>
      <w:r>
        <w:t>mo se reducen los recursos econ</w:t>
      </w:r>
      <w:r>
        <w:rPr>
          <w:rFonts w:ascii="Calibri" w:hAnsi="Calibri" w:cs="Calibri"/>
        </w:rPr>
        <w:t>ó</w:t>
      </w:r>
      <w:r>
        <w:t>micos que tienen los ni</w:t>
      </w:r>
      <w:r>
        <w:rPr>
          <w:rFonts w:ascii="Calibri" w:hAnsi="Calibri" w:cs="Calibri"/>
        </w:rPr>
        <w:t>ñ</w:t>
      </w:r>
      <w:r>
        <w:t>os cuando la uni</w:t>
      </w:r>
      <w:r>
        <w:rPr>
          <w:rFonts w:ascii="Calibri" w:hAnsi="Calibri" w:cs="Calibri"/>
        </w:rPr>
        <w:t>ó</w:t>
      </w:r>
      <w:r>
        <w:t xml:space="preserve">n de la pareja se va al traste. </w:t>
      </w:r>
      <w:r>
        <w:rPr>
          <w:rFonts w:ascii="Calibri" w:hAnsi="Calibri" w:cs="Calibri"/>
        </w:rPr>
        <w:t>“</w:t>
      </w:r>
      <w:r>
        <w:t>Dicho de otra manera m</w:t>
      </w:r>
      <w:r>
        <w:rPr>
          <w:rFonts w:ascii="Calibri" w:hAnsi="Calibri" w:cs="Calibri"/>
        </w:rPr>
        <w:t>á</w:t>
      </w:r>
      <w:r>
        <w:t>s simple: la separaci</w:t>
      </w:r>
      <w:r>
        <w:rPr>
          <w:rFonts w:ascii="Calibri" w:hAnsi="Calibri" w:cs="Calibri"/>
        </w:rPr>
        <w:t>ó</w:t>
      </w:r>
      <w:r>
        <w:t>n y el divorcio empobrecen</w:t>
      </w:r>
      <w:r>
        <w:rPr>
          <w:rFonts w:ascii="Calibri" w:hAnsi="Calibri" w:cs="Calibri"/>
        </w:rPr>
        <w:t>”</w:t>
      </w:r>
      <w:r>
        <w:t>, sentencia.</w:t>
      </w:r>
      <w:r w:rsidR="007247DE">
        <w:t xml:space="preserve"> </w:t>
      </w:r>
      <w:r>
        <w:t>En cambio, los ni</w:t>
      </w:r>
      <w:r>
        <w:rPr>
          <w:rFonts w:ascii="Calibri" w:hAnsi="Calibri" w:cs="Calibri"/>
        </w:rPr>
        <w:t>ñ</w:t>
      </w:r>
      <w:r>
        <w:t>os que viven con ambos padres, van a tener redes de apoyo m</w:t>
      </w:r>
      <w:r>
        <w:rPr>
          <w:rFonts w:ascii="Calibri" w:hAnsi="Calibri" w:cs="Calibri"/>
        </w:rPr>
        <w:t>á</w:t>
      </w:r>
      <w:r>
        <w:t>s s</w:t>
      </w:r>
      <w:r>
        <w:rPr>
          <w:rFonts w:ascii="Calibri" w:hAnsi="Calibri" w:cs="Calibri"/>
        </w:rPr>
        <w:t>ó</w:t>
      </w:r>
      <w:r>
        <w:t xml:space="preserve">lidas, como las de su familia extensa, materna y paterna. </w:t>
      </w:r>
      <w:r>
        <w:rPr>
          <w:rFonts w:ascii="Calibri" w:hAnsi="Calibri" w:cs="Calibri"/>
        </w:rPr>
        <w:t>“</w:t>
      </w:r>
      <w:r>
        <w:t>Los ni</w:t>
      </w:r>
      <w:r>
        <w:rPr>
          <w:rFonts w:ascii="Calibri" w:hAnsi="Calibri" w:cs="Calibri"/>
        </w:rPr>
        <w:t>ñ</w:t>
      </w:r>
      <w:r>
        <w:t>os que tienen una vida m</w:t>
      </w:r>
      <w:r>
        <w:rPr>
          <w:rFonts w:ascii="Calibri" w:hAnsi="Calibri" w:cs="Calibri"/>
        </w:rPr>
        <w:t>á</w:t>
      </w:r>
      <w:r>
        <w:t>s estable presentan mejores rendimientos acad</w:t>
      </w:r>
      <w:r>
        <w:rPr>
          <w:rFonts w:ascii="Calibri" w:hAnsi="Calibri" w:cs="Calibri"/>
        </w:rPr>
        <w:t>é</w:t>
      </w:r>
      <w:r>
        <w:t>micos y desarrollos en su socializaci</w:t>
      </w:r>
      <w:r>
        <w:rPr>
          <w:rFonts w:ascii="Calibri" w:hAnsi="Calibri" w:cs="Calibri"/>
        </w:rPr>
        <w:t>ó</w:t>
      </w:r>
      <w:r>
        <w:t>n, en lo sicosocial y en lo sicoafectivo</w:t>
      </w:r>
      <w:r>
        <w:rPr>
          <w:rFonts w:ascii="Calibri" w:hAnsi="Calibri" w:cs="Calibri"/>
        </w:rPr>
        <w:t>”</w:t>
      </w:r>
      <w:r>
        <w:t>, afirma Salazar.</w:t>
      </w:r>
      <w:r w:rsidR="007247DE">
        <w:t xml:space="preserve"> </w:t>
      </w:r>
      <w:r>
        <w:t>No significa que a un ni</w:t>
      </w:r>
      <w:r>
        <w:rPr>
          <w:rFonts w:ascii="Calibri" w:hAnsi="Calibri" w:cs="Calibri"/>
        </w:rPr>
        <w:t>ñ</w:t>
      </w:r>
      <w:r>
        <w:t>o o ni</w:t>
      </w:r>
      <w:r>
        <w:rPr>
          <w:rFonts w:ascii="Calibri" w:hAnsi="Calibri" w:cs="Calibri"/>
        </w:rPr>
        <w:t>ñ</w:t>
      </w:r>
      <w:r>
        <w:t xml:space="preserve">a, aclara, que viva solo con el padre o la madre, necesariamente le va a ir mal. Los sicólogos en el informe aclaran que la estabilidad puede resultar beneficiosa para los niños cuando sus progenitores disfrutan de relaciones sanas y armónicas, pero perjudicial si por el contrario son muy conflictivas. De hecho, la violencia intrafamiliar contra la mujer es de los mayores motivos de separación de parejas. Para la psicóloga Victoria Cabrera, profesora del Instituto de la Familia de la Universidad de La Sabana, lo importante es que la nueva estructura familiar que se está consolidando tenga una funcionalidad tal, que contribuya al crecimiento y desarrollo armonioso de quienes la integran. </w:t>
      </w:r>
      <w:r>
        <w:rPr>
          <w:rFonts w:ascii="Calibri" w:hAnsi="Calibri" w:cs="Calibri"/>
        </w:rPr>
        <w:t>“</w:t>
      </w:r>
      <w:r>
        <w:t>Lo importante es que esos lazos familiares sean cada vez m</w:t>
      </w:r>
      <w:r>
        <w:rPr>
          <w:rFonts w:ascii="Calibri" w:hAnsi="Calibri" w:cs="Calibri"/>
        </w:rPr>
        <w:t>á</w:t>
      </w:r>
      <w:r>
        <w:t>s s</w:t>
      </w:r>
      <w:r>
        <w:rPr>
          <w:rFonts w:ascii="Calibri" w:hAnsi="Calibri" w:cs="Calibri"/>
        </w:rPr>
        <w:t>ó</w:t>
      </w:r>
      <w:r>
        <w:t>lidos, m</w:t>
      </w:r>
      <w:r>
        <w:rPr>
          <w:rFonts w:ascii="Calibri" w:hAnsi="Calibri" w:cs="Calibri"/>
        </w:rPr>
        <w:t>á</w:t>
      </w:r>
      <w:r>
        <w:t>s estables, con un v</w:t>
      </w:r>
      <w:r>
        <w:rPr>
          <w:rFonts w:ascii="Calibri" w:hAnsi="Calibri" w:cs="Calibri"/>
        </w:rPr>
        <w:t>í</w:t>
      </w:r>
      <w:r>
        <w:t>nculo afectivo m</w:t>
      </w:r>
      <w:r>
        <w:rPr>
          <w:rFonts w:ascii="Calibri" w:hAnsi="Calibri" w:cs="Calibri"/>
        </w:rPr>
        <w:t>á</w:t>
      </w:r>
      <w:r>
        <w:t>s fuerte, de tal manera que cuando se presente una adversidad, las personas cuenten con esa persona de la familia que la apoya y que impide que se sienta solo</w:t>
      </w:r>
      <w:r>
        <w:rPr>
          <w:rFonts w:ascii="Calibri" w:hAnsi="Calibri" w:cs="Calibri"/>
        </w:rPr>
        <w:t>”</w:t>
      </w:r>
      <w:r>
        <w:t>, sostiene.Separaciones, en alza La psic</w:t>
      </w:r>
      <w:r>
        <w:rPr>
          <w:rFonts w:ascii="Calibri" w:hAnsi="Calibri" w:cs="Calibri"/>
        </w:rPr>
        <w:t>ó</w:t>
      </w:r>
      <w:r>
        <w:t>loga Victoria Cabrera menciona que una de las causas de tanta separaci</w:t>
      </w:r>
      <w:r>
        <w:rPr>
          <w:rFonts w:ascii="Calibri" w:hAnsi="Calibri" w:cs="Calibri"/>
        </w:rPr>
        <w:t>ó</w:t>
      </w:r>
      <w:r>
        <w:t xml:space="preserve">n es que la gente no quiere asumir sus responsabilidades familiares. </w:t>
      </w:r>
      <w:r>
        <w:rPr>
          <w:rFonts w:ascii="Calibri" w:hAnsi="Calibri" w:cs="Calibri"/>
        </w:rPr>
        <w:t>“</w:t>
      </w:r>
      <w:r>
        <w:t>Para evadir el compromiso que implican los v</w:t>
      </w:r>
      <w:r>
        <w:rPr>
          <w:rFonts w:ascii="Calibri" w:hAnsi="Calibri" w:cs="Calibri"/>
        </w:rPr>
        <w:t>í</w:t>
      </w:r>
      <w:r>
        <w:t>nculos familiares, pretenden buscar otra organizaci</w:t>
      </w:r>
      <w:r>
        <w:rPr>
          <w:rFonts w:ascii="Calibri" w:hAnsi="Calibri" w:cs="Calibri"/>
        </w:rPr>
        <w:t>ó</w:t>
      </w:r>
      <w:r>
        <w:t>n con nuevos v</w:t>
      </w:r>
      <w:r>
        <w:rPr>
          <w:rFonts w:ascii="Calibri" w:hAnsi="Calibri" w:cs="Calibri"/>
        </w:rPr>
        <w:t>í</w:t>
      </w:r>
      <w:r>
        <w:t>nculos afectivos abandonando los previos</w:t>
      </w:r>
      <w:r>
        <w:rPr>
          <w:rFonts w:ascii="Calibri" w:hAnsi="Calibri" w:cs="Calibri"/>
        </w:rPr>
        <w:t>”</w:t>
      </w:r>
      <w:r>
        <w:t xml:space="preserve">, sostiene como causa de </w:t>
      </w:r>
      <w:r>
        <w:lastRenderedPageBreak/>
        <w:t>tantos hogares uniparentales (con solo madre o padre).Otros casos obedecen al conflicto que vive Colombia, hay pap</w:t>
      </w:r>
      <w:r>
        <w:rPr>
          <w:rFonts w:ascii="Calibri" w:hAnsi="Calibri" w:cs="Calibri"/>
        </w:rPr>
        <w:t>á</w:t>
      </w:r>
      <w:r>
        <w:t xml:space="preserve">s que mueren previamente, o se tienen que desplazar a trabajar a otras ciudades.Les pasa a doce adolescentes que albergan y sostienen los frailes de la Comunidad Católica Luz de Cristo en el Hogar San José del barrio Alfonso Bonilla Aragón. A uno la guerrilla le asesinó la mamá. A otro, el padrastro es alcohólico y no lo acepta en el nuevo hogar de la mamá. Otros, de padre ausente y las madres trabajan. Cuando la comunidad los recibe, la desnutrición se nota en el bajo peso y baja talla, piel manchada. </w:t>
      </w:r>
      <w:r>
        <w:rPr>
          <w:rFonts w:ascii="Calibri" w:hAnsi="Calibri" w:cs="Calibri"/>
        </w:rPr>
        <w:t>“</w:t>
      </w:r>
      <w:r>
        <w:t>Tienen poco pelo y muy reseco, sin brillo, u</w:t>
      </w:r>
      <w:r>
        <w:rPr>
          <w:rFonts w:ascii="Calibri" w:hAnsi="Calibri" w:cs="Calibri"/>
        </w:rPr>
        <w:t>ñ</w:t>
      </w:r>
      <w:r>
        <w:t>as d</w:t>
      </w:r>
      <w:r>
        <w:rPr>
          <w:rFonts w:ascii="Calibri" w:hAnsi="Calibri" w:cs="Calibri"/>
        </w:rPr>
        <w:t>é</w:t>
      </w:r>
      <w:r>
        <w:t>biles y la mirada opaca y triste</w:t>
      </w:r>
      <w:r>
        <w:rPr>
          <w:rFonts w:ascii="Calibri" w:hAnsi="Calibri" w:cs="Calibri"/>
        </w:rPr>
        <w:t>”</w:t>
      </w:r>
      <w:r>
        <w:t>, dice la m</w:t>
      </w:r>
      <w:r>
        <w:rPr>
          <w:rFonts w:ascii="Calibri" w:hAnsi="Calibri" w:cs="Calibri"/>
        </w:rPr>
        <w:t>é</w:t>
      </w:r>
      <w:r>
        <w:t>dica Carolina Castro, que ha visto esta situaci</w:t>
      </w:r>
      <w:r>
        <w:rPr>
          <w:rFonts w:ascii="Calibri" w:hAnsi="Calibri" w:cs="Calibri"/>
        </w:rPr>
        <w:t>ó</w:t>
      </w:r>
      <w:r>
        <w:t>n en ni</w:t>
      </w:r>
      <w:r>
        <w:rPr>
          <w:rFonts w:ascii="Calibri" w:hAnsi="Calibri" w:cs="Calibri"/>
        </w:rPr>
        <w:t>ñ</w:t>
      </w:r>
      <w:r>
        <w:t xml:space="preserve">os del jarillón del río Cauca, migrantes de Cauca y Nariño. Las abuelas han adquirido protagonismo para el cuidado de los nietos, ya que la madre sale a trabajar. Entonces la familia se transforma para ser más funcional, pero priva al niño de las dos figuras, la materna y la paterna. Le pasó al taxista Javier Rincón. Él asumió la crianza de los dos hijos de su esposa, Isabel, cuando eran niños, pero cuando crecieron y él los quiso corregir, ella no lo comprendió y vino la separación. Ahora solo se ven por su hijo en común, de 13 años y que vive con la mamá y él lo ve los fines de semana, pero que ya le reclama que se quiere quedar solo con su papá.¿Te piensas casar?El no a esta pregunta, que tanto ronda a los jóvenes en Colombia, lo adjudica el profesor Salazar a que la gente no comprende el matrimonio en su totalidad, en su profundidad. </w:t>
      </w:r>
      <w:r>
        <w:rPr>
          <w:rFonts w:ascii="Calibri" w:hAnsi="Calibri" w:cs="Calibri"/>
        </w:rPr>
        <w:t>“</w:t>
      </w:r>
      <w:r>
        <w:t>Se ve como un tr</w:t>
      </w:r>
      <w:r>
        <w:rPr>
          <w:rFonts w:ascii="Calibri" w:hAnsi="Calibri" w:cs="Calibri"/>
        </w:rPr>
        <w:t>á</w:t>
      </w:r>
      <w:r>
        <w:t xml:space="preserve">mite o como un acto legal </w:t>
      </w:r>
      <w:r>
        <w:rPr>
          <w:rFonts w:ascii="Calibri" w:hAnsi="Calibri" w:cs="Calibri"/>
        </w:rPr>
        <w:t>–</w:t>
      </w:r>
      <w:r>
        <w:t>comenta</w:t>
      </w:r>
      <w:r>
        <w:rPr>
          <w:rFonts w:ascii="Calibri" w:hAnsi="Calibri" w:cs="Calibri"/>
        </w:rPr>
        <w:t>–</w:t>
      </w:r>
      <w:r>
        <w:t xml:space="preserve"> y no se capta como un hecho natural que perfecciona lo que pide el enamoramiento de dos personas</w:t>
      </w:r>
      <w:r>
        <w:rPr>
          <w:rFonts w:ascii="Calibri" w:hAnsi="Calibri" w:cs="Calibri"/>
        </w:rPr>
        <w:t>”</w:t>
      </w:r>
      <w:r>
        <w:t xml:space="preserve">. Entre quienes no han contemplado casarse está Francisco Villamarín, un artista, quien vive en unión libre hace cinco años con su novia: </w:t>
      </w:r>
      <w:r>
        <w:rPr>
          <w:rFonts w:ascii="Calibri" w:hAnsi="Calibri" w:cs="Calibri"/>
        </w:rPr>
        <w:t>“</w:t>
      </w:r>
      <w:r>
        <w:t>Para qu</w:t>
      </w:r>
      <w:r>
        <w:rPr>
          <w:rFonts w:ascii="Calibri" w:hAnsi="Calibri" w:cs="Calibri"/>
        </w:rPr>
        <w:t>é</w:t>
      </w:r>
      <w:r>
        <w:t xml:space="preserve"> me caso, igual voy a pagar el mismo recibo, el mismo mercado...</w:t>
      </w:r>
      <w:r>
        <w:rPr>
          <w:rFonts w:ascii="Calibri" w:hAnsi="Calibri" w:cs="Calibri"/>
        </w:rPr>
        <w:t>”</w:t>
      </w:r>
      <w:r>
        <w:t xml:space="preserve"> A veces las personas, se</w:t>
      </w:r>
      <w:r>
        <w:rPr>
          <w:rFonts w:ascii="Calibri" w:hAnsi="Calibri" w:cs="Calibri"/>
        </w:rPr>
        <w:t>ñ</w:t>
      </w:r>
      <w:r>
        <w:t>ala el investigador, no se dan cuenta de la dimensi</w:t>
      </w:r>
      <w:r>
        <w:rPr>
          <w:rFonts w:ascii="Calibri" w:hAnsi="Calibri" w:cs="Calibri"/>
        </w:rPr>
        <w:t>ó</w:t>
      </w:r>
      <w:r>
        <w:t>n del matrimonio. No se refiere a la fiesta sino a la instituci</w:t>
      </w:r>
      <w:r>
        <w:rPr>
          <w:rFonts w:ascii="Calibri" w:hAnsi="Calibri" w:cs="Calibri"/>
        </w:rPr>
        <w:t>ó</w:t>
      </w:r>
      <w:r>
        <w:t>n, en la cual la pareja adquiere unas responsabilidades respecto a s</w:t>
      </w:r>
      <w:r>
        <w:rPr>
          <w:rFonts w:ascii="Calibri" w:hAnsi="Calibri" w:cs="Calibri"/>
        </w:rPr>
        <w:t>í</w:t>
      </w:r>
      <w:r>
        <w:t xml:space="preserve"> misma, respecto a otras personas y sobre todo, respecto a los hijos. </w:t>
      </w:r>
      <w:r>
        <w:rPr>
          <w:rFonts w:ascii="Calibri" w:hAnsi="Calibri" w:cs="Calibri"/>
        </w:rPr>
        <w:t>“</w:t>
      </w:r>
      <w:r>
        <w:t>No valoramos suficientemente qu</w:t>
      </w:r>
      <w:r>
        <w:rPr>
          <w:rFonts w:ascii="Calibri" w:hAnsi="Calibri" w:cs="Calibri"/>
        </w:rPr>
        <w:t>é</w:t>
      </w:r>
      <w:r>
        <w:t xml:space="preserve"> significa casarse</w:t>
      </w:r>
      <w:r>
        <w:rPr>
          <w:rFonts w:ascii="Calibri" w:hAnsi="Calibri" w:cs="Calibri"/>
        </w:rPr>
        <w:t>”</w:t>
      </w:r>
      <w:r>
        <w:t>, opina.Muchas personas argumentan que casarse es costoso, a</w:t>
      </w:r>
      <w:r>
        <w:rPr>
          <w:rFonts w:ascii="Calibri" w:hAnsi="Calibri" w:cs="Calibri"/>
        </w:rPr>
        <w:t>ñ</w:t>
      </w:r>
      <w:r>
        <w:t>ade, y que ellos se quieren y pueden expresar su amor sin necesidad de hacer unos tr</w:t>
      </w:r>
      <w:r>
        <w:rPr>
          <w:rFonts w:ascii="Calibri" w:hAnsi="Calibri" w:cs="Calibri"/>
        </w:rPr>
        <w:t>á</w:t>
      </w:r>
      <w:r>
        <w:t>mites y una fiesta. El nuevo rol femeninoInvestigaciones del Banco Mundial, BM, citan como causas de los cambios dram</w:t>
      </w:r>
      <w:r>
        <w:rPr>
          <w:rFonts w:ascii="Calibri" w:hAnsi="Calibri" w:cs="Calibri"/>
        </w:rPr>
        <w:t>á</w:t>
      </w:r>
      <w:r>
        <w:t>ticos en la estructura de la familia en Colombia, el uso de los anticonceptivos, el acceso de la mujer al mercado laboral, el mayor acceso y mejor</w:t>
      </w:r>
      <w:r>
        <w:rPr>
          <w:rFonts w:ascii="Calibri" w:hAnsi="Calibri" w:cs="Calibri"/>
        </w:rPr>
        <w:t>í</w:t>
      </w:r>
      <w:r>
        <w:t>a de la educaci</w:t>
      </w:r>
      <w:r>
        <w:rPr>
          <w:rFonts w:ascii="Calibri" w:hAnsi="Calibri" w:cs="Calibri"/>
        </w:rPr>
        <w:t>ó</w:t>
      </w:r>
      <w:r>
        <w:t>n, la cultura de equidad y la penetraci</w:t>
      </w:r>
      <w:r>
        <w:rPr>
          <w:rFonts w:ascii="Calibri" w:hAnsi="Calibri" w:cs="Calibri"/>
        </w:rPr>
        <w:t>ó</w:t>
      </w:r>
      <w:r>
        <w:t>n de los medios de comunicaci</w:t>
      </w:r>
      <w:r>
        <w:rPr>
          <w:rFonts w:ascii="Calibri" w:hAnsi="Calibri" w:cs="Calibri"/>
        </w:rPr>
        <w:t>ó</w:t>
      </w:r>
      <w:r>
        <w:t>n en el hogar.El médico Óscar Echeverri Cardona, presidente de la Fundación Restrepo Barco y ex funcionario del BM, califica de trascendental que la mujer haya adquirido su derecho a estudiar y a trabajar, pero dice que eso ha tenido una incidencia muy importante en la estructuración de la familia.</w:t>
      </w:r>
      <w:r>
        <w:rPr>
          <w:rFonts w:ascii="Calibri" w:hAnsi="Calibri" w:cs="Calibri"/>
        </w:rPr>
        <w:t>“</w:t>
      </w:r>
      <w:r>
        <w:t>Ven</w:t>
      </w:r>
      <w:r>
        <w:rPr>
          <w:rFonts w:ascii="Calibri" w:hAnsi="Calibri" w:cs="Calibri"/>
        </w:rPr>
        <w:t>í</w:t>
      </w:r>
      <w:r>
        <w:t>amos de una sociedad totalmente arcaica, machista, y esos cambios han sido muy positivos respecto del estatus de la mujer. La cuesti</w:t>
      </w:r>
      <w:r>
        <w:rPr>
          <w:rFonts w:ascii="Calibri" w:hAnsi="Calibri" w:cs="Calibri"/>
        </w:rPr>
        <w:t>ó</w:t>
      </w:r>
      <w:r>
        <w:t>n es que todav</w:t>
      </w:r>
      <w:r>
        <w:rPr>
          <w:rFonts w:ascii="Calibri" w:hAnsi="Calibri" w:cs="Calibri"/>
        </w:rPr>
        <w:t>í</w:t>
      </w:r>
      <w:r>
        <w:t>a hay una necesidad enorme de igualdad de derechos y de deberes entre hombres y mujeres</w:t>
      </w:r>
      <w:r>
        <w:rPr>
          <w:rFonts w:ascii="Calibri" w:hAnsi="Calibri" w:cs="Calibri"/>
        </w:rPr>
        <w:t>”</w:t>
      </w:r>
      <w:r>
        <w:t xml:space="preserve">, denuncia.La inestabilidad familiar de hoy Echeverri la atribuye a las nuevas formas de relacionarse: </w:t>
      </w:r>
      <w:r>
        <w:rPr>
          <w:rFonts w:ascii="Calibri" w:hAnsi="Calibri" w:cs="Calibri"/>
        </w:rPr>
        <w:t>“</w:t>
      </w:r>
      <w:r>
        <w:t>El matrinoviazgo, los amigovios o la poliamor</w:t>
      </w:r>
      <w:r>
        <w:rPr>
          <w:rFonts w:ascii="Calibri" w:hAnsi="Calibri" w:cs="Calibri"/>
        </w:rPr>
        <w:t>í</w:t>
      </w:r>
      <w:r>
        <w:t xml:space="preserve">a son tres </w:t>
      </w:r>
      <w:r>
        <w:rPr>
          <w:rFonts w:ascii="Calibri" w:hAnsi="Calibri" w:cs="Calibri"/>
        </w:rPr>
        <w:t>‘</w:t>
      </w:r>
      <w:r>
        <w:t>innovaciones</w:t>
      </w:r>
      <w:r>
        <w:rPr>
          <w:rFonts w:ascii="Calibri" w:hAnsi="Calibri" w:cs="Calibri"/>
        </w:rPr>
        <w:t>’</w:t>
      </w:r>
      <w:r>
        <w:t xml:space="preserve"> para ensamblar una familia. Incluso, hay pel</w:t>
      </w:r>
      <w:r>
        <w:rPr>
          <w:rFonts w:ascii="Calibri" w:hAnsi="Calibri" w:cs="Calibri"/>
        </w:rPr>
        <w:t>í</w:t>
      </w:r>
      <w:r>
        <w:t>culas como Amigos con Derechos, muy famosa</w:t>
      </w:r>
      <w:r>
        <w:rPr>
          <w:rFonts w:ascii="Calibri" w:hAnsi="Calibri" w:cs="Calibri"/>
        </w:rPr>
        <w:t>”</w:t>
      </w:r>
      <w:r>
        <w:t>, comenta.De ah</w:t>
      </w:r>
      <w:r>
        <w:rPr>
          <w:rFonts w:ascii="Calibri" w:hAnsi="Calibri" w:cs="Calibri"/>
        </w:rPr>
        <w:t>í</w:t>
      </w:r>
      <w:r>
        <w:t xml:space="preserve"> la tendencia predominante en el pa</w:t>
      </w:r>
      <w:r>
        <w:rPr>
          <w:rFonts w:ascii="Calibri" w:hAnsi="Calibri" w:cs="Calibri"/>
        </w:rPr>
        <w:t>í</w:t>
      </w:r>
      <w:r>
        <w:t>s de familias uniparentales, con alta tasa de divorcios e hijos de distintos padres y madres. Lo cual impacta las funciones de la familia, que son cuidado, socializaci</w:t>
      </w:r>
      <w:r>
        <w:rPr>
          <w:rFonts w:ascii="Calibri" w:hAnsi="Calibri" w:cs="Calibri"/>
        </w:rPr>
        <w:t>ó</w:t>
      </w:r>
      <w:r>
        <w:t xml:space="preserve">n y afecto.También se han modificado las formas de relacionarse. </w:t>
      </w:r>
      <w:r>
        <w:rPr>
          <w:rFonts w:ascii="Calibri" w:hAnsi="Calibri" w:cs="Calibri"/>
        </w:rPr>
        <w:t>“</w:t>
      </w:r>
      <w:r>
        <w:t>Hay una tendencia a aceptar que los padres son amigos de sus hijos y los padres s</w:t>
      </w:r>
      <w:r>
        <w:rPr>
          <w:rFonts w:ascii="Calibri" w:hAnsi="Calibri" w:cs="Calibri"/>
        </w:rPr>
        <w:t>í</w:t>
      </w:r>
      <w:r>
        <w:t xml:space="preserve"> deben ser confidentes con respeto, pero la amistad tiene condiciones que son incompatibles con la relaci</w:t>
      </w:r>
      <w:r>
        <w:rPr>
          <w:rFonts w:ascii="Calibri" w:hAnsi="Calibri" w:cs="Calibri"/>
        </w:rPr>
        <w:t>ó</w:t>
      </w:r>
      <w:r>
        <w:t>n padre (madre) hijo</w:t>
      </w:r>
      <w:r>
        <w:rPr>
          <w:rFonts w:ascii="Calibri" w:hAnsi="Calibri" w:cs="Calibri"/>
        </w:rPr>
        <w:t>”</w:t>
      </w:r>
      <w:r>
        <w:t>, menciona. Otros, se</w:t>
      </w:r>
      <w:r>
        <w:rPr>
          <w:rFonts w:ascii="Calibri" w:hAnsi="Calibri" w:cs="Calibri"/>
        </w:rPr>
        <w:t>ñ</w:t>
      </w:r>
      <w:r>
        <w:t xml:space="preserve">ala, </w:t>
      </w:r>
      <w:r>
        <w:rPr>
          <w:rFonts w:ascii="Calibri" w:hAnsi="Calibri" w:cs="Calibri"/>
        </w:rPr>
        <w:t>“</w:t>
      </w:r>
      <w:r>
        <w:t xml:space="preserve">dicen que sus padres son sus </w:t>
      </w:r>
      <w:r>
        <w:rPr>
          <w:rFonts w:ascii="Calibri" w:hAnsi="Calibri" w:cs="Calibri"/>
        </w:rPr>
        <w:t>‘</w:t>
      </w:r>
      <w:r>
        <w:t>c</w:t>
      </w:r>
      <w:r>
        <w:rPr>
          <w:rFonts w:ascii="Calibri" w:hAnsi="Calibri" w:cs="Calibri"/>
        </w:rPr>
        <w:t>ó</w:t>
      </w:r>
      <w:r>
        <w:t>mplices</w:t>
      </w:r>
      <w:r>
        <w:rPr>
          <w:rFonts w:ascii="Calibri" w:hAnsi="Calibri" w:cs="Calibri"/>
        </w:rPr>
        <w:t>’</w:t>
      </w:r>
      <w:r>
        <w:t>, t</w:t>
      </w:r>
      <w:r>
        <w:rPr>
          <w:rFonts w:ascii="Calibri" w:hAnsi="Calibri" w:cs="Calibri"/>
        </w:rPr>
        <w:t>é</w:t>
      </w:r>
      <w:r>
        <w:t xml:space="preserve">rmino que </w:t>
      </w:r>
      <w:r>
        <w:lastRenderedPageBreak/>
        <w:t>tiene una connotaci</w:t>
      </w:r>
      <w:r>
        <w:rPr>
          <w:rFonts w:ascii="Calibri" w:hAnsi="Calibri" w:cs="Calibri"/>
        </w:rPr>
        <w:t>ó</w:t>
      </w:r>
      <w:r>
        <w:t>n muy negativa</w:t>
      </w:r>
      <w:r>
        <w:rPr>
          <w:rFonts w:ascii="Calibri" w:hAnsi="Calibri" w:cs="Calibri"/>
        </w:rPr>
        <w:t>”</w:t>
      </w:r>
      <w:r>
        <w:t>.Para el investigador Salazar, otra raz</w:t>
      </w:r>
      <w:r>
        <w:rPr>
          <w:rFonts w:ascii="Calibri" w:hAnsi="Calibri" w:cs="Calibri"/>
        </w:rPr>
        <w:t>ó</w:t>
      </w:r>
      <w:r>
        <w:t xml:space="preserve">n es </w:t>
      </w:r>
      <w:r>
        <w:rPr>
          <w:rFonts w:ascii="Calibri" w:hAnsi="Calibri" w:cs="Calibri"/>
        </w:rPr>
        <w:t>“</w:t>
      </w:r>
      <w:r>
        <w:t>la sociedad l</w:t>
      </w:r>
      <w:r>
        <w:rPr>
          <w:rFonts w:ascii="Calibri" w:hAnsi="Calibri" w:cs="Calibri"/>
        </w:rPr>
        <w:t>í</w:t>
      </w:r>
      <w:r>
        <w:t>quida, como dijo el soci</w:t>
      </w:r>
      <w:r>
        <w:rPr>
          <w:rFonts w:ascii="Calibri" w:hAnsi="Calibri" w:cs="Calibri"/>
        </w:rPr>
        <w:t>ó</w:t>
      </w:r>
      <w:r>
        <w:t>logo polaco Zygmunt Bauman, en la cual las relaciones no son muy estables, entonces no nos sentimos cómodos entablando compromisos a largo plazo</w:t>
      </w:r>
      <w:r>
        <w:rPr>
          <w:rFonts w:ascii="Calibri" w:hAnsi="Calibri" w:cs="Calibri"/>
        </w:rPr>
        <w:t>”</w:t>
      </w:r>
      <w:r>
        <w:t>.Otros soci</w:t>
      </w:r>
      <w:r>
        <w:rPr>
          <w:rFonts w:ascii="Calibri" w:hAnsi="Calibri" w:cs="Calibri"/>
        </w:rPr>
        <w:t>ó</w:t>
      </w:r>
      <w:r>
        <w:t>logos norteamericanos como Alvin Witten, en su libro de la nueva familia, sostiene que la cuesti</w:t>
      </w:r>
      <w:r>
        <w:rPr>
          <w:rFonts w:ascii="Calibri" w:hAnsi="Calibri" w:cs="Calibri"/>
        </w:rPr>
        <w:t>ó</w:t>
      </w:r>
      <w:r>
        <w:t>n no es tanto que las personas no quieran casarse, sino que cada vez les cuesta m</w:t>
      </w:r>
      <w:r>
        <w:rPr>
          <w:rFonts w:ascii="Calibri" w:hAnsi="Calibri" w:cs="Calibri"/>
        </w:rPr>
        <w:t>á</w:t>
      </w:r>
      <w:r>
        <w:t xml:space="preserve">s trabajo encontrar pareja a su medida. </w:t>
      </w:r>
      <w:r>
        <w:rPr>
          <w:rFonts w:ascii="Calibri" w:hAnsi="Calibri" w:cs="Calibri"/>
        </w:rPr>
        <w:t>“</w:t>
      </w:r>
      <w:r>
        <w:t>No hallan esa persona para compartir el resto de sus vidas. Y no sucede solo en Colombia, es una tendencia mundial</w:t>
      </w:r>
      <w:r>
        <w:rPr>
          <w:rFonts w:ascii="Calibri" w:hAnsi="Calibri" w:cs="Calibri"/>
        </w:rPr>
        <w:t>”</w:t>
      </w:r>
      <w:r>
        <w:t>, dice Salazar.La raz</w:t>
      </w:r>
      <w:r>
        <w:rPr>
          <w:rFonts w:ascii="Calibri" w:hAnsi="Calibri" w:cs="Calibri"/>
        </w:rPr>
        <w:t>ó</w:t>
      </w:r>
      <w:r>
        <w:t xml:space="preserve">n, explica el docente, </w:t>
      </w:r>
      <w:r>
        <w:rPr>
          <w:rFonts w:ascii="Calibri" w:hAnsi="Calibri" w:cs="Calibri"/>
        </w:rPr>
        <w:t>“</w:t>
      </w:r>
      <w:r>
        <w:t>radica en que la gente está buscando una mayor flexibilidad o libertad en sus relaciones emocionales; carecen de suficientes recursos financieros; o simplemente perciben el matrimonio como un proyecto arriesgado e innecesario si ya se convive</w:t>
      </w:r>
      <w:r>
        <w:rPr>
          <w:rFonts w:ascii="Calibri" w:hAnsi="Calibri" w:cs="Calibri"/>
        </w:rPr>
        <w:t>”</w:t>
      </w:r>
      <w:r>
        <w:t>, dice. Madresolterismo, la tendencia</w:t>
      </w:r>
      <w:r>
        <w:rPr>
          <w:rFonts w:ascii="Calibri" w:hAnsi="Calibri" w:cs="Calibri"/>
        </w:rPr>
        <w:t>“</w:t>
      </w:r>
      <w:r>
        <w:t>Independientemente de la Ley de Paternidad Responsable, que como muchas leyes en Colombia, no funcionan o no son aplicables en todas las circunstancias, dice la psic</w:t>
      </w:r>
      <w:r>
        <w:rPr>
          <w:rFonts w:ascii="Calibri" w:hAnsi="Calibri" w:cs="Calibri"/>
        </w:rPr>
        <w:t>ó</w:t>
      </w:r>
      <w:r>
        <w:t>loga Victoria Cabrera , lo que debemos buscar es hacer conciencia en pap</w:t>
      </w:r>
      <w:r>
        <w:rPr>
          <w:rFonts w:ascii="Calibri" w:hAnsi="Calibri" w:cs="Calibri"/>
        </w:rPr>
        <w:t>á</w:t>
      </w:r>
      <w:r>
        <w:t>s y mam</w:t>
      </w:r>
      <w:r>
        <w:rPr>
          <w:rFonts w:ascii="Calibri" w:hAnsi="Calibri" w:cs="Calibri"/>
        </w:rPr>
        <w:t>á</w:t>
      </w:r>
      <w:r>
        <w:t>s que el ejercicio de la paternidad y de la maternidad es importante en la vida de un niño</w:t>
      </w:r>
      <w:r>
        <w:rPr>
          <w:rFonts w:ascii="Calibri" w:hAnsi="Calibri" w:cs="Calibri"/>
        </w:rPr>
        <w:t>”</w:t>
      </w:r>
      <w:r>
        <w:t>.</w:t>
      </w:r>
      <w:r>
        <w:rPr>
          <w:rFonts w:ascii="Calibri" w:hAnsi="Calibri" w:cs="Calibri"/>
        </w:rPr>
        <w:t>“</w:t>
      </w:r>
      <w:r>
        <w:t>Hay mam</w:t>
      </w:r>
      <w:r>
        <w:rPr>
          <w:rFonts w:ascii="Calibri" w:hAnsi="Calibri" w:cs="Calibri"/>
        </w:rPr>
        <w:t>á</w:t>
      </w:r>
      <w:r>
        <w:t xml:space="preserve">s que piensan </w:t>
      </w:r>
      <w:r>
        <w:rPr>
          <w:rFonts w:ascii="Calibri" w:hAnsi="Calibri" w:cs="Calibri"/>
        </w:rPr>
        <w:t>‘</w:t>
      </w:r>
      <w:r>
        <w:t>yo saco adelante mis hijos sola y me importa cinco el pap</w:t>
      </w:r>
      <w:r>
        <w:rPr>
          <w:rFonts w:ascii="Calibri" w:hAnsi="Calibri" w:cs="Calibri"/>
        </w:rPr>
        <w:t>á</w:t>
      </w:r>
      <w:r>
        <w:t xml:space="preserve"> de ellos</w:t>
      </w:r>
      <w:r>
        <w:rPr>
          <w:rFonts w:ascii="Calibri" w:hAnsi="Calibri" w:cs="Calibri"/>
        </w:rPr>
        <w:t>’</w:t>
      </w:r>
      <w:r>
        <w:t xml:space="preserve">, explica y reflexiona: </w:t>
      </w:r>
      <w:r>
        <w:rPr>
          <w:rFonts w:ascii="Calibri" w:hAnsi="Calibri" w:cs="Calibri"/>
        </w:rPr>
        <w:t>“</w:t>
      </w:r>
      <w:r>
        <w:t>No. Es importante que ella entienda que esa figura masculina es significativa en la vida del ni</w:t>
      </w:r>
      <w:r>
        <w:rPr>
          <w:rFonts w:ascii="Calibri" w:hAnsi="Calibri" w:cs="Calibri"/>
        </w:rPr>
        <w:t>ñ</w:t>
      </w:r>
      <w:r>
        <w:t>o</w:t>
      </w:r>
      <w:r>
        <w:rPr>
          <w:rFonts w:ascii="Calibri" w:hAnsi="Calibri" w:cs="Calibri"/>
        </w:rPr>
        <w:t>”</w:t>
      </w:r>
      <w:r>
        <w:t>.Mar</w:t>
      </w:r>
      <w:r>
        <w:rPr>
          <w:rFonts w:ascii="Calibri" w:hAnsi="Calibri" w:cs="Calibri"/>
        </w:rPr>
        <w:t>í</w:t>
      </w:r>
      <w:r>
        <w:t>a Fernanda Soto, casada con Jos</w:t>
      </w:r>
      <w:r>
        <w:rPr>
          <w:rFonts w:ascii="Calibri" w:hAnsi="Calibri" w:cs="Calibri"/>
        </w:rPr>
        <w:t>é</w:t>
      </w:r>
      <w:r>
        <w:t xml:space="preserve"> Mar</w:t>
      </w:r>
      <w:r>
        <w:rPr>
          <w:rFonts w:ascii="Calibri" w:hAnsi="Calibri" w:cs="Calibri"/>
        </w:rPr>
        <w:t>í</w:t>
      </w:r>
      <w:r>
        <w:t>a Barona, dice que admira las madres solteras y que no sabr</w:t>
      </w:r>
      <w:r>
        <w:rPr>
          <w:rFonts w:ascii="Calibri" w:hAnsi="Calibri" w:cs="Calibri"/>
        </w:rPr>
        <w:t>í</w:t>
      </w:r>
      <w:r>
        <w:t>a c</w:t>
      </w:r>
      <w:r>
        <w:rPr>
          <w:rFonts w:ascii="Calibri" w:hAnsi="Calibri" w:cs="Calibri"/>
        </w:rPr>
        <w:t>ó</w:t>
      </w:r>
      <w:r>
        <w:t>mo criar sola a sus hijos, un adolescente y dos ni</w:t>
      </w:r>
      <w:r>
        <w:rPr>
          <w:rFonts w:ascii="Calibri" w:hAnsi="Calibri" w:cs="Calibri"/>
        </w:rPr>
        <w:t>ñ</w:t>
      </w:r>
      <w:r>
        <w:t xml:space="preserve">as. </w:t>
      </w:r>
      <w:r>
        <w:rPr>
          <w:rFonts w:ascii="Calibri" w:hAnsi="Calibri" w:cs="Calibri"/>
        </w:rPr>
        <w:t>“</w:t>
      </w:r>
      <w:r>
        <w:t>El apoyo de mi esposo es importante, no tanto por lo económico, sino porque siento esa fuerza y esa protección que él nos da a todos</w:t>
      </w:r>
      <w:r>
        <w:rPr>
          <w:rFonts w:ascii="Calibri" w:hAnsi="Calibri" w:cs="Calibri"/>
        </w:rPr>
        <w:t>”</w:t>
      </w:r>
      <w:r>
        <w:t>, dice.</w:t>
      </w:r>
      <w:r>
        <w:rPr>
          <w:rFonts w:ascii="Calibri" w:hAnsi="Calibri" w:cs="Calibri"/>
        </w:rPr>
        <w:t>“</w:t>
      </w:r>
      <w:r>
        <w:t>Adem</w:t>
      </w:r>
      <w:r>
        <w:rPr>
          <w:rFonts w:ascii="Calibri" w:hAnsi="Calibri" w:cs="Calibri"/>
        </w:rPr>
        <w:t>á</w:t>
      </w:r>
      <w:r>
        <w:t xml:space="preserve">s, con la sola voz de un hombre los hijos dicen </w:t>
      </w:r>
      <w:r>
        <w:rPr>
          <w:rFonts w:ascii="Calibri" w:hAnsi="Calibri" w:cs="Calibri"/>
        </w:rPr>
        <w:t>‘</w:t>
      </w:r>
      <w:r>
        <w:t>aqu</w:t>
      </w:r>
      <w:r>
        <w:rPr>
          <w:rFonts w:ascii="Calibri" w:hAnsi="Calibri" w:cs="Calibri"/>
        </w:rPr>
        <w:t>í</w:t>
      </w:r>
      <w:r>
        <w:t xml:space="preserve"> hay normas, tengo que obedecer, unos deberes que cumplir</w:t>
      </w:r>
      <w:r>
        <w:rPr>
          <w:rFonts w:ascii="Calibri" w:hAnsi="Calibri" w:cs="Calibri"/>
        </w:rPr>
        <w:t>”</w:t>
      </w:r>
      <w:r>
        <w:t>, comenta sobre el rol de su esposo que le facilita la crianza de sus hijos. Por otro lado, sostiene Cabrera, los pap</w:t>
      </w:r>
      <w:r>
        <w:rPr>
          <w:rFonts w:ascii="Calibri" w:hAnsi="Calibri" w:cs="Calibri"/>
        </w:rPr>
        <w:t>á</w:t>
      </w:r>
      <w:r>
        <w:t xml:space="preserve">s, en vez de desprestigiar la figura materna, en medio de sus defectos y de sus contradicciones, </w:t>
      </w:r>
      <w:r>
        <w:rPr>
          <w:rFonts w:ascii="Calibri" w:hAnsi="Calibri" w:cs="Calibri"/>
        </w:rPr>
        <w:t>“</w:t>
      </w:r>
      <w:r>
        <w:t>deben tratar de hablarle de lo mejor de ella para que el ni</w:t>
      </w:r>
      <w:r>
        <w:rPr>
          <w:rFonts w:ascii="Calibri" w:hAnsi="Calibri" w:cs="Calibri"/>
        </w:rPr>
        <w:t>ñ</w:t>
      </w:r>
      <w:r>
        <w:t>o aprenda a relacionarse con esa figura femenina que le sirve de referencia con las que se encontrará en su vida</w:t>
      </w:r>
      <w:r>
        <w:rPr>
          <w:rFonts w:ascii="Calibri" w:hAnsi="Calibri" w:cs="Calibri"/>
        </w:rPr>
        <w:t>”</w:t>
      </w:r>
      <w:r>
        <w:t>. Echeverri menciona tambi</w:t>
      </w:r>
      <w:r>
        <w:rPr>
          <w:rFonts w:ascii="Calibri" w:hAnsi="Calibri" w:cs="Calibri"/>
        </w:rPr>
        <w:t>é</w:t>
      </w:r>
      <w:r>
        <w:t>n que entre las mayores causas de divorcio, hay un problema de inestabilidad familiar que lo suscita mucho el hombre, pero termina afectando negativamente la relaci</w:t>
      </w:r>
      <w:r>
        <w:rPr>
          <w:rFonts w:ascii="Calibri" w:hAnsi="Calibri" w:cs="Calibri"/>
        </w:rPr>
        <w:t>ó</w:t>
      </w:r>
      <w:r>
        <w:t>n con la mujer y finalmente, quien toma la decisi</w:t>
      </w:r>
      <w:r>
        <w:rPr>
          <w:rFonts w:ascii="Calibri" w:hAnsi="Calibri" w:cs="Calibri"/>
        </w:rPr>
        <w:t>ó</w:t>
      </w:r>
      <w:r>
        <w:t>n de la separaci</w:t>
      </w:r>
      <w:r>
        <w:rPr>
          <w:rFonts w:ascii="Calibri" w:hAnsi="Calibri" w:cs="Calibri"/>
        </w:rPr>
        <w:t>ó</w:t>
      </w:r>
      <w:r>
        <w:t xml:space="preserve">n es </w:t>
      </w:r>
      <w:r>
        <w:rPr>
          <w:rFonts w:ascii="Calibri" w:hAnsi="Calibri" w:cs="Calibri"/>
        </w:rPr>
        <w:t>é</w:t>
      </w:r>
      <w:r>
        <w:t>l.</w:t>
      </w:r>
      <w:r>
        <w:rPr>
          <w:rFonts w:ascii="Calibri" w:hAnsi="Calibri" w:cs="Calibri"/>
        </w:rPr>
        <w:t>“</w:t>
      </w:r>
      <w:r>
        <w:t>A los pap</w:t>
      </w:r>
      <w:r>
        <w:rPr>
          <w:rFonts w:ascii="Calibri" w:hAnsi="Calibri" w:cs="Calibri"/>
        </w:rPr>
        <w:t>á</w:t>
      </w:r>
      <w:r>
        <w:t>s no les duele tanto perder a la pareja como tal, sino quedarse sin esa estructura familiar que da tanta solidez y tanta estabilidad a las personas, lo que significa contar con una pareja, con un hombre, con una mujer y que los hijos también cuenten con unos papás en medio de situaciones adversas</w:t>
      </w:r>
      <w:r>
        <w:rPr>
          <w:rFonts w:ascii="Calibri" w:hAnsi="Calibri" w:cs="Calibri"/>
        </w:rPr>
        <w:t>”</w:t>
      </w:r>
      <w:r>
        <w:t>, explica la psic</w:t>
      </w:r>
      <w:r>
        <w:rPr>
          <w:rFonts w:ascii="Calibri" w:hAnsi="Calibri" w:cs="Calibri"/>
        </w:rPr>
        <w:t>ó</w:t>
      </w:r>
      <w:r>
        <w:t>loga Victoria Cabrera.En conclusi</w:t>
      </w:r>
      <w:r>
        <w:rPr>
          <w:rFonts w:ascii="Calibri" w:hAnsi="Calibri" w:cs="Calibri"/>
        </w:rPr>
        <w:t>ó</w:t>
      </w:r>
      <w:r>
        <w:t>n, en la medida en que los ni</w:t>
      </w:r>
      <w:r>
        <w:rPr>
          <w:rFonts w:ascii="Calibri" w:hAnsi="Calibri" w:cs="Calibri"/>
        </w:rPr>
        <w:t>ñ</w:t>
      </w:r>
      <w:r>
        <w:t>os est</w:t>
      </w:r>
      <w:r>
        <w:rPr>
          <w:rFonts w:ascii="Calibri" w:hAnsi="Calibri" w:cs="Calibri"/>
        </w:rPr>
        <w:t>á</w:t>
      </w:r>
      <w:r>
        <w:t>n creciendo en entornos m</w:t>
      </w:r>
      <w:r>
        <w:rPr>
          <w:rFonts w:ascii="Calibri" w:hAnsi="Calibri" w:cs="Calibri"/>
        </w:rPr>
        <w:t>á</w:t>
      </w:r>
      <w:r>
        <w:t>s conflictivos y de vulnerabilidad, la sociedad del ma</w:t>
      </w:r>
      <w:r>
        <w:rPr>
          <w:rFonts w:ascii="Calibri" w:hAnsi="Calibri" w:cs="Calibri"/>
        </w:rPr>
        <w:t>ñ</w:t>
      </w:r>
      <w:r>
        <w:t xml:space="preserve">ana va a estar menos bien. </w:t>
      </w:r>
      <w:r>
        <w:rPr>
          <w:rFonts w:ascii="Calibri" w:hAnsi="Calibri" w:cs="Calibri"/>
        </w:rPr>
        <w:t>“</w:t>
      </w:r>
      <w:r>
        <w:t>En el hogar es donde normalmente se aprenden las competencias de socializaci</w:t>
      </w:r>
      <w:r>
        <w:rPr>
          <w:rFonts w:ascii="Calibri" w:hAnsi="Calibri" w:cs="Calibri"/>
        </w:rPr>
        <w:t>ó</w:t>
      </w:r>
      <w:r>
        <w:t>n, se trabaja en la forma de resolver conflictos, de perd</w:t>
      </w:r>
      <w:r>
        <w:rPr>
          <w:rFonts w:ascii="Calibri" w:hAnsi="Calibri" w:cs="Calibri"/>
        </w:rPr>
        <w:t>ó</w:t>
      </w:r>
      <w:r>
        <w:t>n, pero si est</w:t>
      </w:r>
      <w:r>
        <w:rPr>
          <w:rFonts w:ascii="Calibri" w:hAnsi="Calibri" w:cs="Calibri"/>
        </w:rPr>
        <w:t>á</w:t>
      </w:r>
      <w:r>
        <w:t>n en unos entornos más inestables, no van a desarrollar esas competencias sociales del mejor modo y a la sociedad no le va a ir bien</w:t>
      </w:r>
      <w:r>
        <w:rPr>
          <w:rFonts w:ascii="Calibri" w:hAnsi="Calibri" w:cs="Calibri"/>
        </w:rPr>
        <w:t>”</w:t>
      </w:r>
      <w:r>
        <w:t>, puntualiza Salazar.Cifras del estudio- El 55 % de los ni</w:t>
      </w:r>
      <w:r>
        <w:rPr>
          <w:rFonts w:ascii="Calibri" w:hAnsi="Calibri" w:cs="Calibri"/>
        </w:rPr>
        <w:t>ñ</w:t>
      </w:r>
      <w:r>
        <w:t>os en Colombia viven con adultos diferentes a sus padres, haci</w:t>
      </w:r>
      <w:r>
        <w:rPr>
          <w:rFonts w:ascii="Calibri" w:hAnsi="Calibri" w:cs="Calibri"/>
        </w:rPr>
        <w:t>é</w:t>
      </w:r>
      <w:r>
        <w:t>ndolos vulnerables a la violencia, hacinamiento y abusos. En pa</w:t>
      </w:r>
      <w:r>
        <w:rPr>
          <w:rFonts w:ascii="Calibri" w:hAnsi="Calibri" w:cs="Calibri"/>
        </w:rPr>
        <w:t>í</w:t>
      </w:r>
      <w:r>
        <w:t>ses como Suecia, Reino Unido o Rusia esta cifra es del 0 %.- El 62 % de los ni</w:t>
      </w:r>
      <w:r>
        <w:rPr>
          <w:rFonts w:ascii="Calibri" w:hAnsi="Calibri" w:cs="Calibri"/>
        </w:rPr>
        <w:t>ñ</w:t>
      </w:r>
      <w:r>
        <w:t xml:space="preserve">os colombianos viven con ambos padres, el 27 % con uno de ellos y el 11 % sin ninguno de los dos.- La tasa de maternidad es de 2,3 % en Colombia, es decir, que ya se acerca al nivel de reemplazo. A mayor número de hijos se afecta el bienestar infantil, pero los hijos únicos se pierden una parte importante de experiencias sociales y sufren de sobrepeso.- Colombia tiene la tasa de madre- solterismo más alta del mundo, con el 84% de bebés de mujeres que no se han casado por lo civil ni por la iglesia.-Las madres solteras que nunca han tenido una relación de pareja estable es mayor </w:t>
      </w:r>
      <w:r>
        <w:lastRenderedPageBreak/>
        <w:t>en América Latina, con 8,9 %.-Colombia es el segundo país en el mundo con el índice más alto de parejas en cohabitación, con el 35 %, solo superada por Perú que llega al 38 % y Nicaragua con 30 %, de personas en unión libre.- Los ciudadanos de América Latina que menos asumen el compromiso de casarse, son los colombianos (solo el 20 % de las parejas adultas eligen el matrimonio como una opción de vida). Le sigue Perú (24 %), Nicaragua (29 %) y Chile (29 %). Entre el 50 y el 75 % de las personas entre 18 y 49 años en el mundo conviven en unión libre.-En Sur América menos de la mitad de la población está casada, a excepción de Costa Rica y Paraguay.-Las parejas que menos se casan están en Centro y Sur América, con tasas inferiores al 35%; es decir, solo tres de cada diez adultos en Latinoamérica toma esta decisión.-En la mayoría de los países europeos los niveles matrimoniales son moderados, cercanos al 50 %. Y oscilan entre el 37 % en Suecia y el 60% en Rumanía.- El 10 % de las familias en Colombia viven en pobreza absoluta con US$1,25 al día, casi al nivel de Bolivia (16 %) y Nicaragua (12 %), los países más pobres de América Latina.-El 25 % de las familias en Colombia viven en pobreza relativa, por debajo de Perú (33 %), Brasil (31 %), China (29 %), Israel (27 %) y por encima de India (23 %).</w:t>
      </w:r>
    </w:p>
    <w:sectPr w:rsidR="00A558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B0A53"/>
    <w:rsid w:val="000E1BF6"/>
    <w:rsid w:val="001507B9"/>
    <w:rsid w:val="00505A09"/>
    <w:rsid w:val="007247DE"/>
    <w:rsid w:val="00950CB4"/>
    <w:rsid w:val="00A5584F"/>
    <w:rsid w:val="00F67181"/>
    <w:rsid w:val="00F96840"/>
    <w:rsid w:val="00FB0A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AD2F"/>
  <w15:docId w15:val="{A4A2C172-708E-4A09-8034-4D8EF263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2111</Words>
  <Characters>11616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zapata</dc:creator>
  <cp:keywords/>
  <dc:description/>
  <cp:lastModifiedBy>rodney zapata</cp:lastModifiedBy>
  <cp:revision>1</cp:revision>
  <dcterms:created xsi:type="dcterms:W3CDTF">2024-03-18T20:47:00Z</dcterms:created>
  <dcterms:modified xsi:type="dcterms:W3CDTF">2024-03-21T14:17:00Z</dcterms:modified>
</cp:coreProperties>
</file>