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3E172" w14:textId="0D322648" w:rsidR="00114A6C" w:rsidRDefault="00114A6C" w:rsidP="00114A6C">
      <w:pPr>
        <w:jc w:val="center"/>
      </w:pPr>
      <w:r w:rsidRPr="00114A6C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GA11-210201501-AA3-EV04 texto argumentativo</w:t>
      </w:r>
    </w:p>
    <w:p w14:paraId="47ECDB75" w14:textId="77777777" w:rsidR="00114A6C" w:rsidRDefault="00114A6C" w:rsidP="00114A6C">
      <w:pPr>
        <w:jc w:val="center"/>
      </w:pPr>
    </w:p>
    <w:p w14:paraId="64ABF9E2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Integrante:</w:t>
      </w:r>
    </w:p>
    <w:p w14:paraId="349E3FE6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062A81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25996970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6EA79C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520CECE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6AAAB74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C8022EF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C90198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C4EE4BB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al instructor:</w:t>
      </w:r>
    </w:p>
    <w:p w14:paraId="09A9C2D6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0A44A9B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9CF055C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60D673A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Transversal:</w:t>
      </w:r>
    </w:p>
    <w:p w14:paraId="6B3DD683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5B5381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Derechos Fundamentales en el trabajo.</w:t>
      </w:r>
    </w:p>
    <w:p w14:paraId="509F55B4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BA7AC11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80BB34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79A881D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E64B2A6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8267CB8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78B86C4" w14:textId="77777777" w:rsidR="00114A6C" w:rsidRDefault="00114A6C" w:rsidP="00114A6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3EBE0B02" w14:textId="77777777" w:rsidR="00114A6C" w:rsidRDefault="00114A6C" w:rsidP="00114A6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1BB924AB" w14:textId="77777777" w:rsidR="00114A6C" w:rsidRDefault="00114A6C" w:rsidP="00114A6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28C07EE7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BD12208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1137D00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3AF38A7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D155D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C9818E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3F7BE64C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F3ED6EA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78C798A9" w14:textId="77777777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C387A71" w14:textId="2D418529" w:rsidR="00114A6C" w:rsidRDefault="00114A6C" w:rsidP="00114A6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de </w:t>
      </w:r>
      <w:proofErr w:type="gramStart"/>
      <w:r>
        <w:rPr>
          <w:rFonts w:ascii="Times New Roman" w:hAnsi="Times New Roman" w:cs="Times New Roman"/>
          <w:b/>
          <w:bCs/>
        </w:rPr>
        <w:t>Agosto</w:t>
      </w:r>
      <w:proofErr w:type="gramEnd"/>
      <w:r>
        <w:rPr>
          <w:rFonts w:ascii="Times New Roman" w:hAnsi="Times New Roman" w:cs="Times New Roman"/>
          <w:b/>
          <w:bCs/>
        </w:rPr>
        <w:t xml:space="preserve"> del 2024</w:t>
      </w:r>
    </w:p>
    <w:p w14:paraId="3DBDFC05" w14:textId="77777777" w:rsidR="00114A6C" w:rsidRDefault="00114A6C" w:rsidP="00114A6C">
      <w:pPr>
        <w:jc w:val="center"/>
        <w:rPr>
          <w:rFonts w:ascii="Calibri" w:eastAsia="Calibri" w:hAnsi="Calibri" w:cs="Calibri"/>
          <w:b/>
        </w:rPr>
      </w:pPr>
    </w:p>
    <w:p w14:paraId="3C7A23C8" w14:textId="77777777" w:rsidR="00114A6C" w:rsidRDefault="00114A6C" w:rsidP="00114A6C">
      <w:pPr>
        <w:jc w:val="center"/>
        <w:rPr>
          <w:rFonts w:ascii="Calibri" w:eastAsia="Calibri" w:hAnsi="Calibri" w:cs="Calibri"/>
          <w:b/>
        </w:rPr>
      </w:pPr>
    </w:p>
    <w:p w14:paraId="34BB92F0" w14:textId="77777777" w:rsidR="00114A6C" w:rsidRDefault="00114A6C" w:rsidP="00114A6C"/>
    <w:p w14:paraId="3E877863" w14:textId="6E8FDD7E" w:rsidR="00FF39C6" w:rsidRDefault="00FF39C6">
      <w:pPr>
        <w:rPr>
          <w:lang w:val="es-MX"/>
        </w:rPr>
      </w:pPr>
    </w:p>
    <w:p w14:paraId="3C378397" w14:textId="77777777" w:rsidR="00114A6C" w:rsidRDefault="00114A6C">
      <w:pPr>
        <w:rPr>
          <w:lang w:val="es-MX"/>
        </w:rPr>
      </w:pPr>
    </w:p>
    <w:p w14:paraId="3A8DB5AF" w14:textId="77777777" w:rsidR="00114A6C" w:rsidRDefault="00114A6C">
      <w:pPr>
        <w:rPr>
          <w:lang w:val="es-MX"/>
        </w:rPr>
      </w:pPr>
    </w:p>
    <w:p w14:paraId="659D93DA" w14:textId="77777777" w:rsidR="00114A6C" w:rsidRDefault="00114A6C">
      <w:pPr>
        <w:rPr>
          <w:lang w:val="es-MX"/>
        </w:rPr>
      </w:pPr>
    </w:p>
    <w:p w14:paraId="63DEC28E" w14:textId="77777777" w:rsidR="00114A6C" w:rsidRDefault="00114A6C">
      <w:pPr>
        <w:rPr>
          <w:lang w:val="es-MX"/>
        </w:rPr>
      </w:pPr>
    </w:p>
    <w:p w14:paraId="4C299232" w14:textId="77777777" w:rsidR="00114A6C" w:rsidRPr="00114A6C" w:rsidRDefault="00114A6C" w:rsidP="00114A6C">
      <w:pPr>
        <w:rPr>
          <w:lang w:val="es-MX"/>
        </w:rPr>
      </w:pPr>
      <w:r w:rsidRPr="00114A6C">
        <w:rPr>
          <w:lang w:val="es-MX"/>
        </w:rPr>
        <w:t>Con la información suministrada en el componente formativo y los respectivos videos que allí se encuentran elabore un texto de no más de una hoja en el cual presente los argumentos personales frente a uno de los siguientes tres temas:</w:t>
      </w:r>
    </w:p>
    <w:p w14:paraId="71DA532A" w14:textId="77777777" w:rsidR="00114A6C" w:rsidRPr="00114A6C" w:rsidRDefault="00114A6C" w:rsidP="00114A6C">
      <w:pPr>
        <w:rPr>
          <w:lang w:val="es-MX"/>
        </w:rPr>
      </w:pPr>
    </w:p>
    <w:p w14:paraId="5FB56BA4" w14:textId="77777777" w:rsidR="00114A6C" w:rsidRPr="00114A6C" w:rsidRDefault="00114A6C" w:rsidP="00114A6C">
      <w:pPr>
        <w:rPr>
          <w:b/>
          <w:bCs/>
          <w:lang w:val="es-MX"/>
        </w:rPr>
      </w:pPr>
      <w:r w:rsidRPr="00114A6C">
        <w:rPr>
          <w:b/>
          <w:bCs/>
          <w:lang w:val="es-MX"/>
        </w:rPr>
        <w:t>a) Importancia del derecho de asociación</w:t>
      </w:r>
    </w:p>
    <w:p w14:paraId="199AE35B" w14:textId="77777777" w:rsidR="00114A6C" w:rsidRDefault="00114A6C" w:rsidP="00114A6C">
      <w:pPr>
        <w:rPr>
          <w:lang w:val="es-MX"/>
        </w:rPr>
      </w:pPr>
    </w:p>
    <w:p w14:paraId="71CEE578" w14:textId="2D595610" w:rsidR="00114A6C" w:rsidRPr="00114A6C" w:rsidRDefault="00114A6C" w:rsidP="00114A6C">
      <w:pPr>
        <w:rPr>
          <w:lang w:val="es-MX"/>
        </w:rPr>
      </w:pPr>
      <w:r>
        <w:rPr>
          <w:lang w:val="es-MX"/>
        </w:rPr>
        <w:t>E</w:t>
      </w:r>
      <w:r w:rsidRPr="00114A6C">
        <w:rPr>
          <w:lang w:val="es-MX"/>
        </w:rPr>
        <w:t xml:space="preserve">l derecho del trabajo en el mundo moderno debe adaptarse a una realidad en constante cambio. Esto implica no solo actualizar las leyes existentes, sino también innovar en la forma en que protegemos a los trabajadores, garantizando que todos, independientemente de las nuevas formas de empleo, disfruten de condiciones laborales justas y dignas. </w:t>
      </w:r>
    </w:p>
    <w:p w14:paraId="29462574" w14:textId="77777777" w:rsidR="00114A6C" w:rsidRPr="00114A6C" w:rsidRDefault="00114A6C" w:rsidP="00114A6C">
      <w:pPr>
        <w:rPr>
          <w:lang w:val="es-MX"/>
        </w:rPr>
      </w:pPr>
    </w:p>
    <w:p w14:paraId="0317AC89" w14:textId="77777777" w:rsidR="00114A6C" w:rsidRPr="00114A6C" w:rsidRDefault="00114A6C" w:rsidP="00114A6C">
      <w:pPr>
        <w:rPr>
          <w:lang w:val="es-MX"/>
        </w:rPr>
      </w:pPr>
      <w:r w:rsidRPr="00114A6C">
        <w:rPr>
          <w:lang w:val="es-MX"/>
        </w:rPr>
        <w:t>Uno de los aspectos más importantes del derecho de asociación es que equilibra las relaciones de poder entre los trabajadores y los empleadores. En muchos casos, los trabajadores, individualmente, carecen de la influencia necesaria para negociar salarios justos, condiciones de trabajo seguras o beneficios adecuados. Sin embargo, cuando se asocian y actúan colectivamente a través de sindicatos, pueden negociar en condiciones más equitativas, logrando acuerdos que reflejen mejor sus necesidades y aspiraciones.</w:t>
      </w:r>
    </w:p>
    <w:p w14:paraId="3E42ABA2" w14:textId="77777777" w:rsidR="00114A6C" w:rsidRPr="00114A6C" w:rsidRDefault="00114A6C" w:rsidP="00114A6C">
      <w:pPr>
        <w:rPr>
          <w:lang w:val="es-MX"/>
        </w:rPr>
      </w:pPr>
    </w:p>
    <w:p w14:paraId="1EBF319C" w14:textId="77777777" w:rsidR="00114A6C" w:rsidRPr="00114A6C" w:rsidRDefault="00114A6C" w:rsidP="00114A6C">
      <w:pPr>
        <w:rPr>
          <w:lang w:val="es-MX"/>
        </w:rPr>
      </w:pPr>
      <w:r w:rsidRPr="00114A6C">
        <w:rPr>
          <w:lang w:val="es-MX"/>
        </w:rPr>
        <w:t xml:space="preserve">El derecho de asociación también juega un papel esencial en la promoción de la justicia social y la reducción de las desigualdades. Los sindicatos han sido históricamente actores importantes en la lucha por salarios justos, jornadas laborales razonables, y la implementación de políticas de seguridad social. </w:t>
      </w:r>
    </w:p>
    <w:p w14:paraId="27DEEA4A" w14:textId="77777777" w:rsidR="00114A6C" w:rsidRPr="00114A6C" w:rsidRDefault="00114A6C" w:rsidP="00114A6C">
      <w:pPr>
        <w:rPr>
          <w:lang w:val="es-MX"/>
        </w:rPr>
      </w:pPr>
    </w:p>
    <w:p w14:paraId="2DCEF0B3" w14:textId="77777777" w:rsidR="00114A6C" w:rsidRPr="00114A6C" w:rsidRDefault="00114A6C" w:rsidP="00114A6C">
      <w:pPr>
        <w:rPr>
          <w:b/>
          <w:bCs/>
          <w:lang w:val="es-MX"/>
        </w:rPr>
      </w:pPr>
      <w:r w:rsidRPr="00114A6C">
        <w:rPr>
          <w:b/>
          <w:bCs/>
          <w:lang w:val="es-MX"/>
        </w:rPr>
        <w:t>b) Derecho de huelga</w:t>
      </w:r>
    </w:p>
    <w:p w14:paraId="76F4D85E" w14:textId="42C98788" w:rsidR="00114A6C" w:rsidRPr="00114A6C" w:rsidRDefault="00114A6C" w:rsidP="00114A6C">
      <w:pPr>
        <w:rPr>
          <w:lang w:val="es-MX"/>
        </w:rPr>
      </w:pPr>
    </w:p>
    <w:p w14:paraId="2A1D8A15" w14:textId="77777777" w:rsidR="00114A6C" w:rsidRPr="00114A6C" w:rsidRDefault="00114A6C" w:rsidP="00114A6C">
      <w:pPr>
        <w:rPr>
          <w:lang w:val="es-MX"/>
        </w:rPr>
      </w:pPr>
      <w:r w:rsidRPr="00114A6C">
        <w:rPr>
          <w:lang w:val="es-MX"/>
        </w:rPr>
        <w:t xml:space="preserve">La huelga es una herramienta poderosa para equilibrar las relaciones de poder entre empleadores y empleados. En un contexto donde los empleadores a menudo tienen una ventaja significativa en términos de recursos y autoridad, la huelga permite a los trabajadores actuar colectivamente para defender sus derechos. </w:t>
      </w:r>
    </w:p>
    <w:p w14:paraId="4A470BE3" w14:textId="77777777" w:rsidR="00114A6C" w:rsidRPr="00114A6C" w:rsidRDefault="00114A6C" w:rsidP="00114A6C">
      <w:pPr>
        <w:rPr>
          <w:lang w:val="es-MX"/>
        </w:rPr>
      </w:pPr>
    </w:p>
    <w:p w14:paraId="229FEF83" w14:textId="77777777" w:rsidR="00114A6C" w:rsidRPr="00114A6C" w:rsidRDefault="00114A6C" w:rsidP="00114A6C">
      <w:pPr>
        <w:rPr>
          <w:lang w:val="es-MX"/>
        </w:rPr>
      </w:pPr>
      <w:r w:rsidRPr="00114A6C">
        <w:rPr>
          <w:lang w:val="es-MX"/>
        </w:rPr>
        <w:t xml:space="preserve"> A través de la huelga, los trabajadores pueden expresar sus preocupaciones y necesidades de una manera que no podría ser ignorada por los empleadores. Este acto de protesta colectiva no solo pone de relieve las desigualdades y las injusticias, sino que también impulsa el diálogo y la negociación, fomentando un entorno en el que se puedan alcanzar soluciones consensuadas. En este sentido, la huelga no es simplemente un acto de confrontación, sino una vía para el progreso y la resolución pacífica de conflictos.</w:t>
      </w:r>
    </w:p>
    <w:p w14:paraId="6CB44B94" w14:textId="77777777" w:rsidR="00114A6C" w:rsidRPr="00114A6C" w:rsidRDefault="00114A6C" w:rsidP="00114A6C">
      <w:pPr>
        <w:rPr>
          <w:lang w:val="es-MX"/>
        </w:rPr>
      </w:pPr>
    </w:p>
    <w:p w14:paraId="5BC4688C" w14:textId="77777777" w:rsidR="00114A6C" w:rsidRPr="00114A6C" w:rsidRDefault="00114A6C" w:rsidP="00114A6C">
      <w:pPr>
        <w:rPr>
          <w:b/>
          <w:bCs/>
          <w:lang w:val="es-MX"/>
        </w:rPr>
      </w:pPr>
      <w:r w:rsidRPr="00114A6C">
        <w:rPr>
          <w:b/>
          <w:bCs/>
          <w:lang w:val="es-MX"/>
        </w:rPr>
        <w:t>c) Desafíos del derecho del trabajo en el mundo moderno.</w:t>
      </w:r>
    </w:p>
    <w:p w14:paraId="18EB9F66" w14:textId="30CBCD73" w:rsidR="00114A6C" w:rsidRPr="00114A6C" w:rsidRDefault="00114A6C" w:rsidP="00114A6C">
      <w:pPr>
        <w:rPr>
          <w:lang w:val="es-MX"/>
        </w:rPr>
      </w:pPr>
    </w:p>
    <w:p w14:paraId="224ECC0C" w14:textId="77777777" w:rsidR="00114A6C" w:rsidRPr="00114A6C" w:rsidRDefault="00114A6C" w:rsidP="00114A6C">
      <w:pPr>
        <w:rPr>
          <w:lang w:val="es-MX"/>
        </w:rPr>
      </w:pPr>
      <w:r w:rsidRPr="00114A6C">
        <w:rPr>
          <w:lang w:val="es-MX"/>
        </w:rPr>
        <w:t xml:space="preserve">La automatización y la inteligencia artificial representan otro desafío significativo. A medida que las máquinas y los algoritmos reemplazan a los trabajadores en diversas industrias, surgen preguntas sobre cómo proteger a aquellos que se ven desplazados. El derecho laboral debe evolucionar para abordar cuestiones como la </w:t>
      </w:r>
      <w:r w:rsidRPr="00114A6C">
        <w:rPr>
          <w:lang w:val="es-MX"/>
        </w:rPr>
        <w:lastRenderedPageBreak/>
        <w:t>capacitación y la reubicación de trabajadores, así como la creación de nuevas formas de empleo que se adapten a la economía digital.</w:t>
      </w:r>
    </w:p>
    <w:p w14:paraId="43F6A07B" w14:textId="77777777" w:rsidR="00114A6C" w:rsidRPr="00114A6C" w:rsidRDefault="00114A6C" w:rsidP="00114A6C">
      <w:pPr>
        <w:rPr>
          <w:lang w:val="es-MX"/>
        </w:rPr>
      </w:pPr>
    </w:p>
    <w:p w14:paraId="27F90EB3" w14:textId="67776A65" w:rsidR="00114A6C" w:rsidRPr="00114A6C" w:rsidRDefault="00114A6C" w:rsidP="00114A6C">
      <w:pPr>
        <w:rPr>
          <w:lang w:val="es-MX"/>
        </w:rPr>
      </w:pPr>
      <w:r w:rsidRPr="00114A6C">
        <w:rPr>
          <w:lang w:val="es-MX"/>
        </w:rPr>
        <w:t>El trabajo remoto, presenta nuevos desafíos en términos de derechos laborales. La línea entre el tiempo laboral y personal se ha difuminado, lo que requiere nuevas normas para garantizar el bienestar y la productividad de los trabajadores a distancia.</w:t>
      </w:r>
    </w:p>
    <w:sectPr w:rsidR="00114A6C" w:rsidRPr="00114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62"/>
    <w:rsid w:val="00114A6C"/>
    <w:rsid w:val="00213462"/>
    <w:rsid w:val="00C33816"/>
    <w:rsid w:val="00F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02A7"/>
  <w15:chartTrackingRefBased/>
  <w15:docId w15:val="{0A9FE1F8-7800-4835-99B0-F1643F66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6C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14A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</dc:creator>
  <cp:keywords/>
  <dc:description/>
  <cp:lastModifiedBy>rodney zapata</cp:lastModifiedBy>
  <cp:revision>2</cp:revision>
  <dcterms:created xsi:type="dcterms:W3CDTF">2024-08-21T16:14:00Z</dcterms:created>
  <dcterms:modified xsi:type="dcterms:W3CDTF">2024-08-21T16:16:00Z</dcterms:modified>
</cp:coreProperties>
</file>