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i1sbjxe9hxo" w:id="0"/>
      <w:bookmarkEnd w:id="0"/>
      <w:r w:rsidDel="00000000" w:rsidR="00000000" w:rsidRPr="00000000">
        <w:rPr>
          <w:rtl w:val="0"/>
        </w:rPr>
        <w:t xml:space="preserve">Project issue is completed when:</w:t>
      </w:r>
    </w:p>
    <w:p w:rsidR="00000000" w:rsidDel="00000000" w:rsidP="00000000" w:rsidRDefault="00000000" w:rsidRPr="00000000" w14:paraId="00000002">
      <w:pPr>
        <w:pStyle w:val="Heading2"/>
        <w:shd w:fill="ffffff" w:val="clear"/>
        <w:rPr/>
      </w:pPr>
      <w:bookmarkStart w:colFirst="0" w:colLast="0" w:name="_ldy6ince97mk" w:id="1"/>
      <w:bookmarkEnd w:id="1"/>
      <w:r w:rsidDel="00000000" w:rsidR="00000000" w:rsidRPr="00000000">
        <w:rPr>
          <w:rtl w:val="0"/>
        </w:rPr>
        <w:t xml:space="preserve">#1 Unit tests passed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unit tests pass. </w:t>
      </w:r>
    </w:p>
    <w:p w:rsidR="00000000" w:rsidDel="00000000" w:rsidP="00000000" w:rsidRDefault="00000000" w:rsidRPr="00000000" w14:paraId="00000004">
      <w:pPr>
        <w:pStyle w:val="Heading2"/>
        <w:shd w:fill="ffffff" w:val="clear"/>
        <w:rPr/>
      </w:pPr>
      <w:bookmarkStart w:colFirst="0" w:colLast="0" w:name="_3t7juei2e0z4" w:id="2"/>
      <w:bookmarkEnd w:id="2"/>
      <w:r w:rsidDel="00000000" w:rsidR="00000000" w:rsidRPr="00000000">
        <w:rPr>
          <w:rtl w:val="0"/>
        </w:rPr>
        <w:t xml:space="preserve">#2 Acceptance criteria met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the acceptance criteria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hd w:fill="ffffff" w:val="clear"/>
        <w:rPr/>
      </w:pPr>
      <w:bookmarkStart w:colFirst="0" w:colLast="0" w:name="_nwnvkp68kw4" w:id="3"/>
      <w:bookmarkEnd w:id="3"/>
      <w:r w:rsidDel="00000000" w:rsidR="00000000" w:rsidRPr="00000000">
        <w:rPr>
          <w:rtl w:val="0"/>
        </w:rPr>
        <w:t xml:space="preserve">#3 Functional tests passed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features described in the scope of the issue are all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k2m6klhj8bv" w:id="4"/>
      <w:bookmarkEnd w:id="4"/>
      <w:r w:rsidDel="00000000" w:rsidR="00000000" w:rsidRPr="00000000">
        <w:rPr>
          <w:rtl w:val="0"/>
        </w:rPr>
        <w:t xml:space="preserve">#4 Follows agreed code style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backend code follows the hexagonal architecture rules and practices.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driven design is used in the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rPr/>
      </w:pPr>
      <w:bookmarkStart w:colFirst="0" w:colLast="0" w:name="_lsl6136fncre" w:id="5"/>
      <w:bookmarkEnd w:id="5"/>
      <w:r w:rsidDel="00000000" w:rsidR="00000000" w:rsidRPr="00000000">
        <w:rPr>
          <w:rtl w:val="0"/>
        </w:rPr>
        <w:t xml:space="preserve">#6 Code is Documented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has good use of comments when needed.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glossary if need be.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special architectural decisions, they are documented and explained thoroughly.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rPr/>
      </w:pPr>
      <w:bookmarkStart w:colFirst="0" w:colLast="0" w:name="_av4wi3algevn" w:id="6"/>
      <w:bookmarkEnd w:id="6"/>
      <w:r w:rsidDel="00000000" w:rsidR="00000000" w:rsidRPr="00000000">
        <w:rPr>
          <w:rtl w:val="0"/>
        </w:rPr>
        <w:t xml:space="preserve">#7 Peer Reviewed via merge request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issue gets placed into a review column and gets assigned to a reviewer.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reviewer scans and double checks the code and functionality.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any problems or concerns, the reviewer can consult with the author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reviewer sees no flaws then the code is approved and merged into the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