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F0D1" w14:textId="20E743F1" w:rsidR="00BB3ACD" w:rsidRDefault="00982B8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8FC12" wp14:editId="55B31F76">
                <wp:simplePos x="0" y="0"/>
                <wp:positionH relativeFrom="column">
                  <wp:posOffset>-89118</wp:posOffset>
                </wp:positionH>
                <wp:positionV relativeFrom="paragraph">
                  <wp:posOffset>341194</wp:posOffset>
                </wp:positionV>
                <wp:extent cx="2333625" cy="771525"/>
                <wp:effectExtent l="0" t="0" r="0" b="9525"/>
                <wp:wrapNone/>
                <wp:docPr id="5" name="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6909A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Laboratory of Pulmonary</w:t>
                            </w:r>
                          </w:p>
                          <w:p w14:paraId="050629C8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and Allergy Diseases</w:t>
                            </w:r>
                          </w:p>
                          <w:p w14:paraId="587D9C38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 xml:space="preserve">National Laboratory Service for </w:t>
                            </w:r>
                          </w:p>
                          <w:p w14:paraId="65DF03E2" w14:textId="77777777" w:rsidR="00982B81" w:rsidRDefault="00982B81" w:rsidP="00982B81">
                            <w:pPr>
                              <w:bidi w:val="0"/>
                              <w:spacing w:after="0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</w:rPr>
                              <w:t>Interstitial Lung Diseases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FC12" id="_x0000_t202" coordsize="21600,21600" o:spt="202" path="m,l,21600r21600,l21600,xe">
                <v:stroke joinstyle="miter"/>
                <v:path gradientshapeok="t" o:connecttype="rect"/>
              </v:shapetype>
              <v:shape id="Shape 4" o:spid="_x0000_s1026" type="#_x0000_t202" style="position:absolute;left:0;text-align:left;margin-left:-7pt;margin-top:26.85pt;width:183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" filled="f" stroked="f">
                <v:textbox inset="2.53958mm,1.2694mm,2.53958mm,1.2694mm">
                  <w:txbxContent>
                    <w:p w14:paraId="04A6909A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Laboratory of Pulmonary</w:t>
                      </w:r>
                    </w:p>
                    <w:p w14:paraId="050629C8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and Allergy Diseases</w:t>
                      </w:r>
                    </w:p>
                    <w:p w14:paraId="587D9C38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 xml:space="preserve">National Laboratory Service for </w:t>
                      </w:r>
                    </w:p>
                    <w:p w14:paraId="65DF03E2" w14:textId="77777777" w:rsidR="00982B81" w:rsidRDefault="00982B81" w:rsidP="00982B81">
                      <w:pPr>
                        <w:bidi w:val="0"/>
                        <w:spacing w:after="0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</w:rPr>
                        <w:t>Interstitial Lung Diseases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1CB59" wp14:editId="10E1C970">
                <wp:simplePos x="0" y="0"/>
                <wp:positionH relativeFrom="column">
                  <wp:posOffset>3347112</wp:posOffset>
                </wp:positionH>
                <wp:positionV relativeFrom="paragraph">
                  <wp:posOffset>382137</wp:posOffset>
                </wp:positionV>
                <wp:extent cx="2636009" cy="638175"/>
                <wp:effectExtent l="0" t="0" r="0" b="9525"/>
                <wp:wrapNone/>
                <wp:docPr id="4" name="Shap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009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AE1A3F" w14:textId="77777777" w:rsidR="00982B81" w:rsidRDefault="00982B81" w:rsidP="00982B81">
                            <w:pPr>
                              <w:spacing w:after="0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המעבדה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למחלות ריאה ואלרגיה</w:t>
                            </w:r>
                          </w:p>
                          <w:p w14:paraId="23319F35" w14:textId="77777777" w:rsidR="00982B81" w:rsidRDefault="00982B81" w:rsidP="00982B81">
                            <w:pPr>
                              <w:bidi w:val="0"/>
                              <w:spacing w:after="0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שירות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rtl/>
                              </w:rPr>
                              <w:t>מעבדתי ארצי למחלות אינטרסטיציאליות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1CB59" id="Shape 3" o:spid="_x0000_s1027" type="#_x0000_t202" style="position:absolute;left:0;text-align:left;margin-left:263.55pt;margin-top:30.1pt;width:207.5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" filled="f" stroked="f">
                <v:textbox inset="2.53958mm,1.2694mm,2.53958mm,1.2694mm">
                  <w:txbxContent>
                    <w:p w14:paraId="25AE1A3F" w14:textId="77777777" w:rsidR="00982B81" w:rsidRDefault="00982B81" w:rsidP="00982B81">
                      <w:pPr>
                        <w:spacing w:after="0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המעבדה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למחלות ריאה ואלרגיה</w:t>
                      </w:r>
                    </w:p>
                    <w:p w14:paraId="23319F35" w14:textId="77777777" w:rsidR="00982B81" w:rsidRDefault="00982B81" w:rsidP="00982B81">
                      <w:pPr>
                        <w:bidi w:val="0"/>
                        <w:spacing w:after="0"/>
                        <w:jc w:val="right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שירות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rtl/>
                        </w:rPr>
                        <w:t>מעבדתי ארצי למחלות אינטרסטיציאליות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2D1C2F" wp14:editId="36D84783">
            <wp:simplePos x="0" y="0"/>
            <wp:positionH relativeFrom="margin">
              <wp:align>left</wp:align>
            </wp:positionH>
            <wp:positionV relativeFrom="paragraph">
              <wp:posOffset>-681990</wp:posOffset>
            </wp:positionV>
            <wp:extent cx="5841242" cy="1105469"/>
            <wp:effectExtent l="0" t="0" r="0" b="0"/>
            <wp:wrapNone/>
            <wp:docPr id="3" name="image1.jpg" descr="Ihilov_Header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Ihilov_Header">
                      <a:extLst>
                        <a:ext uri="{FF2B5EF4-FFF2-40B4-BE49-F238E27FC236}">
                          <a16:creationId xmlns:a16="http://schemas.microsoft.com/office/drawing/2014/main" id="{00000000-0008-0000-0100-000003000000}"/>
                        </a:ext>
                      </a:extLst>
                    </pic:cNvPr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242" cy="1105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645EC" w14:textId="4E55529D" w:rsidR="00982B81" w:rsidRPr="00982B81" w:rsidRDefault="00982B81" w:rsidP="00982B81"/>
    <w:p w14:paraId="3A4F2FBF" w14:textId="0AE77CA5" w:rsidR="00982B81" w:rsidRPr="00982B81" w:rsidRDefault="00982B81" w:rsidP="00982B81"/>
    <w:p w14:paraId="6DA579A4" w14:textId="00386F29" w:rsidR="00982B81" w:rsidRPr="00982B81" w:rsidRDefault="00982B81" w:rsidP="00982B81"/>
    <w:p w14:paraId="100D1EA3" w14:textId="625D032B" w:rsidR="00982B81" w:rsidRDefault="00982B81" w:rsidP="00982B81"/>
    <w:p w14:paraId="254F7A6C" w14:textId="48BEFF10" w:rsidR="00982B81" w:rsidRPr="00B32B63" w:rsidRDefault="00982B81" w:rsidP="00982B81">
      <w:pPr>
        <w:jc w:val="center"/>
        <w:rPr>
          <w:sz w:val="24"/>
          <w:szCs w:val="24"/>
          <w:rtl/>
        </w:rPr>
      </w:pPr>
      <w:r w:rsidRPr="00B32B63">
        <w:rPr>
          <w:rFonts w:cs="Arial"/>
          <w:sz w:val="24"/>
          <w:szCs w:val="24"/>
          <w:rtl/>
        </w:rPr>
        <w:t>דוח תוצאות מבחן ריגוש לבריליום</w:t>
      </w:r>
    </w:p>
    <w:p w14:paraId="624BDF34" w14:textId="07F2D711" w:rsidR="00982B81" w:rsidRPr="00B32B63" w:rsidRDefault="00982B81" w:rsidP="00982B81">
      <w:pPr>
        <w:jc w:val="center"/>
        <w:rPr>
          <w:sz w:val="24"/>
          <w:szCs w:val="24"/>
          <w:rtl/>
        </w:rPr>
      </w:pPr>
      <w:proofErr w:type="spellStart"/>
      <w:r w:rsidRPr="00B32B63">
        <w:rPr>
          <w:sz w:val="24"/>
          <w:szCs w:val="24"/>
        </w:rPr>
        <w:t>BeLPT</w:t>
      </w:r>
      <w:proofErr w:type="spellEnd"/>
      <w:r w:rsidRPr="00B32B63">
        <w:rPr>
          <w:sz w:val="24"/>
          <w:szCs w:val="24"/>
        </w:rPr>
        <w:t>= Beryllium Lymphocyte Proliferation Test</w:t>
      </w:r>
    </w:p>
    <w:p w14:paraId="690EF7C2" w14:textId="4626EB66" w:rsidR="00B32B63" w:rsidRDefault="00B32B63" w:rsidP="00B32B63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11B06" w14:paraId="54029430" w14:textId="77777777" w:rsidTr="00B30B36">
        <w:tc>
          <w:tcPr>
            <w:tcW w:w="4148" w:type="dxa"/>
          </w:tcPr>
          <w:p w14:paraId="5690C160" w14:textId="3CF24FBB" w:rsidR="00E11B06" w:rsidRPr="00E3410E" w:rsidRDefault="00E11B06" w:rsidP="00B32B63">
            <w:pPr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שם</w:t>
            </w:r>
          </w:p>
        </w:tc>
        <w:tc>
          <w:tcPr>
            <w:tcW w:w="4148" w:type="dxa"/>
          </w:tcPr>
          <w:p w14:paraId="0A57591E" w14:textId="6483E787" w:rsidR="00E11B06" w:rsidRPr="00E3410E" w:rsidRDefault="00E11B06" w:rsidP="00E11B06">
            <w:pPr>
              <w:jc w:val="right"/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תאריך</w:t>
            </w:r>
          </w:p>
        </w:tc>
      </w:tr>
      <w:tr w:rsidR="00E11B06" w14:paraId="3C167327" w14:textId="77777777" w:rsidTr="00B30B36">
        <w:tc>
          <w:tcPr>
            <w:tcW w:w="4148" w:type="dxa"/>
          </w:tcPr>
          <w:p w14:paraId="01FBC970" w14:textId="4972E7B9" w:rsidR="00E11B06" w:rsidRDefault="00E11B06" w:rsidP="00B32B63">
            <w:pPr>
              <w:rPr>
                <w:rtl/>
              </w:rPr>
            </w:pPr>
            <w:r>
              <w:t>Moti Sadeh</w:t>
            </w:r>
          </w:p>
        </w:tc>
        <w:tc>
          <w:tcPr>
            <w:tcW w:w="4148" w:type="dxa"/>
          </w:tcPr>
          <w:p w14:paraId="336B728E" w14:textId="6A10683F" w:rsidR="00E11B06" w:rsidRDefault="00E11B06" w:rsidP="00E11B06">
            <w:pPr>
              <w:jc w:val="right"/>
              <w:rPr>
                <w:rtl/>
              </w:rPr>
            </w:pPr>
            <w:r>
              <w:t>2021-09-27</w:t>
            </w:r>
          </w:p>
        </w:tc>
      </w:tr>
      <w:tr w:rsidR="00E11B06" w14:paraId="670970D5" w14:textId="77777777" w:rsidTr="00B30B36">
        <w:tc>
          <w:tcPr>
            <w:tcW w:w="4148" w:type="dxa"/>
          </w:tcPr>
          <w:p w14:paraId="42F8AC2F" w14:textId="77777777" w:rsidR="00E11B06" w:rsidRDefault="00E11B06" w:rsidP="00B32B63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14:paraId="58F26B41" w14:textId="77777777" w:rsidR="00E11B06" w:rsidRDefault="00E11B06" w:rsidP="00E11B06">
            <w:pPr>
              <w:jc w:val="right"/>
              <w:rPr>
                <w:rtl/>
              </w:rPr>
            </w:pPr>
          </w:p>
        </w:tc>
      </w:tr>
      <w:tr w:rsidR="00E11B06" w14:paraId="623FFABC" w14:textId="77777777" w:rsidTr="00B30B36">
        <w:tc>
          <w:tcPr>
            <w:tcW w:w="4148" w:type="dxa"/>
          </w:tcPr>
          <w:p w14:paraId="3DE3E4CD" w14:textId="77777777" w:rsidR="00E11B06" w:rsidRDefault="00E11B06" w:rsidP="00B32B63">
            <w:pPr>
              <w:rPr>
                <w:rtl/>
              </w:rPr>
            </w:pPr>
          </w:p>
        </w:tc>
        <w:tc>
          <w:tcPr>
            <w:tcW w:w="4148" w:type="dxa"/>
          </w:tcPr>
          <w:p w14:paraId="6ACD54ED" w14:textId="77777777" w:rsidR="00E11B06" w:rsidRDefault="00E11B06" w:rsidP="00E11B06">
            <w:pPr>
              <w:jc w:val="right"/>
              <w:rPr>
                <w:rtl/>
              </w:rPr>
            </w:pPr>
          </w:p>
        </w:tc>
      </w:tr>
      <w:tr w:rsidR="00E11B06" w14:paraId="383D9778" w14:textId="77777777" w:rsidTr="00B30B36">
        <w:tc>
          <w:tcPr>
            <w:tcW w:w="4148" w:type="dxa"/>
          </w:tcPr>
          <w:p w14:paraId="444C672D" w14:textId="605CF1D0" w:rsidR="00E11B06" w:rsidRPr="00E3410E" w:rsidRDefault="00E11B06" w:rsidP="00B32B63">
            <w:pPr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תעודת זהות</w:t>
            </w:r>
          </w:p>
        </w:tc>
        <w:tc>
          <w:tcPr>
            <w:tcW w:w="4148" w:type="dxa"/>
          </w:tcPr>
          <w:p w14:paraId="421EF22E" w14:textId="151FA42F" w:rsidR="00E11B06" w:rsidRPr="00E3410E" w:rsidRDefault="00E11B06" w:rsidP="00E11B06">
            <w:pPr>
              <w:jc w:val="right"/>
              <w:rPr>
                <w:u w:val="single"/>
                <w:rtl/>
              </w:rPr>
            </w:pPr>
            <w:r w:rsidRPr="00E3410E">
              <w:rPr>
                <w:rFonts w:hint="cs"/>
                <w:u w:val="single"/>
                <w:rtl/>
              </w:rPr>
              <w:t>מקצוע</w:t>
            </w:r>
          </w:p>
        </w:tc>
      </w:tr>
      <w:tr w:rsidR="00E11B06" w14:paraId="334F4020" w14:textId="77777777" w:rsidTr="00B30B36">
        <w:tc>
          <w:tcPr>
            <w:tcW w:w="4148" w:type="dxa"/>
          </w:tcPr>
          <w:p w14:paraId="2DE89862" w14:textId="07B02707" w:rsidR="00E11B06" w:rsidRDefault="00E11B06" w:rsidP="00B32B63">
            <w:pPr>
              <w:rPr>
                <w:rtl/>
              </w:rPr>
            </w:pPr>
            <w:r>
              <w:t>3928281912</w:t>
            </w:r>
          </w:p>
        </w:tc>
        <w:tc>
          <w:tcPr>
            <w:tcW w:w="4148" w:type="dxa"/>
          </w:tcPr>
          <w:p w14:paraId="4F2AAD82" w14:textId="6A55FDBD" w:rsidR="00E11B06" w:rsidRDefault="00E11B06" w:rsidP="00E11B06">
            <w:pPr>
              <w:jc w:val="right"/>
              <w:rPr>
                <w:rtl/>
              </w:rPr>
            </w:pPr>
            <w:r>
              <w:t>Nurse</w:t>
            </w:r>
          </w:p>
        </w:tc>
      </w:tr>
    </w:tbl>
    <w:p w14:paraId="6BE13618" w14:textId="205A54D4" w:rsidR="00982B81" w:rsidRDefault="00B32B63" w:rsidP="00E11B06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  <w:r w:rsidR="00982B81">
        <w:rPr>
          <w:rtl/>
        </w:rPr>
        <w:tab/>
      </w:r>
    </w:p>
    <w:p w14:paraId="49831E3A" w14:textId="7E318C88" w:rsidR="00982B81" w:rsidRDefault="00982B81" w:rsidP="00982B81">
      <w:pPr>
        <w:rPr>
          <w:rtl/>
        </w:rPr>
      </w:pPr>
    </w:p>
    <w:p w14:paraId="22B320A2" w14:textId="511A7465" w:rsidR="00982B81" w:rsidRDefault="00982B81" w:rsidP="00982B81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תוצאות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Results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027E55" w14:paraId="08413BF8" w14:textId="77777777" w:rsidTr="00B32B63">
        <w:tc>
          <w:tcPr>
            <w:tcW w:w="5530" w:type="dxa"/>
            <w:gridSpan w:val="2"/>
            <w:tcBorders>
              <w:top w:val="nil"/>
              <w:left w:val="nil"/>
              <w:right w:val="nil"/>
            </w:tcBorders>
          </w:tcPr>
          <w:p w14:paraId="3FB91FEF" w14:textId="0C1A299C" w:rsidR="00027E55" w:rsidRPr="00027E55" w:rsidRDefault="00027E55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Stimulation Index - SI</w:t>
            </w:r>
          </w:p>
        </w:tc>
        <w:tc>
          <w:tcPr>
            <w:tcW w:w="2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AE007" w14:textId="77777777" w:rsidR="00027E55" w:rsidRDefault="00027E55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34DB426B" w14:textId="77777777" w:rsidTr="00B32B63">
        <w:tc>
          <w:tcPr>
            <w:tcW w:w="2765" w:type="dxa"/>
          </w:tcPr>
          <w:p w14:paraId="49A66140" w14:textId="22D49A91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יום 6 Day</w:t>
            </w:r>
          </w:p>
        </w:tc>
        <w:tc>
          <w:tcPr>
            <w:tcW w:w="2765" w:type="dxa"/>
          </w:tcPr>
          <w:p w14:paraId="0EEDAB05" w14:textId="0F67B678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יום 4 Day</w:t>
            </w:r>
          </w:p>
        </w:tc>
        <w:tc>
          <w:tcPr>
            <w:tcW w:w="2766" w:type="dxa"/>
            <w:gridSpan w:val="2"/>
            <w:tcBorders>
              <w:top w:val="nil"/>
              <w:right w:val="nil"/>
            </w:tcBorders>
          </w:tcPr>
          <w:p w14:paraId="4EC69F54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4E1BF229" w14:textId="77777777" w:rsidTr="004A293B">
        <w:trPr>
          <w:trHeight w:val="183"/>
        </w:trPr>
        <w:tc>
          <w:tcPr>
            <w:tcW w:w="2765" w:type="dxa"/>
            <w:vMerge w:val="restart"/>
          </w:tcPr>
          <w:p w14:paraId="5A8FC1BC" w14:textId="2A9A20BB" w:rsidR="00982B81" w:rsidRPr="00670FB6" w:rsidRDefault="00670FB6" w:rsidP="00982B81">
            <w:pPr>
              <w:jc w:val="center"/>
              <w:rPr>
                <w:rtl/>
              </w:rPr>
            </w:pPr>
            <w:r>
              <w:t>1.0</w:t>
            </w:r>
          </w:p>
        </w:tc>
        <w:tc>
          <w:tcPr>
            <w:tcW w:w="2765" w:type="dxa"/>
            <w:vMerge w:val="restart"/>
          </w:tcPr>
          <w:p w14:paraId="58083258" w14:textId="1F801C7E" w:rsidR="00982B81" w:rsidRPr="00670FB6" w:rsidRDefault="00670FB6" w:rsidP="00982B81">
            <w:pPr>
              <w:jc w:val="center"/>
              <w:rPr>
                <w:rtl/>
              </w:rPr>
            </w:pPr>
            <w:r>
              <w:t>1.0</w:t>
            </w:r>
          </w:p>
        </w:tc>
        <w:tc>
          <w:tcPr>
            <w:tcW w:w="1383" w:type="dxa"/>
          </w:tcPr>
          <w:p w14:paraId="68AB45CF" w14:textId="4F71ED72" w:rsidR="00982B81" w:rsidRPr="00982B81" w:rsidRDefault="00982B81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PHA</w:t>
            </w:r>
          </w:p>
        </w:tc>
        <w:tc>
          <w:tcPr>
            <w:tcW w:w="1383" w:type="dxa"/>
            <w:vMerge w:val="restart"/>
          </w:tcPr>
          <w:p w14:paraId="4D804D22" w14:textId="572A9D61" w:rsidR="00982B81" w:rsidRPr="00982B81" w:rsidRDefault="00982B81" w:rsidP="00982B81">
            <w:pPr>
              <w:jc w:val="center"/>
            </w:pPr>
            <w:r>
              <w:rPr>
                <w:rFonts w:hint="cs"/>
                <w:rtl/>
              </w:rPr>
              <w:t>Positive control</w:t>
            </w:r>
          </w:p>
        </w:tc>
      </w:tr>
      <w:tr w:rsidR="00982B81" w14:paraId="1A8AFB62" w14:textId="77777777" w:rsidTr="004A293B">
        <w:trPr>
          <w:trHeight w:val="182"/>
        </w:trPr>
        <w:tc>
          <w:tcPr>
            <w:tcW w:w="2765" w:type="dxa"/>
            <w:vMerge/>
          </w:tcPr>
          <w:p w14:paraId="6E367CC5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765" w:type="dxa"/>
            <w:vMerge/>
          </w:tcPr>
          <w:p w14:paraId="3B5D7D3D" w14:textId="77777777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1383" w:type="dxa"/>
          </w:tcPr>
          <w:p w14:paraId="7E303D52" w14:textId="1BEEA10A" w:rsidR="00982B81" w:rsidRPr="00982B81" w:rsidRDefault="00982B81" w:rsidP="00982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PWM</w:t>
            </w:r>
          </w:p>
        </w:tc>
        <w:tc>
          <w:tcPr>
            <w:tcW w:w="1383" w:type="dxa"/>
            <w:vMerge/>
          </w:tcPr>
          <w:p w14:paraId="0C9A67C0" w14:textId="7F4B134C" w:rsidR="00982B81" w:rsidRDefault="00982B81" w:rsidP="00982B81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82B81" w14:paraId="1FCE4605" w14:textId="77777777" w:rsidTr="00982B81">
        <w:tc>
          <w:tcPr>
            <w:tcW w:w="2765" w:type="dxa"/>
          </w:tcPr>
          <w:p w14:paraId="2125DC73" w14:textId="06A92EE8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5" w:type="dxa"/>
          </w:tcPr>
          <w:p w14:paraId="4486DB2E" w14:textId="469FE436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6" w:type="dxa"/>
            <w:gridSpan w:val="2"/>
          </w:tcPr>
          <w:p w14:paraId="04933E6B" w14:textId="081C3CDC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BeSO4 100uM [1X10-4]</w:t>
            </w:r>
          </w:p>
        </w:tc>
      </w:tr>
      <w:tr w:rsidR="00982B81" w14:paraId="28D38184" w14:textId="77777777" w:rsidTr="00982B81">
        <w:tc>
          <w:tcPr>
            <w:tcW w:w="2765" w:type="dxa"/>
          </w:tcPr>
          <w:p w14:paraId="4760FBAB" w14:textId="3563F267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5" w:type="dxa"/>
          </w:tcPr>
          <w:p w14:paraId="6EA39E65" w14:textId="615C0CED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6" w:type="dxa"/>
            <w:gridSpan w:val="2"/>
          </w:tcPr>
          <w:p w14:paraId="16006947" w14:textId="3DDF1430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10uM [1X10-5]</w:t>
            </w:r>
          </w:p>
        </w:tc>
      </w:tr>
      <w:tr w:rsidR="00982B81" w14:paraId="7F1769DB" w14:textId="77777777" w:rsidTr="00982B81">
        <w:tc>
          <w:tcPr>
            <w:tcW w:w="2765" w:type="dxa"/>
          </w:tcPr>
          <w:p w14:paraId="551C6BAF" w14:textId="756F2793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5" w:type="dxa"/>
          </w:tcPr>
          <w:p w14:paraId="3E5C0465" w14:textId="55C269BD" w:rsidR="00982B81" w:rsidRPr="00F8291C" w:rsidRDefault="00670FB6" w:rsidP="00982B81">
            <w:pPr>
              <w:jc w:val="center"/>
              <w:rPr>
                <w:rtl/>
              </w:rPr>
            </w:pPr>
            <w:r>
              <w:t>0.375</w:t>
            </w:r>
          </w:p>
        </w:tc>
        <w:tc>
          <w:tcPr>
            <w:tcW w:w="2766" w:type="dxa"/>
            <w:gridSpan w:val="2"/>
          </w:tcPr>
          <w:p w14:paraId="6B217F24" w14:textId="0B720CBF" w:rsidR="00982B81" w:rsidRPr="00027E55" w:rsidRDefault="00027E55" w:rsidP="00027E55">
            <w:pPr>
              <w:jc w:val="right"/>
              <w:rPr>
                <w:rtl/>
              </w:rPr>
            </w:pPr>
            <w:r w:rsidRPr="00027E55">
              <w:t>BeSO4 1uM [1X10-6]</w:t>
            </w:r>
          </w:p>
        </w:tc>
      </w:tr>
    </w:tbl>
    <w:p w14:paraId="6116B5F2" w14:textId="62BB000A" w:rsidR="00982B81" w:rsidRDefault="00982B81" w:rsidP="00982B81">
      <w:pPr>
        <w:jc w:val="center"/>
        <w:rPr>
          <w:b/>
          <w:bCs/>
          <w:u w:val="single"/>
          <w:rtl/>
        </w:rPr>
      </w:pPr>
    </w:p>
    <w:p w14:paraId="3AFD6C94" w14:textId="736BF5A3" w:rsidR="00027E55" w:rsidRDefault="00027E55" w:rsidP="00B32B63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פענוח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Interpretation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7E55" w14:paraId="4282985D" w14:textId="77777777" w:rsidTr="00B32B63">
        <w:tc>
          <w:tcPr>
            <w:tcW w:w="4148" w:type="dxa"/>
            <w:tcBorders>
              <w:bottom w:val="nil"/>
            </w:tcBorders>
          </w:tcPr>
          <w:p w14:paraId="26B744C8" w14:textId="71AC61C3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תגובה למיטוגן</w:t>
            </w:r>
          </w:p>
        </w:tc>
        <w:tc>
          <w:tcPr>
            <w:tcW w:w="4148" w:type="dxa"/>
            <w:vMerge w:val="restart"/>
          </w:tcPr>
          <w:p w14:paraId="5FD67CE7" w14:textId="3C65A36A" w:rsidR="00027E55" w:rsidRPr="00367FDA" w:rsidRDefault="00367FDA" w:rsidP="00B32B63">
            <w:pPr>
              <w:rPr>
                <w:rtl/>
              </w:rPr>
            </w:pPr>
            <w:r>
              <w:t>כן</w:t>
            </w:r>
          </w:p>
        </w:tc>
      </w:tr>
      <w:tr w:rsidR="00027E55" w14:paraId="55898626" w14:textId="77777777" w:rsidTr="00B32B63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71BF796" w14:textId="1B0CF8A0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Response to mitogen</w:t>
            </w:r>
          </w:p>
        </w:tc>
        <w:tc>
          <w:tcPr>
            <w:tcW w:w="4148" w:type="dxa"/>
            <w:vMerge/>
          </w:tcPr>
          <w:p w14:paraId="76F5FA20" w14:textId="77777777" w:rsidR="00027E55" w:rsidRPr="00367FDA" w:rsidRDefault="00027E55" w:rsidP="00B32B63">
            <w:pPr>
              <w:rPr>
                <w:rtl/>
              </w:rPr>
            </w:pPr>
          </w:p>
        </w:tc>
      </w:tr>
      <w:tr w:rsidR="00027E55" w14:paraId="66FA5A8E" w14:textId="77777777" w:rsidTr="00B32B63">
        <w:tc>
          <w:tcPr>
            <w:tcW w:w="4148" w:type="dxa"/>
            <w:tcBorders>
              <w:bottom w:val="nil"/>
            </w:tcBorders>
          </w:tcPr>
          <w:p w14:paraId="17EC48A2" w14:textId="6EEF5934" w:rsidR="00027E55" w:rsidRPr="00027E55" w:rsidRDefault="00027E55" w:rsidP="00B32B63">
            <w:pPr>
              <w:rPr>
                <w:rtl/>
              </w:rPr>
            </w:pPr>
            <w:r>
              <w:rPr>
                <w:rFonts w:hint="cs"/>
                <w:rtl/>
              </w:rPr>
              <w:t>תגובה לבריליום</w:t>
            </w:r>
          </w:p>
        </w:tc>
        <w:tc>
          <w:tcPr>
            <w:tcW w:w="4148" w:type="dxa"/>
            <w:vMerge w:val="restart"/>
          </w:tcPr>
          <w:p w14:paraId="5EAB26BF" w14:textId="132F400A" w:rsidR="00027E55" w:rsidRPr="00367FDA" w:rsidRDefault="00367FDA" w:rsidP="00B32B63">
            <w:pPr>
              <w:rPr>
                <w:rtl/>
              </w:rPr>
            </w:pPr>
            <w:r>
              <w:t>חיובי</w:t>
            </w:r>
          </w:p>
        </w:tc>
      </w:tr>
      <w:tr w:rsidR="00027E55" w14:paraId="206CC40D" w14:textId="77777777" w:rsidTr="00B32B63">
        <w:tc>
          <w:tcPr>
            <w:tcW w:w="4148" w:type="dxa"/>
            <w:tcBorders>
              <w:top w:val="nil"/>
            </w:tcBorders>
          </w:tcPr>
          <w:p w14:paraId="2D70EC61" w14:textId="7A35481A" w:rsidR="00027E55" w:rsidRPr="00027E55" w:rsidRDefault="00027E55" w:rsidP="00B32B63">
            <w:pPr>
              <w:rPr>
                <w:rtl/>
              </w:rPr>
            </w:pPr>
            <w:r w:rsidRPr="00027E55">
              <w:t>Response to BeSO4</w:t>
            </w:r>
          </w:p>
        </w:tc>
        <w:tc>
          <w:tcPr>
            <w:tcW w:w="4148" w:type="dxa"/>
            <w:vMerge/>
          </w:tcPr>
          <w:p w14:paraId="60290334" w14:textId="77777777" w:rsidR="00027E55" w:rsidRDefault="00027E55" w:rsidP="00B32B63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43A8F541" w14:textId="33A64852" w:rsidR="00027E55" w:rsidRPr="00027E55" w:rsidRDefault="00027E55" w:rsidP="00982B81">
      <w:pPr>
        <w:jc w:val="center"/>
        <w:rPr>
          <w:rtl/>
        </w:rPr>
      </w:pPr>
    </w:p>
    <w:p w14:paraId="0D3151ED" w14:textId="44677F23" w:rsidR="00027E55" w:rsidRPr="00027E55" w:rsidRDefault="00027E55" w:rsidP="00982B81">
      <w:pPr>
        <w:jc w:val="center"/>
        <w:rPr>
          <w:rtl/>
        </w:rPr>
      </w:pPr>
      <w:r w:rsidRPr="00027E55">
        <w:rPr>
          <w:rFonts w:cs="Arial"/>
          <w:rtl/>
        </w:rPr>
        <w:t xml:space="preserve">הערה: תגובתיות יתר מתבטאת כאשר שני ריכוזים או יותר של  </w:t>
      </w:r>
      <w:r w:rsidRPr="00027E55">
        <w:t>BeSO4</w:t>
      </w:r>
      <w:r w:rsidRPr="00027E55">
        <w:rPr>
          <w:rFonts w:cs="Arial"/>
          <w:rtl/>
        </w:rPr>
        <w:t xml:space="preserve"> הנם מעל ל   </w:t>
      </w:r>
      <w:r w:rsidRPr="00027E55">
        <w:t>SI&gt;2.5</w:t>
      </w:r>
    </w:p>
    <w:p w14:paraId="51852932" w14:textId="18A25E3D" w:rsidR="00027E55" w:rsidRDefault="00027E55" w:rsidP="00982B81">
      <w:pPr>
        <w:jc w:val="center"/>
        <w:rPr>
          <w:rtl/>
        </w:rPr>
      </w:pPr>
      <w:r w:rsidRPr="00027E55">
        <w:t>An Abnormal result is two or more values above the cutoff value of 2.5</w:t>
      </w:r>
    </w:p>
    <w:p w14:paraId="6C165763" w14:textId="3C252F21" w:rsidR="00027E55" w:rsidRDefault="00027E55" w:rsidP="00982B81">
      <w:pPr>
        <w:jc w:val="center"/>
        <w:rPr>
          <w:rtl/>
        </w:rPr>
      </w:pPr>
    </w:p>
    <w:p w14:paraId="564143D7" w14:textId="798DC8F2" w:rsidR="00027E55" w:rsidRDefault="00027E55" w:rsidP="00982B81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1EB6D" wp14:editId="123AF810">
            <wp:simplePos x="0" y="0"/>
            <wp:positionH relativeFrom="column">
              <wp:posOffset>3346487</wp:posOffset>
            </wp:positionH>
            <wp:positionV relativeFrom="paragraph">
              <wp:posOffset>179231</wp:posOffset>
            </wp:positionV>
            <wp:extent cx="178593" cy="631944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3" cy="631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AC2A2" w14:textId="0DBBFB4C" w:rsidR="00027E55" w:rsidRDefault="00027E55" w:rsidP="00027E55">
      <w:pPr>
        <w:ind w:left="2880" w:firstLine="720"/>
        <w:rPr>
          <w:rFonts w:cs="Arial"/>
          <w:rtl/>
        </w:rPr>
      </w:pPr>
      <w:r w:rsidRPr="00027E55">
        <w:rPr>
          <w:rFonts w:cs="Arial"/>
          <w:rtl/>
        </w:rPr>
        <w:t>יסמין בלוך</w:t>
      </w:r>
    </w:p>
    <w:p w14:paraId="541BF014" w14:textId="7FA43F57" w:rsidR="00027E55" w:rsidRPr="00027E55" w:rsidRDefault="00234E79" w:rsidP="00982B81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B1126" wp14:editId="06E65946">
                <wp:simplePos x="0" y="0"/>
                <wp:positionH relativeFrom="margin">
                  <wp:posOffset>-149547</wp:posOffset>
                </wp:positionH>
                <wp:positionV relativeFrom="paragraph">
                  <wp:posOffset>419801</wp:posOffset>
                </wp:positionV>
                <wp:extent cx="4818181" cy="109421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181" cy="10942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43DC7D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>טל': 03-6973749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Tel: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  <w:t xml:space="preserve">פקס: 03-6947264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Fax:</w:t>
                            </w:r>
                          </w:p>
                          <w:p w14:paraId="706E636D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>טל': 8801*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www.tasmc.org.il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E93964" w14:textId="77777777" w:rsidR="00027E55" w:rsidRPr="00B32B63" w:rsidRDefault="00027E55" w:rsidP="00B32B63">
                            <w:pPr>
                              <w:spacing w:after="0"/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</w:pPr>
                            <w:r w:rsidRPr="00B32B63">
                              <w:rPr>
                                <w:rFonts w:hAnsi="Arial"/>
                                <w:color w:val="808080" w:themeColor="background1" w:themeShade="80"/>
                                <w:sz w:val="24"/>
                                <w:szCs w:val="24"/>
                                <w:rtl/>
                              </w:rPr>
                              <w:t xml:space="preserve">רח' ויצמן 6, תל אביב, 6423906 </w:t>
                            </w:r>
                            <w:r w:rsidRPr="00B32B63">
                              <w:rPr>
                                <w:rFonts w:hAnsi="Calibri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6 Weizmann St . Tel Aviv, </w:t>
                            </w:r>
                          </w:p>
                        </w:txbxContent>
                      </wps:txbx>
                      <wps:bodyPr vertOverflow="clip" horzOverflow="clip" wrap="square" rtlCol="1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B1126" id="TextBox 5" o:spid="_x0000_s1028" type="#_x0000_t202" style="position:absolute;left:0;text-align:left;margin-left:-11.8pt;margin-top:33.05pt;width:379.4pt;height:86.1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" filled="f" stroked="f">
                <v:textbox style="mso-fit-shape-to-text:t">
                  <w:txbxContent>
                    <w:p w14:paraId="3243DC7D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>טל': 03-6973749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Tel: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  <w:t xml:space="preserve">פקס: 03-6947264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Fax:</w:t>
                      </w:r>
                    </w:p>
                    <w:p w14:paraId="706E636D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>טל': 8801*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ab/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8"/>
                          <w:szCs w:val="28"/>
                        </w:rPr>
                        <w:t>www.tasmc.org.il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E93964" w14:textId="77777777" w:rsidR="00027E55" w:rsidRPr="00B32B63" w:rsidRDefault="00027E55" w:rsidP="00B32B63">
                      <w:pPr>
                        <w:spacing w:after="0"/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</w:pPr>
                      <w:r w:rsidRPr="00B32B63">
                        <w:rPr>
                          <w:rFonts w:hAnsi="Arial"/>
                          <w:color w:val="808080" w:themeColor="background1" w:themeShade="80"/>
                          <w:sz w:val="24"/>
                          <w:szCs w:val="24"/>
                          <w:rtl/>
                        </w:rPr>
                        <w:t xml:space="preserve">רח' ויצמן 6, תל אביב, 6423906 </w:t>
                      </w:r>
                      <w:r w:rsidRPr="00B32B63">
                        <w:rPr>
                          <w:rFonts w:hAnsi="Calibri"/>
                          <w:color w:val="808080" w:themeColor="background1" w:themeShade="80"/>
                          <w:sz w:val="28"/>
                          <w:szCs w:val="28"/>
                        </w:rPr>
                        <w:t xml:space="preserve">6 Weizmann St . Tel Aviv,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>
        <w:rPr>
          <w:rFonts w:cs="Arial"/>
          <w:rtl/>
        </w:rPr>
        <w:tab/>
      </w:r>
      <w:r w:rsidR="00027E55" w:rsidRPr="00027E55">
        <w:rPr>
          <w:rFonts w:cs="Arial"/>
          <w:rtl/>
        </w:rPr>
        <w:t>אחראית מעבדה למחלות ריאה ואלרגיה- מרכז רפואי ת"א</w:t>
      </w:r>
    </w:p>
    <w:sectPr w:rsidR="00027E55" w:rsidRPr="00027E55" w:rsidSect="00334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81"/>
    <w:rsid w:val="00027E55"/>
    <w:rsid w:val="000461E8"/>
    <w:rsid w:val="00234E79"/>
    <w:rsid w:val="00334C25"/>
    <w:rsid w:val="00347947"/>
    <w:rsid w:val="00367FDA"/>
    <w:rsid w:val="00670FB6"/>
    <w:rsid w:val="00801FF3"/>
    <w:rsid w:val="00982B81"/>
    <w:rsid w:val="00B30B36"/>
    <w:rsid w:val="00B32B63"/>
    <w:rsid w:val="00BB3ACD"/>
    <w:rsid w:val="00CE0281"/>
    <w:rsid w:val="00E11B06"/>
    <w:rsid w:val="00E3410E"/>
    <w:rsid w:val="00F8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9E23"/>
  <w15:chartTrackingRefBased/>
  <w15:docId w15:val="{A530B9A2-405B-41D7-8E20-B13C74E4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0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F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EF40-C6E5-41C3-AD06-8DBDCE57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Harel</dc:creator>
  <cp:keywords/>
  <dc:description/>
  <cp:lastModifiedBy>Roee Harel</cp:lastModifiedBy>
  <cp:revision>13</cp:revision>
  <dcterms:created xsi:type="dcterms:W3CDTF">2021-10-04T18:27:00Z</dcterms:created>
  <dcterms:modified xsi:type="dcterms:W3CDTF">2021-10-06T07:12:00Z</dcterms:modified>
</cp:coreProperties>
</file>