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E240A" w14:textId="1CB9FC56" w:rsidR="009A156A" w:rsidRPr="007B4799" w:rsidRDefault="00E16863" w:rsidP="00E16863">
      <w:pPr>
        <w:bidi/>
        <w:spacing w:line="360" w:lineRule="auto"/>
        <w:jc w:val="center"/>
        <w:rPr>
          <w:rFonts w:asciiTheme="minorBidi" w:hAnsiTheme="minorBidi"/>
          <w:b/>
          <w:bCs/>
          <w:sz w:val="32"/>
          <w:szCs w:val="32"/>
          <w:rtl/>
        </w:rPr>
      </w:pPr>
      <w:r w:rsidRPr="007B4799">
        <w:rPr>
          <w:rFonts w:asciiTheme="minorBidi" w:hAnsiTheme="minorBidi" w:hint="cs"/>
          <w:b/>
          <w:bCs/>
          <w:sz w:val="32"/>
          <w:szCs w:val="32"/>
          <w:rtl/>
        </w:rPr>
        <w:t xml:space="preserve">פרויקט </w:t>
      </w:r>
      <w:r w:rsidRPr="007B4799">
        <w:rPr>
          <w:rFonts w:asciiTheme="minorBidi" w:hAnsiTheme="minorBidi"/>
          <w:b/>
          <w:bCs/>
          <w:sz w:val="32"/>
          <w:szCs w:val="32"/>
          <w:rtl/>
        </w:rPr>
        <w:t>–</w:t>
      </w:r>
      <w:r w:rsidRPr="007B4799">
        <w:rPr>
          <w:rFonts w:asciiTheme="minorBidi" w:hAnsiTheme="minorBidi" w:hint="cs"/>
          <w:b/>
          <w:bCs/>
          <w:sz w:val="32"/>
          <w:szCs w:val="32"/>
          <w:rtl/>
        </w:rPr>
        <w:t xml:space="preserve"> מבוא לבינה מלאכותית </w:t>
      </w:r>
      <w:r w:rsidRPr="007B4799">
        <w:rPr>
          <w:rFonts w:asciiTheme="minorBidi" w:hAnsiTheme="minorBidi"/>
          <w:b/>
          <w:bCs/>
          <w:sz w:val="32"/>
          <w:szCs w:val="32"/>
          <w:rtl/>
        </w:rPr>
        <w:t>–</w:t>
      </w:r>
      <w:r w:rsidRPr="007B4799">
        <w:rPr>
          <w:rFonts w:asciiTheme="minorBidi" w:hAnsiTheme="minorBidi" w:hint="cs"/>
          <w:b/>
          <w:bCs/>
          <w:sz w:val="32"/>
          <w:szCs w:val="32"/>
          <w:rtl/>
        </w:rPr>
        <w:t xml:space="preserve"> 67842</w:t>
      </w:r>
    </w:p>
    <w:p w14:paraId="69CB77CE" w14:textId="64E99E37"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מגישים:</w:t>
      </w:r>
    </w:p>
    <w:p w14:paraId="78E21722" w14:textId="5164EC5F" w:rsidR="00E16863" w:rsidRPr="00E16863" w:rsidRDefault="00E16863" w:rsidP="00E16863">
      <w:pPr>
        <w:bidi/>
        <w:spacing w:line="360" w:lineRule="auto"/>
        <w:jc w:val="center"/>
        <w:rPr>
          <w:rFonts w:asciiTheme="minorBidi" w:hAnsiTheme="minorBidi"/>
          <w:sz w:val="24"/>
          <w:szCs w:val="24"/>
          <w:rtl/>
        </w:rPr>
      </w:pPr>
      <w:r w:rsidRPr="00E16863">
        <w:rPr>
          <w:rFonts w:asciiTheme="minorBidi" w:hAnsiTheme="minorBidi" w:hint="cs"/>
          <w:sz w:val="24"/>
          <w:szCs w:val="24"/>
          <w:rtl/>
        </w:rPr>
        <w:t>ניר בלוקה (</w:t>
      </w:r>
      <w:r w:rsidRPr="00E16863">
        <w:rPr>
          <w:rFonts w:asciiTheme="minorBidi" w:hAnsiTheme="minorBidi" w:cs="Arial"/>
          <w:sz w:val="24"/>
          <w:szCs w:val="24"/>
          <w:rtl/>
        </w:rPr>
        <w:t>206760811</w:t>
      </w:r>
      <w:r w:rsidRPr="00E16863">
        <w:rPr>
          <w:rFonts w:asciiTheme="minorBidi" w:hAnsiTheme="minorBidi" w:hint="cs"/>
          <w:sz w:val="24"/>
          <w:szCs w:val="24"/>
          <w:rtl/>
        </w:rPr>
        <w:t>) | רועי מאיר (</w:t>
      </w:r>
      <w:r w:rsidRPr="00E16863">
        <w:rPr>
          <w:rFonts w:asciiTheme="minorBidi" w:hAnsiTheme="minorBidi" w:cs="Arial"/>
          <w:sz w:val="24"/>
          <w:szCs w:val="24"/>
          <w:rtl/>
        </w:rPr>
        <w:t>211442843</w:t>
      </w:r>
      <w:r w:rsidRPr="00E16863">
        <w:rPr>
          <w:rFonts w:asciiTheme="minorBidi" w:hAnsiTheme="minorBidi" w:hint="cs"/>
          <w:sz w:val="24"/>
          <w:szCs w:val="24"/>
          <w:rtl/>
        </w:rPr>
        <w:t>) | רון בנימין (</w:t>
      </w:r>
      <w:r w:rsidRPr="00E16863">
        <w:rPr>
          <w:rFonts w:asciiTheme="minorBidi" w:hAnsiTheme="minorBidi" w:cs="Arial"/>
          <w:sz w:val="24"/>
          <w:szCs w:val="24"/>
          <w:rtl/>
        </w:rPr>
        <w:t>207837089</w:t>
      </w:r>
      <w:r w:rsidRPr="00E16863">
        <w:rPr>
          <w:rFonts w:asciiTheme="minorBidi" w:hAnsiTheme="minorBidi" w:hint="cs"/>
          <w:sz w:val="24"/>
          <w:szCs w:val="24"/>
          <w:rtl/>
        </w:rPr>
        <w:t>)</w:t>
      </w:r>
    </w:p>
    <w:p w14:paraId="6E688EE0" w14:textId="6F85026C" w:rsidR="00E16863" w:rsidRDefault="00B55A25" w:rsidP="00D05C11">
      <w:pPr>
        <w:bidi/>
        <w:spacing w:line="360" w:lineRule="auto"/>
        <w:rPr>
          <w:rFonts w:asciiTheme="minorBidi" w:hAnsiTheme="minorBidi"/>
          <w:sz w:val="32"/>
          <w:szCs w:val="32"/>
          <w:rtl/>
        </w:rPr>
      </w:pPr>
      <w:r>
        <w:rPr>
          <w:rFonts w:asciiTheme="minorBidi" w:hAnsiTheme="minorBidi" w:hint="cs"/>
          <w:sz w:val="32"/>
          <w:szCs w:val="32"/>
          <w:rtl/>
        </w:rPr>
        <w:t>**********************תוכן עניינים********************</w:t>
      </w:r>
    </w:p>
    <w:p w14:paraId="4EF388F6" w14:textId="3B078BBC" w:rsidR="004E6B75" w:rsidRDefault="004E6B75" w:rsidP="004E6B75">
      <w:pPr>
        <w:pStyle w:val="a9"/>
        <w:numPr>
          <w:ilvl w:val="0"/>
          <w:numId w:val="1"/>
        </w:numPr>
        <w:bidi/>
        <w:spacing w:line="360" w:lineRule="auto"/>
        <w:rPr>
          <w:rFonts w:asciiTheme="minorBidi" w:hAnsiTheme="minorBidi"/>
          <w:sz w:val="32"/>
          <w:szCs w:val="32"/>
        </w:rPr>
      </w:pPr>
      <w:r>
        <w:rPr>
          <w:rFonts w:asciiTheme="minorBidi" w:hAnsiTheme="minorBidi" w:hint="cs"/>
          <w:sz w:val="32"/>
          <w:szCs w:val="32"/>
          <w:rtl/>
        </w:rPr>
        <w:t>מבוא</w:t>
      </w:r>
    </w:p>
    <w:p w14:paraId="1AF414E1" w14:textId="3153F54E" w:rsidR="00C07C8C" w:rsidRPr="00A271CB" w:rsidRDefault="00C07C8C" w:rsidP="00A271CB">
      <w:pPr>
        <w:pStyle w:val="a9"/>
        <w:bidi/>
        <w:spacing w:line="360" w:lineRule="auto"/>
        <w:ind w:left="360"/>
        <w:rPr>
          <w:rFonts w:asciiTheme="minorBidi" w:eastAsiaTheme="minorEastAsia" w:hAnsiTheme="minorBidi"/>
          <w:sz w:val="24"/>
          <w:szCs w:val="24"/>
        </w:rPr>
      </w:pPr>
      <w:r w:rsidRPr="00C07C8C">
        <w:rPr>
          <w:rFonts w:asciiTheme="minorBidi" w:eastAsiaTheme="minorEastAsia" w:hAnsiTheme="minorBidi" w:hint="cs"/>
          <w:sz w:val="24"/>
          <w:szCs w:val="24"/>
          <w:rtl/>
        </w:rPr>
        <w:t>********************* לעשות לחלק הזה שיפוץ</w:t>
      </w:r>
      <w:r>
        <w:rPr>
          <w:rFonts w:asciiTheme="minorBidi" w:eastAsiaTheme="minorEastAsia" w:hAnsiTheme="minorBidi" w:hint="cs"/>
          <w:sz w:val="24"/>
          <w:szCs w:val="24"/>
          <w:rtl/>
        </w:rPr>
        <w:t xml:space="preserve"> </w:t>
      </w:r>
      <w:proofErr w:type="spellStart"/>
      <w:r w:rsidRPr="00C07C8C">
        <w:rPr>
          <w:rFonts w:asciiTheme="minorBidi" w:eastAsiaTheme="minorEastAsia" w:hAnsiTheme="minorBidi" w:hint="cs"/>
          <w:sz w:val="24"/>
          <w:szCs w:val="24"/>
          <w:rtl/>
        </w:rPr>
        <w:t>דחוףףף</w:t>
      </w:r>
      <w:proofErr w:type="spellEnd"/>
      <w:r w:rsidRPr="00C07C8C">
        <w:rPr>
          <w:rFonts w:asciiTheme="minorBidi" w:eastAsiaTheme="minorEastAsia" w:hAnsiTheme="minorBidi" w:hint="cs"/>
          <w:sz w:val="24"/>
          <w:szCs w:val="24"/>
          <w:rtl/>
        </w:rPr>
        <w:t>*********************************</w:t>
      </w:r>
    </w:p>
    <w:p w14:paraId="166D814F" w14:textId="15C7F911" w:rsidR="00B33695" w:rsidRDefault="004E6B75" w:rsidP="00B33695">
      <w:pPr>
        <w:pStyle w:val="a9"/>
        <w:bidi/>
        <w:spacing w:line="360" w:lineRule="auto"/>
        <w:ind w:left="360"/>
        <w:rPr>
          <w:rFonts w:asciiTheme="minorBidi" w:hAnsiTheme="minorBidi"/>
          <w:sz w:val="24"/>
          <w:szCs w:val="24"/>
          <w:rtl/>
        </w:rPr>
      </w:pPr>
      <w:r>
        <w:rPr>
          <w:rFonts w:asciiTheme="minorBidi" w:hAnsiTheme="minorBidi" w:hint="cs"/>
          <w:sz w:val="24"/>
          <w:szCs w:val="24"/>
          <w:rtl/>
        </w:rPr>
        <w:t xml:space="preserve">הבעיה שבחרנו לפתור היא מציאת תוכנית לימודים </w:t>
      </w:r>
      <w:r w:rsidR="00C0636A">
        <w:rPr>
          <w:rFonts w:asciiTheme="minorBidi" w:hAnsiTheme="minorBidi" w:hint="cs"/>
          <w:sz w:val="24"/>
          <w:szCs w:val="24"/>
          <w:rtl/>
        </w:rPr>
        <w:t xml:space="preserve">אופטימלית </w:t>
      </w:r>
      <w:r>
        <w:rPr>
          <w:rFonts w:asciiTheme="minorBidi" w:hAnsiTheme="minorBidi" w:hint="cs"/>
          <w:sz w:val="24"/>
          <w:szCs w:val="24"/>
          <w:rtl/>
        </w:rPr>
        <w:t xml:space="preserve">לתואר </w:t>
      </w:r>
      <w:r w:rsidR="00C0636A">
        <w:rPr>
          <w:rFonts w:asciiTheme="minorBidi" w:hAnsiTheme="minorBidi" w:hint="cs"/>
          <w:sz w:val="24"/>
          <w:szCs w:val="24"/>
          <w:rtl/>
        </w:rPr>
        <w:t>מל</w:t>
      </w:r>
      <w:r w:rsidR="00B33695">
        <w:rPr>
          <w:rFonts w:asciiTheme="minorBidi" w:hAnsiTheme="minorBidi" w:hint="cs"/>
          <w:sz w:val="24"/>
          <w:szCs w:val="24"/>
          <w:rtl/>
        </w:rPr>
        <w:t xml:space="preserve">א. </w:t>
      </w:r>
      <w:r w:rsidR="00B9395B">
        <w:rPr>
          <w:rFonts w:asciiTheme="minorBidi" w:hAnsiTheme="minorBidi" w:hint="cs"/>
          <w:sz w:val="24"/>
          <w:szCs w:val="24"/>
          <w:rtl/>
        </w:rPr>
        <w:t>תחת ההנחות וה</w:t>
      </w:r>
      <w:r w:rsidR="00B33695">
        <w:rPr>
          <w:rFonts w:asciiTheme="minorBidi" w:hAnsiTheme="minorBidi" w:hint="cs"/>
          <w:sz w:val="24"/>
          <w:szCs w:val="24"/>
          <w:rtl/>
        </w:rPr>
        <w:t>אילוצים הבאים</w:t>
      </w:r>
      <w:r w:rsidR="00B9395B">
        <w:rPr>
          <w:rFonts w:asciiTheme="minorBidi" w:hAnsiTheme="minorBidi" w:hint="cs"/>
          <w:sz w:val="24"/>
          <w:szCs w:val="24"/>
          <w:rtl/>
        </w:rPr>
        <w:t>:</w:t>
      </w:r>
    </w:p>
    <w:p w14:paraId="09F5910A" w14:textId="77777777" w:rsidR="00B33695" w:rsidRDefault="00B33695" w:rsidP="00B33695">
      <w:pPr>
        <w:pStyle w:val="a9"/>
        <w:numPr>
          <w:ilvl w:val="0"/>
          <w:numId w:val="2"/>
        </w:numPr>
        <w:bidi/>
        <w:spacing w:line="360" w:lineRule="auto"/>
        <w:rPr>
          <w:rFonts w:asciiTheme="minorBidi" w:hAnsiTheme="minorBidi"/>
          <w:sz w:val="24"/>
          <w:szCs w:val="24"/>
        </w:rPr>
      </w:pPr>
      <w:r>
        <w:rPr>
          <w:rFonts w:asciiTheme="minorBidi" w:hAnsiTheme="minorBidi" w:hint="cs"/>
          <w:sz w:val="24"/>
          <w:szCs w:val="24"/>
          <w:rtl/>
        </w:rPr>
        <w:t>בכל תוכנית לימודים תקינה יש מספר נקודות זכות שצריך להגיע אליהן.</w:t>
      </w:r>
    </w:p>
    <w:p w14:paraId="2CC9EF65" w14:textId="79C45416" w:rsidR="00B33695" w:rsidRDefault="00B33695" w:rsidP="00B33695">
      <w:pPr>
        <w:pStyle w:val="a9"/>
        <w:numPr>
          <w:ilvl w:val="0"/>
          <w:numId w:val="2"/>
        </w:numPr>
        <w:bidi/>
        <w:spacing w:line="360" w:lineRule="auto"/>
        <w:rPr>
          <w:rFonts w:asciiTheme="minorBidi" w:hAnsiTheme="minorBidi"/>
          <w:sz w:val="24"/>
          <w:szCs w:val="24"/>
        </w:rPr>
      </w:pPr>
      <w:r>
        <w:rPr>
          <w:rFonts w:asciiTheme="minorBidi" w:hAnsiTheme="minorBidi" w:hint="cs"/>
          <w:sz w:val="24"/>
          <w:szCs w:val="24"/>
          <w:rtl/>
        </w:rPr>
        <w:t>בכל תוכנית לימודים</w:t>
      </w:r>
      <w:r w:rsidR="009A0BE4">
        <w:rPr>
          <w:rFonts w:asciiTheme="minorBidi" w:hAnsiTheme="minorBidi" w:hint="cs"/>
          <w:sz w:val="24"/>
          <w:szCs w:val="24"/>
          <w:rtl/>
        </w:rPr>
        <w:t xml:space="preserve"> יכולים להיות</w:t>
      </w:r>
      <w:r>
        <w:rPr>
          <w:rFonts w:asciiTheme="minorBidi" w:hAnsiTheme="minorBidi" w:hint="cs"/>
          <w:sz w:val="24"/>
          <w:szCs w:val="24"/>
          <w:rtl/>
        </w:rPr>
        <w:t xml:space="preserve"> קורסי חובה.</w:t>
      </w:r>
    </w:p>
    <w:p w14:paraId="59F1C976" w14:textId="1210E021" w:rsidR="00B33695" w:rsidRDefault="00B33695" w:rsidP="00B33695">
      <w:pPr>
        <w:pStyle w:val="a9"/>
        <w:numPr>
          <w:ilvl w:val="0"/>
          <w:numId w:val="2"/>
        </w:numPr>
        <w:bidi/>
        <w:spacing w:line="360" w:lineRule="auto"/>
        <w:rPr>
          <w:rFonts w:asciiTheme="minorBidi" w:hAnsiTheme="minorBidi"/>
          <w:sz w:val="24"/>
          <w:szCs w:val="24"/>
        </w:rPr>
      </w:pPr>
      <w:r>
        <w:rPr>
          <w:rFonts w:asciiTheme="minorBidi" w:hAnsiTheme="minorBidi" w:hint="cs"/>
          <w:sz w:val="24"/>
          <w:szCs w:val="24"/>
          <w:rtl/>
        </w:rPr>
        <w:t xml:space="preserve">לקורס יכולים להיות דרישות קדם ולא ניתן לקחת </w:t>
      </w:r>
      <w:r w:rsidR="00AF78E9">
        <w:rPr>
          <w:rFonts w:asciiTheme="minorBidi" w:hAnsiTheme="minorBidi" w:hint="cs"/>
          <w:sz w:val="24"/>
          <w:szCs w:val="24"/>
          <w:rtl/>
        </w:rPr>
        <w:t xml:space="preserve">קורס </w:t>
      </w:r>
      <w:r>
        <w:rPr>
          <w:rFonts w:asciiTheme="minorBidi" w:hAnsiTheme="minorBidi" w:hint="cs"/>
          <w:sz w:val="24"/>
          <w:szCs w:val="24"/>
          <w:rtl/>
        </w:rPr>
        <w:t>ללא עמידה בדרישות.</w:t>
      </w:r>
    </w:p>
    <w:p w14:paraId="2BCA908E" w14:textId="45AB36A7" w:rsidR="00B33695" w:rsidRDefault="00B33695" w:rsidP="00B33695">
      <w:pPr>
        <w:pStyle w:val="a9"/>
        <w:numPr>
          <w:ilvl w:val="0"/>
          <w:numId w:val="2"/>
        </w:numPr>
        <w:bidi/>
        <w:spacing w:line="360" w:lineRule="auto"/>
        <w:rPr>
          <w:rFonts w:asciiTheme="minorBidi" w:hAnsiTheme="minorBidi"/>
          <w:sz w:val="24"/>
          <w:szCs w:val="24"/>
        </w:rPr>
      </w:pPr>
      <w:r>
        <w:rPr>
          <w:rFonts w:asciiTheme="minorBidi" w:hAnsiTheme="minorBidi" w:hint="cs"/>
          <w:sz w:val="24"/>
          <w:szCs w:val="24"/>
          <w:rtl/>
        </w:rPr>
        <w:t xml:space="preserve">כל קורס </w:t>
      </w:r>
      <w:r w:rsidR="00376933">
        <w:rPr>
          <w:rFonts w:asciiTheme="minorBidi" w:hAnsiTheme="minorBidi" w:hint="cs"/>
          <w:sz w:val="24"/>
          <w:szCs w:val="24"/>
          <w:rtl/>
        </w:rPr>
        <w:t>נלמד</w:t>
      </w:r>
      <w:r>
        <w:rPr>
          <w:rFonts w:asciiTheme="minorBidi" w:hAnsiTheme="minorBidi" w:hint="cs"/>
          <w:sz w:val="24"/>
          <w:szCs w:val="24"/>
          <w:rtl/>
        </w:rPr>
        <w:t xml:space="preserve"> בסמסטר א' ו/או ב'.</w:t>
      </w:r>
    </w:p>
    <w:p w14:paraId="15186584" w14:textId="77777777" w:rsidR="00B33695" w:rsidRDefault="00B33695" w:rsidP="00B33695">
      <w:pPr>
        <w:pStyle w:val="a9"/>
        <w:numPr>
          <w:ilvl w:val="0"/>
          <w:numId w:val="2"/>
        </w:numPr>
        <w:bidi/>
        <w:spacing w:line="360" w:lineRule="auto"/>
        <w:rPr>
          <w:rFonts w:asciiTheme="minorBidi" w:hAnsiTheme="minorBidi"/>
          <w:sz w:val="24"/>
          <w:szCs w:val="24"/>
        </w:rPr>
      </w:pPr>
      <w:r>
        <w:rPr>
          <w:rFonts w:asciiTheme="minorBidi" w:hAnsiTheme="minorBidi" w:hint="cs"/>
          <w:sz w:val="24"/>
          <w:szCs w:val="24"/>
          <w:rtl/>
        </w:rPr>
        <w:t>לכל קורס שנלמד בסמסטר מסוים, יש ממוצע ציונים (למשל משנים קודמות).</w:t>
      </w:r>
    </w:p>
    <w:p w14:paraId="2AD88D99" w14:textId="0D996784" w:rsidR="00B33695" w:rsidRPr="00B33695" w:rsidRDefault="00B33695" w:rsidP="00B33695">
      <w:pPr>
        <w:pStyle w:val="a9"/>
        <w:numPr>
          <w:ilvl w:val="0"/>
          <w:numId w:val="2"/>
        </w:numPr>
        <w:bidi/>
        <w:spacing w:line="360" w:lineRule="auto"/>
        <w:rPr>
          <w:rFonts w:asciiTheme="minorBidi" w:hAnsiTheme="minorBidi"/>
          <w:sz w:val="24"/>
          <w:szCs w:val="24"/>
          <w:rtl/>
        </w:rPr>
      </w:pPr>
      <w:r>
        <w:rPr>
          <w:rFonts w:asciiTheme="minorBidi" w:hAnsiTheme="minorBidi" w:hint="cs"/>
          <w:sz w:val="24"/>
          <w:szCs w:val="24"/>
          <w:rtl/>
        </w:rPr>
        <w:t>ניתן להגדיר את רמת העומס הרצויה בסמסטר על ידי הגבלת כמות נקודות הזכות אותן ניתן לקחת בכל סמסטר [</w:t>
      </w:r>
      <w:proofErr w:type="spellStart"/>
      <w:r>
        <w:rPr>
          <w:rFonts w:asciiTheme="minorBidi" w:hAnsiTheme="minorBidi"/>
          <w:sz w:val="24"/>
          <w:szCs w:val="24"/>
        </w:rPr>
        <w:t>min,max</w:t>
      </w:r>
      <w:proofErr w:type="spellEnd"/>
      <w:r>
        <w:rPr>
          <w:rFonts w:asciiTheme="minorBidi" w:hAnsiTheme="minorBidi" w:hint="cs"/>
          <w:sz w:val="24"/>
          <w:szCs w:val="24"/>
          <w:rtl/>
        </w:rPr>
        <w:t>].</w:t>
      </w:r>
      <w:r>
        <w:rPr>
          <w:rFonts w:asciiTheme="minorBidi" w:hAnsiTheme="minorBidi"/>
          <w:sz w:val="24"/>
          <w:szCs w:val="24"/>
          <w:rtl/>
        </w:rPr>
        <w:br/>
      </w:r>
    </w:p>
    <w:p w14:paraId="7224C416" w14:textId="77777777" w:rsidR="004C6B4C" w:rsidRDefault="00B33695" w:rsidP="004C6B4C">
      <w:pPr>
        <w:pStyle w:val="a9"/>
        <w:bidi/>
        <w:spacing w:line="360" w:lineRule="auto"/>
        <w:ind w:left="360"/>
        <w:rPr>
          <w:rFonts w:asciiTheme="minorBidi" w:hAnsiTheme="minorBidi"/>
          <w:sz w:val="24"/>
          <w:szCs w:val="24"/>
          <w:rtl/>
        </w:rPr>
      </w:pPr>
      <w:r>
        <w:rPr>
          <w:rFonts w:asciiTheme="minorBidi" w:hAnsiTheme="minorBidi" w:hint="cs"/>
          <w:sz w:val="24"/>
          <w:szCs w:val="24"/>
          <w:rtl/>
        </w:rPr>
        <w:t>באופן פורמלי, בהינתן שנתון לימודים עבור מסלול לימודים מסוים המכיל את כמות נקודות הזכות הדרושות לתואר, רשימת הקורסים המוצעים בתואר (כל קורס מכיל שם, מספר, נ"ז, דרישות קדם, ממוצע, סמסטר), ובהינתן הגבלות על כמות נקודות הזכות בכל סמסטר, נרצה למצוא תוכנית לימודים לכל התואר העומדת בכל הדרישות וממקסמת את הממוצע הכללי בתואר.</w:t>
      </w:r>
      <w:r w:rsidR="00FD53E9">
        <w:rPr>
          <w:rFonts w:asciiTheme="minorBidi" w:hAnsiTheme="minorBidi"/>
          <w:sz w:val="24"/>
          <w:szCs w:val="24"/>
          <w:rtl/>
        </w:rPr>
        <w:br/>
      </w:r>
      <w:r w:rsidR="00FD53E9">
        <w:rPr>
          <w:rFonts w:asciiTheme="minorBidi" w:hAnsiTheme="minorBidi"/>
          <w:sz w:val="24"/>
          <w:szCs w:val="24"/>
          <w:rtl/>
        </w:rPr>
        <w:br/>
      </w:r>
      <w:r w:rsidR="004C6B4C">
        <w:rPr>
          <w:rFonts w:asciiTheme="minorBidi" w:hAnsiTheme="minorBidi" w:hint="cs"/>
          <w:sz w:val="24"/>
          <w:szCs w:val="24"/>
          <w:rtl/>
        </w:rPr>
        <w:t>מצאנו את בעיה זו מעניינת משתי סיבות עיקריות:</w:t>
      </w:r>
    </w:p>
    <w:p w14:paraId="445DC38B" w14:textId="29227EFB"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מדובר בבעיה שאנחנו וכלל הסטודנטים מכירים מקרוב, כולנו משקיעים זמן רב בתכנון תוכנית הלימודים של התואר, וכולנו יודעים כמה זה קשה לקחת את כלל השיקולים בחשבון כדי לסיים את התואר עם ממוצע מכובד.</w:t>
      </w:r>
    </w:p>
    <w:p w14:paraId="3DF16ED2" w14:textId="35565D88" w:rsidR="004C6B4C" w:rsidRDefault="004C6B4C" w:rsidP="004C6B4C">
      <w:pPr>
        <w:pStyle w:val="a9"/>
        <w:numPr>
          <w:ilvl w:val="0"/>
          <w:numId w:val="3"/>
        </w:numPr>
        <w:bidi/>
        <w:spacing w:line="360" w:lineRule="auto"/>
        <w:rPr>
          <w:rFonts w:asciiTheme="minorBidi" w:hAnsiTheme="minorBidi"/>
          <w:sz w:val="24"/>
          <w:szCs w:val="24"/>
        </w:rPr>
      </w:pPr>
      <w:r>
        <w:rPr>
          <w:rFonts w:asciiTheme="minorBidi" w:hAnsiTheme="minorBidi" w:hint="cs"/>
          <w:sz w:val="24"/>
          <w:szCs w:val="24"/>
          <w:rtl/>
        </w:rPr>
        <w:t>מבחינה חישובית הבעיה היא קשה מאוד</w:t>
      </w:r>
      <w:r w:rsidR="00D40083">
        <w:rPr>
          <w:rFonts w:asciiTheme="minorBidi" w:hAnsiTheme="minorBidi" w:hint="cs"/>
          <w:sz w:val="24"/>
          <w:szCs w:val="24"/>
          <w:rtl/>
        </w:rPr>
        <w:t xml:space="preserve"> </w:t>
      </w:r>
      <w:r w:rsidR="00D40083">
        <w:rPr>
          <w:rFonts w:asciiTheme="minorBidi" w:hAnsiTheme="minorBidi"/>
          <w:sz w:val="24"/>
          <w:szCs w:val="24"/>
          <w:rtl/>
        </w:rPr>
        <w:t>–</w:t>
      </w:r>
      <w:r w:rsidR="00D40083">
        <w:rPr>
          <w:rFonts w:asciiTheme="minorBidi" w:hAnsiTheme="minorBidi" w:hint="cs"/>
          <w:sz w:val="24"/>
          <w:szCs w:val="24"/>
          <w:rtl/>
        </w:rPr>
        <w:t xml:space="preserve"> יש המון סידורים של תוכנית לימודים חוקית (</w:t>
      </w:r>
      <w:proofErr w:type="spellStart"/>
      <w:r w:rsidR="00D40083">
        <w:rPr>
          <w:rFonts w:asciiTheme="minorBidi" w:hAnsiTheme="minorBidi" w:hint="cs"/>
          <w:sz w:val="24"/>
          <w:szCs w:val="24"/>
          <w:rtl/>
        </w:rPr>
        <w:t>אקפוננציאלי</w:t>
      </w:r>
      <w:proofErr w:type="spellEnd"/>
      <w:r w:rsidR="00D40083">
        <w:rPr>
          <w:rFonts w:asciiTheme="minorBidi" w:hAnsiTheme="minorBidi" w:hint="cs"/>
          <w:sz w:val="24"/>
          <w:szCs w:val="24"/>
          <w:rtl/>
        </w:rPr>
        <w:t xml:space="preserve"> במספר הקורסים המוצעים) ומציאת התוכנית שממקסמת את </w:t>
      </w:r>
      <w:r w:rsidR="00D40083">
        <w:rPr>
          <w:rFonts w:asciiTheme="minorBidi" w:hAnsiTheme="minorBidi" w:hint="cs"/>
          <w:sz w:val="24"/>
          <w:szCs w:val="24"/>
          <w:rtl/>
        </w:rPr>
        <w:lastRenderedPageBreak/>
        <w:t>הממוצע עלולה לגרום לבדיקת כלל האפשרויות.</w:t>
      </w:r>
      <w:r w:rsidR="00D24C71">
        <w:rPr>
          <w:rFonts w:asciiTheme="minorBidi" w:hAnsiTheme="minorBidi"/>
          <w:sz w:val="24"/>
          <w:szCs w:val="24"/>
          <w:rtl/>
        </w:rPr>
        <w:br/>
      </w:r>
      <w:r w:rsidR="00D24C71">
        <w:rPr>
          <w:rFonts w:asciiTheme="minorBidi" w:hAnsiTheme="minorBidi" w:hint="cs"/>
          <w:sz w:val="24"/>
          <w:szCs w:val="24"/>
          <w:rtl/>
        </w:rPr>
        <w:t>כדי להבין את גודל הבעיה, נשווה אותה לבעיה קשה מוכרת הנקראת "בעיית התרמיל השלם (בשלמים)" (</w:t>
      </w:r>
      <w:r w:rsidR="00D24C71">
        <w:rPr>
          <w:rFonts w:asciiTheme="minorBidi" w:hAnsiTheme="minorBidi"/>
          <w:sz w:val="24"/>
          <w:szCs w:val="24"/>
        </w:rPr>
        <w:t>0-1 Knapsack Problem</w:t>
      </w:r>
      <w:r w:rsidR="00D24C71">
        <w:rPr>
          <w:rFonts w:asciiTheme="minorBidi" w:hAnsiTheme="minorBidi" w:hint="cs"/>
          <w:sz w:val="24"/>
          <w:szCs w:val="24"/>
          <w:rtl/>
        </w:rPr>
        <w:t xml:space="preserve">) שהיא בעיה </w:t>
      </w:r>
      <w:r w:rsidR="00D24C71">
        <w:rPr>
          <w:rFonts w:asciiTheme="minorBidi" w:hAnsiTheme="minorBidi"/>
          <w:sz w:val="24"/>
          <w:szCs w:val="24"/>
        </w:rPr>
        <w:t>NP-hard</w:t>
      </w:r>
      <w:r w:rsidR="00D24C71">
        <w:rPr>
          <w:rFonts w:asciiTheme="minorBidi" w:hAnsiTheme="minorBidi" w:hint="cs"/>
          <w:sz w:val="24"/>
          <w:szCs w:val="24"/>
          <w:rtl/>
        </w:rPr>
        <w:t>.</w:t>
      </w:r>
    </w:p>
    <w:p w14:paraId="2AAF0ACB" w14:textId="695F716F" w:rsidR="002F33E2" w:rsidRDefault="002F33E2" w:rsidP="002F33E2">
      <w:pPr>
        <w:pStyle w:val="a9"/>
        <w:bidi/>
        <w:spacing w:line="360" w:lineRule="auto"/>
        <w:ind w:left="1150"/>
        <w:rPr>
          <w:rFonts w:asciiTheme="minorBidi" w:hAnsiTheme="minorBidi"/>
          <w:sz w:val="24"/>
          <w:szCs w:val="24"/>
          <w:rtl/>
        </w:rPr>
      </w:pPr>
      <w:r>
        <w:rPr>
          <w:rFonts w:asciiTheme="minorBidi" w:hAnsiTheme="minorBidi" w:hint="cs"/>
          <w:sz w:val="24"/>
          <w:szCs w:val="24"/>
          <w:rtl/>
        </w:rPr>
        <w:t>נתבונן בגרסה "קלה יותר" של הבעיה שלנו לצורך השוואה בגרסה זו לא נדרש להשלים את כל נקודות הזכות לתואר</w:t>
      </w:r>
      <w:r w:rsidR="00EE06FA">
        <w:rPr>
          <w:rFonts w:asciiTheme="minorBidi" w:hAnsiTheme="minorBidi" w:hint="cs"/>
          <w:sz w:val="24"/>
          <w:szCs w:val="24"/>
          <w:rtl/>
        </w:rPr>
        <w:t xml:space="preserve"> אבל עדיין הממוצע נמדד לפי סך הנקודות הנדרשות</w:t>
      </w:r>
      <w:r>
        <w:rPr>
          <w:rFonts w:asciiTheme="minorBidi" w:hAnsiTheme="minorBidi" w:hint="cs"/>
          <w:sz w:val="24"/>
          <w:szCs w:val="24"/>
          <w:rtl/>
        </w:rPr>
        <w:t>. נשים לב כי אם ניתן לפתור את בעיה זו ביעילות נוכל בעזרת רדוקציה לפתור גם את בעיית התרמיל השלם</w:t>
      </w:r>
      <w:r w:rsidR="009A0BE4">
        <w:rPr>
          <w:rFonts w:asciiTheme="minorBidi" w:hAnsiTheme="minorBidi" w:hint="cs"/>
          <w:sz w:val="24"/>
          <w:szCs w:val="24"/>
          <w:rtl/>
        </w:rPr>
        <w:t>.</w:t>
      </w:r>
    </w:p>
    <w:p w14:paraId="29D419A3" w14:textId="2F2A62D2" w:rsidR="002F33E2" w:rsidRDefault="009A0BE4" w:rsidP="002F33E2">
      <w:pPr>
        <w:pStyle w:val="a9"/>
        <w:bidi/>
        <w:spacing w:line="360" w:lineRule="auto"/>
        <w:ind w:left="1150"/>
        <w:rPr>
          <w:rFonts w:asciiTheme="minorBidi" w:eastAsiaTheme="minorEastAsia" w:hAnsiTheme="minorBidi"/>
          <w:sz w:val="24"/>
          <w:szCs w:val="24"/>
          <w:rtl/>
        </w:rPr>
      </w:pPr>
      <w:r>
        <w:rPr>
          <w:rFonts w:asciiTheme="minorBidi" w:eastAsiaTheme="minorEastAsia" w:hAnsiTheme="minorBidi" w:hint="cs"/>
          <w:sz w:val="24"/>
          <w:szCs w:val="24"/>
          <w:rtl/>
        </w:rPr>
        <w:t>נזכיר כי בבעיה זו</w:t>
      </w:r>
      <w:r>
        <w:rPr>
          <w:rFonts w:asciiTheme="minorBidi" w:hAnsiTheme="minorBidi" w:hint="cs"/>
          <w:sz w:val="24"/>
          <w:szCs w:val="24"/>
          <w:rtl/>
        </w:rPr>
        <w:t xml:space="preserve"> </w:t>
      </w:r>
      <w:r w:rsidR="002F33E2">
        <w:rPr>
          <w:rFonts w:asciiTheme="minorBidi" w:hAnsiTheme="minorBidi" w:hint="cs"/>
          <w:sz w:val="24"/>
          <w:szCs w:val="24"/>
          <w:rtl/>
        </w:rPr>
        <w:t xml:space="preserve">בהינתן </w:t>
      </w:r>
      <w:r w:rsidR="0079694A">
        <w:rPr>
          <w:rFonts w:asciiTheme="minorBidi" w:hAnsiTheme="minorBidi" w:hint="cs"/>
          <w:sz w:val="24"/>
          <w:szCs w:val="24"/>
          <w:rtl/>
        </w:rPr>
        <w:t xml:space="preserve">מספר </w:t>
      </w:r>
      <w:r w:rsidR="0079694A">
        <w:rPr>
          <w:rFonts w:asciiTheme="minorBidi" w:hAnsiTheme="minorBidi"/>
          <w:sz w:val="24"/>
          <w:szCs w:val="24"/>
        </w:rPr>
        <w:t>W</w:t>
      </w:r>
      <w:r w:rsidR="0079694A">
        <w:rPr>
          <w:rFonts w:asciiTheme="minorBidi" w:hAnsiTheme="minorBidi" w:hint="cs"/>
          <w:sz w:val="24"/>
          <w:szCs w:val="24"/>
          <w:rtl/>
        </w:rPr>
        <w:t xml:space="preserve"> ורשימת פריטים </w:t>
      </w:r>
      <m:oMath>
        <m:sSubSup>
          <m:sSubSupPr>
            <m:ctrlPr>
              <w:rPr>
                <w:rFonts w:ascii="Cambria Math" w:hAnsi="Cambria Math"/>
                <w:i/>
                <w:sz w:val="24"/>
                <w:szCs w:val="24"/>
              </w:rPr>
            </m:ctrlPr>
          </m:sSubSupPr>
          <m:e>
            <m:d>
              <m:dPr>
                <m:begChr m:val="{"/>
                <m:endChr m:val="}"/>
                <m:ctrlPr>
                  <w:rPr>
                    <w:rFonts w:ascii="Cambria Math" w:hAnsi="Cambria Math"/>
                    <w:i/>
                    <w:sz w:val="24"/>
                    <w:szCs w:val="24"/>
                  </w:rPr>
                </m:ctrlPr>
              </m:d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e>
            </m:d>
          </m:e>
          <m:sub>
            <m:r>
              <w:rPr>
                <w:rFonts w:ascii="Cambria Math" w:hAnsi="Cambria Math"/>
                <w:sz w:val="24"/>
                <w:szCs w:val="24"/>
              </w:rPr>
              <m:t>i=1</m:t>
            </m:r>
          </m:sub>
          <m:sup>
            <m:r>
              <w:rPr>
                <w:rFonts w:ascii="Cambria Math" w:hAnsi="Cambria Math"/>
                <w:sz w:val="24"/>
                <w:szCs w:val="24"/>
              </w:rPr>
              <m:t>n</m:t>
            </m:r>
          </m:sup>
        </m:sSubSup>
      </m:oMath>
      <w:r w:rsidR="0079694A">
        <w:rPr>
          <w:rFonts w:asciiTheme="minorBidi" w:eastAsiaTheme="minorEastAsia" w:hAnsiTheme="minorBidi" w:hint="cs"/>
          <w:sz w:val="24"/>
          <w:szCs w:val="24"/>
          <w:rtl/>
        </w:rPr>
        <w:t xml:space="preserve"> כאשר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0079694A">
        <w:rPr>
          <w:rFonts w:asciiTheme="minorBidi" w:eastAsiaTheme="minorEastAsia" w:hAnsiTheme="minorBidi" w:hint="cs"/>
          <w:sz w:val="24"/>
          <w:szCs w:val="24"/>
          <w:rtl/>
        </w:rPr>
        <w:t xml:space="preserve"> הוא משקל הפריט ו-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79694A">
        <w:rPr>
          <w:rFonts w:asciiTheme="minorBidi" w:eastAsiaTheme="minorEastAsia" w:hAnsiTheme="minorBidi" w:hint="cs"/>
          <w:sz w:val="24"/>
          <w:szCs w:val="24"/>
          <w:rtl/>
        </w:rPr>
        <w:t xml:space="preserve"> הוא ערך הפריט. נרצה להחזיר ווקטור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0,1</m:t>
                </m:r>
              </m:e>
            </m:d>
          </m:e>
          <m:sup>
            <m:r>
              <w:rPr>
                <w:rFonts w:ascii="Cambria Math" w:hAnsi="Cambria Math"/>
                <w:sz w:val="24"/>
                <w:szCs w:val="24"/>
              </w:rPr>
              <m:t>n</m:t>
            </m:r>
          </m:sup>
        </m:sSup>
      </m:oMath>
      <w:r w:rsidR="0079694A">
        <w:rPr>
          <w:rFonts w:asciiTheme="minorBidi" w:eastAsiaTheme="minorEastAsia" w:hAnsiTheme="minorBidi" w:hint="cs"/>
          <w:sz w:val="24"/>
          <w:szCs w:val="24"/>
          <w:rtl/>
        </w:rPr>
        <w:t xml:space="preserve"> </w:t>
      </w:r>
      <w:r w:rsidR="00BB3EF7">
        <w:rPr>
          <w:rFonts w:asciiTheme="minorBidi" w:eastAsiaTheme="minorEastAsia" w:hAnsiTheme="minorBidi" w:hint="cs"/>
          <w:sz w:val="24"/>
          <w:szCs w:val="24"/>
          <w:rtl/>
        </w:rPr>
        <w:t xml:space="preserve">תוך מקסום הביטוי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nary>
      </m:oMath>
      <w:r w:rsidR="00BB3EF7">
        <w:rPr>
          <w:rFonts w:asciiTheme="minorBidi" w:eastAsiaTheme="minorEastAsia" w:hAnsiTheme="minorBidi" w:hint="cs"/>
          <w:sz w:val="24"/>
          <w:szCs w:val="24"/>
          <w:rtl/>
        </w:rPr>
        <w:t xml:space="preserve"> תחת האילוץ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≤W</m:t>
        </m:r>
      </m:oMath>
      <w:r w:rsidR="00BB3EF7">
        <w:rPr>
          <w:rFonts w:asciiTheme="minorBidi" w:eastAsiaTheme="minorEastAsia" w:hAnsiTheme="minorBidi" w:hint="cs"/>
          <w:sz w:val="24"/>
          <w:szCs w:val="24"/>
          <w:rtl/>
        </w:rPr>
        <w:t>.</w:t>
      </w:r>
    </w:p>
    <w:p w14:paraId="50EB3BE0" w14:textId="77777777" w:rsidR="00553556" w:rsidRDefault="009A0BE4" w:rsidP="00553556">
      <w:pPr>
        <w:pStyle w:val="a9"/>
        <w:bidi/>
        <w:spacing w:line="360" w:lineRule="auto"/>
        <w:ind w:left="1150"/>
        <w:rPr>
          <w:rFonts w:asciiTheme="minorBidi" w:eastAsiaTheme="minorEastAsia" w:hAnsiTheme="minorBidi"/>
          <w:sz w:val="24"/>
          <w:szCs w:val="24"/>
          <w:rtl/>
        </w:rPr>
      </w:pPr>
      <w:r>
        <w:rPr>
          <w:rFonts w:asciiTheme="minorBidi" w:eastAsiaTheme="minorEastAsia" w:hAnsiTheme="minorBidi" w:hint="cs"/>
          <w:sz w:val="24"/>
          <w:szCs w:val="24"/>
          <w:rtl/>
        </w:rPr>
        <w:t>לכן, בהינתן קלט לבעיית התרמיל השלם, נוכל לייצר קלט לבעיה שלנו באופן הבא:</w:t>
      </w:r>
      <w:r>
        <w:rPr>
          <w:rFonts w:asciiTheme="minorBidi" w:eastAsiaTheme="minorEastAsia" w:hAnsiTheme="minorBidi"/>
          <w:sz w:val="24"/>
          <w:szCs w:val="24"/>
          <w:rtl/>
        </w:rPr>
        <w:br/>
      </w:r>
      <w:r>
        <w:rPr>
          <w:rFonts w:asciiTheme="minorBidi" w:eastAsiaTheme="minorEastAsia" w:hAnsiTheme="minorBidi" w:hint="cs"/>
          <w:sz w:val="24"/>
          <w:szCs w:val="24"/>
          <w:rtl/>
        </w:rPr>
        <w:t>נ</w:t>
      </w:r>
      <w:r w:rsidR="009765E0">
        <w:rPr>
          <w:rFonts w:asciiTheme="minorBidi" w:eastAsiaTheme="minorEastAsia" w:hAnsiTheme="minorBidi" w:hint="cs"/>
          <w:sz w:val="24"/>
          <w:szCs w:val="24"/>
          <w:rtl/>
        </w:rPr>
        <w:t xml:space="preserve">גדיר את </w:t>
      </w:r>
      <w:r w:rsidR="00377E0D">
        <w:rPr>
          <w:rFonts w:asciiTheme="minorBidi" w:eastAsiaTheme="minorEastAsia" w:hAnsiTheme="minorBidi" w:hint="cs"/>
          <w:sz w:val="24"/>
          <w:szCs w:val="24"/>
          <w:rtl/>
        </w:rPr>
        <w:t xml:space="preserve">מספר נקודות הזכות שצריך לתואר להיות </w:t>
      </w:r>
      <w:r w:rsidR="00377E0D">
        <w:rPr>
          <w:rFonts w:asciiTheme="minorBidi" w:eastAsiaTheme="minorEastAsia" w:hAnsiTheme="minorBidi"/>
          <w:sz w:val="24"/>
          <w:szCs w:val="24"/>
        </w:rPr>
        <w:t>W</w:t>
      </w:r>
      <w:r w:rsidR="00377E0D">
        <w:rPr>
          <w:rFonts w:asciiTheme="minorBidi" w:eastAsiaTheme="minorEastAsia" w:hAnsiTheme="minorBidi" w:hint="cs"/>
          <w:sz w:val="24"/>
          <w:szCs w:val="24"/>
          <w:rtl/>
        </w:rPr>
        <w:t xml:space="preserve"> ובנוסף, לכל פריט, נייצר קורס </w:t>
      </w:r>
      <w:r w:rsidR="00CF5659">
        <w:rPr>
          <w:rFonts w:asciiTheme="minorBidi" w:eastAsiaTheme="minorEastAsia" w:hAnsiTheme="minorBidi" w:hint="cs"/>
          <w:sz w:val="24"/>
          <w:szCs w:val="24"/>
          <w:rtl/>
        </w:rPr>
        <w:t xml:space="preserve">(לא קורס חובה) </w:t>
      </w:r>
      <w:r w:rsidR="00377E0D">
        <w:rPr>
          <w:rFonts w:asciiTheme="minorBidi" w:eastAsiaTheme="minorEastAsia" w:hAnsiTheme="minorBidi" w:hint="cs"/>
          <w:sz w:val="24"/>
          <w:szCs w:val="24"/>
          <w:rtl/>
        </w:rPr>
        <w:t xml:space="preserve">כאשר נקודות הזכות של הפריט יהיו משקלו וכן ממוצע הקורס יהיה </w:t>
      </w:r>
      <m:oMath>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den>
        </m:f>
        <m:r>
          <w:rPr>
            <w:rFonts w:ascii="Cambria Math" w:eastAsiaTheme="minorEastAsia" w:hAnsi="Cambria Math"/>
            <w:sz w:val="24"/>
            <w:szCs w:val="24"/>
          </w:rPr>
          <m:t xml:space="preserve"> </m:t>
        </m:r>
      </m:oMath>
      <w:r w:rsidR="000D5EC5">
        <w:rPr>
          <w:rFonts w:asciiTheme="minorBidi" w:eastAsiaTheme="minorEastAsia" w:hAnsiTheme="minorBidi" w:hint="cs"/>
          <w:sz w:val="24"/>
          <w:szCs w:val="24"/>
          <w:rtl/>
        </w:rPr>
        <w:t xml:space="preserve"> לכל קורס נגדיר כי אין לו קורסי קדם וכי ניתן ללמוד אותו בשני הסמסטרים. בנוסף נגדיר את המגבלות </w:t>
      </w:r>
      <w:proofErr w:type="spellStart"/>
      <w:r w:rsidR="000D5EC5">
        <w:rPr>
          <w:rFonts w:asciiTheme="minorBidi" w:eastAsiaTheme="minorEastAsia" w:hAnsiTheme="minorBidi" w:hint="cs"/>
          <w:sz w:val="24"/>
          <w:szCs w:val="24"/>
          <w:rtl/>
        </w:rPr>
        <w:t>לנ"ז</w:t>
      </w:r>
      <w:proofErr w:type="spellEnd"/>
      <w:r w:rsidR="000D5EC5">
        <w:rPr>
          <w:rFonts w:asciiTheme="minorBidi" w:eastAsiaTheme="minorEastAsia" w:hAnsiTheme="minorBidi" w:hint="cs"/>
          <w:sz w:val="24"/>
          <w:szCs w:val="24"/>
          <w:rtl/>
        </w:rPr>
        <w:t xml:space="preserve"> בסמסטר להיות בטווח </w:t>
      </w:r>
      <m:oMath>
        <m:r>
          <w:rPr>
            <w:rFonts w:ascii="Cambria Math" w:eastAsiaTheme="minorEastAsia" w:hAnsi="Cambria Math"/>
            <w:sz w:val="24"/>
            <w:szCs w:val="24"/>
          </w:rPr>
          <m:t>[0,W]</m:t>
        </m:r>
      </m:oMath>
      <w:r w:rsidR="000D5EC5">
        <w:rPr>
          <w:rFonts w:asciiTheme="minorBidi" w:eastAsiaTheme="minorEastAsia" w:hAnsiTheme="minorBidi" w:hint="cs"/>
          <w:sz w:val="24"/>
          <w:szCs w:val="24"/>
          <w:rtl/>
        </w:rPr>
        <w:t xml:space="preserve">. כעת, בהינתן הקלט הנ"ל, נפתור את הבעיה שלנו ונקבל תכנון לתואר הממקסם את </w:t>
      </w:r>
      <w:r w:rsidR="00EE06FA">
        <w:rPr>
          <w:rFonts w:asciiTheme="minorBidi" w:eastAsiaTheme="minorEastAsia" w:hAnsiTheme="minorBidi" w:hint="cs"/>
          <w:sz w:val="24"/>
          <w:szCs w:val="24"/>
          <w:rtl/>
        </w:rPr>
        <w:t>הממוצע</w:t>
      </w:r>
      <w:r w:rsidR="00CF5659">
        <w:rPr>
          <w:rFonts w:asciiTheme="minorBidi" w:eastAsiaTheme="minorEastAsia" w:hAnsiTheme="minorBidi" w:hint="cs"/>
          <w:sz w:val="24"/>
          <w:szCs w:val="24"/>
          <w:rtl/>
        </w:rPr>
        <w:t xml:space="preserve"> (סכום משוקלל חלקי </w:t>
      </w:r>
      <w:r w:rsidR="00CF5659">
        <w:rPr>
          <w:rFonts w:asciiTheme="minorBidi" w:eastAsiaTheme="minorEastAsia" w:hAnsiTheme="minorBidi"/>
          <w:sz w:val="24"/>
          <w:szCs w:val="24"/>
        </w:rPr>
        <w:t>W</w:t>
      </w:r>
      <w:r w:rsidR="00CF5659">
        <w:rPr>
          <w:rFonts w:asciiTheme="minorBidi" w:eastAsiaTheme="minorEastAsia" w:hAnsiTheme="minorBidi" w:hint="cs"/>
          <w:sz w:val="24"/>
          <w:szCs w:val="24"/>
          <w:rtl/>
        </w:rPr>
        <w:t xml:space="preserve">). נשים לב כי הפתרון האופטימלי ממקסם את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f>
                  <m:fPr>
                    <m:type m:val="skw"/>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den>
                </m:f>
                <m:r>
                  <w:rPr>
                    <w:rFonts w:ascii="Cambria Math" w:eastAsiaTheme="minorEastAsia" w:hAnsi="Cambria Math"/>
                    <w:sz w:val="24"/>
                    <w:szCs w:val="24"/>
                  </w:rPr>
                  <m:t>*w</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e>
        </m:nary>
      </m:oMath>
      <w:r w:rsidR="00CF5659">
        <w:rPr>
          <w:rFonts w:asciiTheme="minorBidi" w:eastAsiaTheme="minorEastAsia" w:hAnsiTheme="minorBidi" w:hint="cs"/>
          <w:sz w:val="24"/>
          <w:szCs w:val="24"/>
          <w:rtl/>
        </w:rPr>
        <w:t xml:space="preserve">. לכן, נוכל לייצר ווקטור </w:t>
      </w:r>
      <m:oMath>
        <m:r>
          <w:rPr>
            <w:rFonts w:ascii="Cambria Math" w:hAnsi="Cambria Math"/>
            <w:sz w:val="24"/>
            <w:szCs w:val="24"/>
          </w:rPr>
          <m:t>x∈</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0,1</m:t>
                </m:r>
              </m:e>
            </m:d>
          </m:e>
          <m:sup>
            <m:r>
              <w:rPr>
                <w:rFonts w:ascii="Cambria Math" w:hAnsi="Cambria Math"/>
                <w:sz w:val="24"/>
                <w:szCs w:val="24"/>
              </w:rPr>
              <m:t>n</m:t>
            </m:r>
          </m:sup>
        </m:sSup>
      </m:oMath>
      <w:r w:rsidR="00CF5659">
        <w:rPr>
          <w:rFonts w:asciiTheme="minorBidi" w:eastAsiaTheme="minorEastAsia" w:hAnsiTheme="minorBidi" w:hint="cs"/>
          <w:sz w:val="24"/>
          <w:szCs w:val="24"/>
          <w:rtl/>
        </w:rPr>
        <w:t xml:space="preserve"> המכיל "1" עבור כל קורס ששיבצנו בתכנון התואר ו- "0" לכל קורס שלא נבחר וזהו פתרון לבעיית התרמיל השלם.</w:t>
      </w:r>
      <w:r w:rsidR="001C5D13">
        <w:rPr>
          <w:rFonts w:asciiTheme="minorBidi" w:eastAsiaTheme="minorEastAsia" w:hAnsiTheme="minorBidi" w:hint="cs"/>
          <w:sz w:val="24"/>
          <w:szCs w:val="24"/>
          <w:rtl/>
        </w:rPr>
        <w:t xml:space="preserve"> כלומר הבעיה שלנו היא קשה לפחות כמו בעיית התרמיל השלם.</w:t>
      </w:r>
      <w:r w:rsidR="00553556">
        <w:rPr>
          <w:rFonts w:asciiTheme="minorBidi" w:eastAsiaTheme="minorEastAsia" w:hAnsiTheme="minorBidi"/>
          <w:sz w:val="24"/>
          <w:szCs w:val="24"/>
          <w:rtl/>
        </w:rPr>
        <w:br/>
      </w:r>
    </w:p>
    <w:p w14:paraId="13567934" w14:textId="6265EFA0" w:rsidR="00553556" w:rsidRDefault="00553556" w:rsidP="00553556">
      <w:pPr>
        <w:pStyle w:val="a9"/>
        <w:bidi/>
        <w:spacing w:line="360" w:lineRule="auto"/>
        <w:rPr>
          <w:rFonts w:asciiTheme="minorBidi" w:eastAsiaTheme="minorEastAsia" w:hAnsiTheme="minorBidi"/>
          <w:sz w:val="24"/>
          <w:szCs w:val="24"/>
          <w:rtl/>
        </w:rPr>
      </w:pPr>
      <w:r>
        <w:rPr>
          <w:rFonts w:asciiTheme="minorBidi" w:eastAsiaTheme="minorEastAsia" w:hAnsiTheme="minorBidi" w:hint="cs"/>
          <w:sz w:val="24"/>
          <w:szCs w:val="24"/>
          <w:rtl/>
        </w:rPr>
        <w:t>בחרנו לנסות לפתור את בעיה זו באמצעות שתי שיטות:</w:t>
      </w:r>
    </w:p>
    <w:p w14:paraId="478D734B" w14:textId="4A31D96F" w:rsidR="00553556" w:rsidRDefault="00553556" w:rsidP="00553556">
      <w:pPr>
        <w:pStyle w:val="a9"/>
        <w:numPr>
          <w:ilvl w:val="0"/>
          <w:numId w:val="4"/>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חיפוש בגרף (</w:t>
      </w:r>
      <w:r>
        <w:rPr>
          <w:rFonts w:asciiTheme="minorBidi" w:eastAsiaTheme="minorEastAsia" w:hAnsiTheme="minorBidi"/>
          <w:sz w:val="24"/>
          <w:szCs w:val="24"/>
        </w:rPr>
        <w:t>A* search</w:t>
      </w:r>
      <w:r>
        <w:rPr>
          <w:rFonts w:asciiTheme="minorBidi" w:eastAsiaTheme="minorEastAsia" w:hAnsiTheme="minorBidi" w:hint="cs"/>
          <w:sz w:val="24"/>
          <w:szCs w:val="24"/>
          <w:rtl/>
        </w:rPr>
        <w:t>)</w:t>
      </w:r>
      <w:r>
        <w:rPr>
          <w:rFonts w:asciiTheme="minorBidi" w:eastAsiaTheme="minorEastAsia" w:hAnsiTheme="minorBidi"/>
          <w:sz w:val="24"/>
          <w:szCs w:val="24"/>
        </w:rPr>
        <w:t xml:space="preserve"> </w:t>
      </w:r>
      <w:r>
        <w:rPr>
          <w:rFonts w:asciiTheme="minorBidi" w:eastAsiaTheme="minorEastAsia" w:hAnsiTheme="minorBidi" w:hint="cs"/>
          <w:sz w:val="24"/>
          <w:szCs w:val="24"/>
          <w:rtl/>
        </w:rPr>
        <w:t xml:space="preserve"> - </w:t>
      </w:r>
      <w:proofErr w:type="spellStart"/>
      <w:r>
        <w:rPr>
          <w:rFonts w:asciiTheme="minorBidi" w:eastAsiaTheme="minorEastAsia" w:hAnsiTheme="minorBidi" w:hint="cs"/>
          <w:sz w:val="24"/>
          <w:szCs w:val="24"/>
          <w:rtl/>
        </w:rPr>
        <w:t>מידלנו</w:t>
      </w:r>
      <w:proofErr w:type="spellEnd"/>
      <w:r>
        <w:rPr>
          <w:rFonts w:asciiTheme="minorBidi" w:eastAsiaTheme="minorEastAsia" w:hAnsiTheme="minorBidi" w:hint="cs"/>
          <w:sz w:val="24"/>
          <w:szCs w:val="24"/>
          <w:rtl/>
        </w:rPr>
        <w:t xml:space="preserve"> את הבעיה כגרף כך שמציאת מסלול קצר ביותר (זול ביותר) משמעותו תוכנית לימודים תקינה עם ממוצע אופטימלי.</w:t>
      </w:r>
    </w:p>
    <w:p w14:paraId="4913DABE" w14:textId="05443074" w:rsidR="00553556" w:rsidRDefault="00553556" w:rsidP="00553556">
      <w:pPr>
        <w:pStyle w:val="a9"/>
        <w:numPr>
          <w:ilvl w:val="0"/>
          <w:numId w:val="4"/>
        </w:numPr>
        <w:bidi/>
        <w:spacing w:line="360" w:lineRule="auto"/>
        <w:rPr>
          <w:rFonts w:asciiTheme="minorBidi" w:eastAsiaTheme="minorEastAsia" w:hAnsiTheme="minorBidi"/>
          <w:sz w:val="24"/>
          <w:szCs w:val="24"/>
        </w:rPr>
      </w:pPr>
      <w:r>
        <w:rPr>
          <w:rFonts w:asciiTheme="minorBidi" w:eastAsiaTheme="minorEastAsia" w:hAnsiTheme="minorBidi" w:hint="cs"/>
          <w:sz w:val="24"/>
          <w:szCs w:val="24"/>
          <w:rtl/>
        </w:rPr>
        <w:t>חיפוש מקומי (</w:t>
      </w:r>
      <w:r>
        <w:rPr>
          <w:rFonts w:asciiTheme="minorBidi" w:eastAsiaTheme="minorEastAsia" w:hAnsiTheme="minorBidi"/>
          <w:sz w:val="24"/>
          <w:szCs w:val="24"/>
        </w:rPr>
        <w:t>Local Search</w:t>
      </w:r>
      <w:r>
        <w:rPr>
          <w:rFonts w:asciiTheme="minorBidi" w:eastAsiaTheme="minorEastAsia" w:hAnsiTheme="minorBidi" w:hint="cs"/>
          <w:sz w:val="24"/>
          <w:szCs w:val="24"/>
          <w:rtl/>
        </w:rPr>
        <w:t xml:space="preserve">) </w:t>
      </w:r>
      <w:r>
        <w:rPr>
          <w:rFonts w:asciiTheme="minorBidi" w:eastAsiaTheme="minorEastAsia" w:hAnsiTheme="minorBidi"/>
          <w:sz w:val="24"/>
          <w:szCs w:val="24"/>
          <w:rtl/>
        </w:rPr>
        <w:t>–</w:t>
      </w:r>
      <w:r>
        <w:rPr>
          <w:rFonts w:asciiTheme="minorBidi" w:eastAsiaTheme="minorEastAsia" w:hAnsiTheme="minorBidi" w:hint="cs"/>
          <w:sz w:val="24"/>
          <w:szCs w:val="24"/>
          <w:rtl/>
        </w:rPr>
        <w:t xml:space="preserve"> </w:t>
      </w:r>
      <w:proofErr w:type="spellStart"/>
      <w:r>
        <w:rPr>
          <w:rFonts w:asciiTheme="minorBidi" w:eastAsiaTheme="minorEastAsia" w:hAnsiTheme="minorBidi" w:hint="cs"/>
          <w:sz w:val="24"/>
          <w:szCs w:val="24"/>
          <w:rtl/>
        </w:rPr>
        <w:t>מידלנו</w:t>
      </w:r>
      <w:proofErr w:type="spellEnd"/>
      <w:r>
        <w:rPr>
          <w:rFonts w:asciiTheme="minorBidi" w:eastAsiaTheme="minorEastAsia" w:hAnsiTheme="minorBidi" w:hint="cs"/>
          <w:sz w:val="24"/>
          <w:szCs w:val="24"/>
          <w:rtl/>
        </w:rPr>
        <w:t xml:space="preserve"> את הבעיה כבעיית חיפוש מקומי וערכנו השוואה בין אלגוריתמים שונים.</w:t>
      </w:r>
      <w:r w:rsidRPr="00553556">
        <w:rPr>
          <w:rFonts w:asciiTheme="minorBidi" w:eastAsiaTheme="minorEastAsia" w:hAnsiTheme="minorBidi" w:hint="cs"/>
          <w:sz w:val="24"/>
          <w:szCs w:val="24"/>
          <w:rtl/>
        </w:rPr>
        <w:t xml:space="preserve"> </w:t>
      </w:r>
    </w:p>
    <w:p w14:paraId="24CDD7BE" w14:textId="77777777" w:rsidR="00D967CF" w:rsidRDefault="00D967CF" w:rsidP="00D967CF">
      <w:pPr>
        <w:bidi/>
        <w:spacing w:line="360" w:lineRule="auto"/>
        <w:rPr>
          <w:rFonts w:asciiTheme="minorBidi" w:eastAsiaTheme="minorEastAsia" w:hAnsiTheme="minorBidi"/>
          <w:sz w:val="24"/>
          <w:szCs w:val="24"/>
          <w:rtl/>
        </w:rPr>
      </w:pPr>
    </w:p>
    <w:p w14:paraId="39BC6402" w14:textId="77777777" w:rsidR="00D967CF" w:rsidRDefault="00D967CF" w:rsidP="00D967CF">
      <w:pPr>
        <w:bidi/>
        <w:spacing w:line="360" w:lineRule="auto"/>
        <w:rPr>
          <w:rFonts w:asciiTheme="minorBidi" w:eastAsiaTheme="minorEastAsia" w:hAnsiTheme="minorBidi"/>
          <w:sz w:val="24"/>
          <w:szCs w:val="24"/>
          <w:rtl/>
        </w:rPr>
      </w:pPr>
    </w:p>
    <w:p w14:paraId="6865E8B1" w14:textId="77777777" w:rsidR="00D967CF" w:rsidRPr="00D967CF" w:rsidRDefault="00D967CF" w:rsidP="00D967CF">
      <w:pPr>
        <w:bidi/>
        <w:spacing w:line="360" w:lineRule="auto"/>
        <w:rPr>
          <w:rFonts w:asciiTheme="minorBidi" w:eastAsiaTheme="minorEastAsia" w:hAnsiTheme="minorBidi"/>
          <w:sz w:val="24"/>
          <w:szCs w:val="24"/>
        </w:rPr>
      </w:pPr>
    </w:p>
    <w:p w14:paraId="72003406" w14:textId="05661CAA" w:rsidR="00C0636A" w:rsidRPr="00FC7A56" w:rsidRDefault="00D967CF" w:rsidP="00C0636A">
      <w:pPr>
        <w:pStyle w:val="a9"/>
        <w:numPr>
          <w:ilvl w:val="0"/>
          <w:numId w:val="1"/>
        </w:numPr>
        <w:bidi/>
        <w:spacing w:line="360" w:lineRule="auto"/>
        <w:rPr>
          <w:rFonts w:asciiTheme="minorBidi" w:hAnsiTheme="minorBidi"/>
          <w:sz w:val="24"/>
          <w:szCs w:val="24"/>
        </w:rPr>
      </w:pPr>
      <w:r>
        <w:rPr>
          <w:rFonts w:asciiTheme="minorBidi" w:hAnsiTheme="minorBidi" w:hint="cs"/>
          <w:sz w:val="32"/>
          <w:szCs w:val="32"/>
          <w:rtl/>
        </w:rPr>
        <w:lastRenderedPageBreak/>
        <w:t>עבודה קודמת</w:t>
      </w:r>
    </w:p>
    <w:p w14:paraId="4B73A409" w14:textId="7049F386" w:rsidR="00FC7A56" w:rsidRDefault="00FC7A56" w:rsidP="00FC7A56">
      <w:pPr>
        <w:pStyle w:val="a9"/>
        <w:bidi/>
        <w:spacing w:line="360" w:lineRule="auto"/>
        <w:ind w:left="360"/>
        <w:rPr>
          <w:rFonts w:asciiTheme="minorBidi" w:hAnsiTheme="minorBidi"/>
          <w:sz w:val="24"/>
          <w:szCs w:val="24"/>
          <w:rtl/>
        </w:rPr>
      </w:pPr>
      <w:r>
        <w:rPr>
          <w:rFonts w:asciiTheme="minorBidi" w:hAnsiTheme="minorBidi" w:hint="cs"/>
          <w:sz w:val="24"/>
          <w:szCs w:val="24"/>
          <w:rtl/>
        </w:rPr>
        <w:t>לא מצאנו עבודה שדומה לנושא בחרנו בפרויקטים משנים קודמות בקורס. אבל, מצאנו שני מאמרים באינטרנט על פתרונות לבעיות דומות לבעיה שלנו:</w:t>
      </w:r>
    </w:p>
    <w:p w14:paraId="2F24D435" w14:textId="7CE590EE" w:rsidR="00FC7A56" w:rsidRDefault="00FC7A56" w:rsidP="00FC7A56">
      <w:pPr>
        <w:pStyle w:val="a9"/>
        <w:numPr>
          <w:ilvl w:val="0"/>
          <w:numId w:val="5"/>
        </w:numPr>
        <w:bidi/>
        <w:spacing w:line="360" w:lineRule="auto"/>
        <w:rPr>
          <w:rFonts w:asciiTheme="minorBidi" w:hAnsiTheme="minorBidi"/>
          <w:sz w:val="24"/>
          <w:szCs w:val="24"/>
        </w:rPr>
      </w:pPr>
      <w:r>
        <w:rPr>
          <w:rFonts w:asciiTheme="minorBidi" w:hAnsiTheme="minorBidi" w:hint="cs"/>
          <w:sz w:val="24"/>
          <w:szCs w:val="24"/>
          <w:rtl/>
        </w:rPr>
        <w:t xml:space="preserve">המאמר הראשון מדבר על בעיה דומה מאוד לבעיה שלנו </w:t>
      </w:r>
      <w:r>
        <w:rPr>
          <w:rFonts w:asciiTheme="minorBidi" w:hAnsiTheme="minorBidi"/>
          <w:sz w:val="24"/>
          <w:szCs w:val="24"/>
          <w:rtl/>
        </w:rPr>
        <w:t>–</w:t>
      </w:r>
      <w:r>
        <w:rPr>
          <w:rFonts w:asciiTheme="minorBidi" w:hAnsiTheme="minorBidi" w:hint="cs"/>
          <w:sz w:val="24"/>
          <w:szCs w:val="24"/>
          <w:rtl/>
        </w:rPr>
        <w:t xml:space="preserve"> שם מנסים למצוא איזון בין סיום מהיר של התואר לבין מקסום הממוצע, תוך התחשבות באילוצים דומים לבעיה שלנו.</w:t>
      </w:r>
      <w:r w:rsidR="00A8586B">
        <w:rPr>
          <w:rFonts w:asciiTheme="minorBidi" w:hAnsiTheme="minorBidi" w:hint="cs"/>
          <w:sz w:val="24"/>
          <w:szCs w:val="24"/>
          <w:rtl/>
        </w:rPr>
        <w:t xml:space="preserve"> </w:t>
      </w:r>
      <w:r w:rsidR="00A8586B">
        <w:rPr>
          <w:rFonts w:asciiTheme="minorBidi" w:hAnsiTheme="minorBidi"/>
          <w:sz w:val="24"/>
          <w:szCs w:val="24"/>
          <w:rtl/>
        </w:rPr>
        <w:br/>
      </w:r>
      <w:r w:rsidR="00A8586B">
        <w:rPr>
          <w:rFonts w:asciiTheme="minorBidi" w:hAnsiTheme="minorBidi" w:hint="cs"/>
          <w:sz w:val="24"/>
          <w:szCs w:val="24"/>
          <w:rtl/>
        </w:rPr>
        <w:t>כותבי המאמר השתמשו בשני אלגוריתמים כדי לפתור בעיה זו:</w:t>
      </w:r>
    </w:p>
    <w:p w14:paraId="31D48F8A" w14:textId="346681B7" w:rsidR="00A8586B" w:rsidRDefault="00A8586B" w:rsidP="00A8586B">
      <w:pPr>
        <w:pStyle w:val="a9"/>
        <w:numPr>
          <w:ilvl w:val="1"/>
          <w:numId w:val="5"/>
        </w:numPr>
        <w:bidi/>
        <w:spacing w:line="360" w:lineRule="auto"/>
        <w:rPr>
          <w:rFonts w:asciiTheme="minorBidi" w:hAnsiTheme="minorBidi"/>
          <w:sz w:val="24"/>
          <w:szCs w:val="24"/>
        </w:rPr>
      </w:pPr>
      <w:r w:rsidRPr="00A8586B">
        <w:rPr>
          <w:rFonts w:asciiTheme="minorBidi" w:hAnsiTheme="minorBidi"/>
          <w:sz w:val="24"/>
          <w:szCs w:val="24"/>
        </w:rPr>
        <w:t>Forward-Search Backward-Induction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ומנסה לשבץ קורסים לפי דרישות הקדם שלהם בעזרת תכנון דינאמי. </w:t>
      </w:r>
    </w:p>
    <w:p w14:paraId="2CD2DC31" w14:textId="0699ED4B" w:rsidR="004523E6" w:rsidRPr="004523E6" w:rsidRDefault="00A8586B" w:rsidP="004523E6">
      <w:pPr>
        <w:pStyle w:val="a9"/>
        <w:numPr>
          <w:ilvl w:val="1"/>
          <w:numId w:val="5"/>
        </w:numPr>
        <w:bidi/>
        <w:spacing w:line="360" w:lineRule="auto"/>
        <w:rPr>
          <w:rFonts w:asciiTheme="minorBidi" w:hAnsiTheme="minorBidi"/>
          <w:sz w:val="24"/>
          <w:szCs w:val="24"/>
          <w:rtl/>
        </w:rPr>
      </w:pPr>
      <w:r w:rsidRPr="00A8586B">
        <w:rPr>
          <w:rFonts w:asciiTheme="minorBidi" w:hAnsiTheme="minorBidi"/>
          <w:sz w:val="24"/>
          <w:szCs w:val="24"/>
        </w:rPr>
        <w:t>Multi-Armed Bandit Algorithm</w:t>
      </w:r>
      <w:r>
        <w:rPr>
          <w:rFonts w:asciiTheme="minorBidi" w:hAnsiTheme="minorBidi" w:hint="cs"/>
          <w:sz w:val="24"/>
          <w:szCs w:val="24"/>
          <w:rtl/>
        </w:rPr>
        <w:t xml:space="preserve"> </w:t>
      </w:r>
      <w:r>
        <w:rPr>
          <w:rFonts w:asciiTheme="minorBidi" w:hAnsiTheme="minorBidi"/>
          <w:sz w:val="24"/>
          <w:szCs w:val="24"/>
          <w:rtl/>
        </w:rPr>
        <w:t>–</w:t>
      </w:r>
      <w:r>
        <w:rPr>
          <w:rFonts w:asciiTheme="minorBidi" w:hAnsiTheme="minorBidi" w:hint="cs"/>
          <w:sz w:val="24"/>
          <w:szCs w:val="24"/>
          <w:rtl/>
        </w:rPr>
        <w:t xml:space="preserve"> אלגוריתם שלא למדנו ומתמקד במציאת המלצות לקורסים למיקסום הממוצע</w:t>
      </w:r>
      <w:r w:rsidR="0076197E">
        <w:rPr>
          <w:rFonts w:asciiTheme="minorBidi" w:hAnsiTheme="minorBidi" w:hint="cs"/>
          <w:sz w:val="24"/>
          <w:szCs w:val="24"/>
          <w:rtl/>
        </w:rPr>
        <w:t xml:space="preserve"> ומזעור הזמן לסיום התואר,</w:t>
      </w:r>
      <w:r>
        <w:rPr>
          <w:rFonts w:asciiTheme="minorBidi" w:hAnsiTheme="minorBidi" w:hint="cs"/>
          <w:sz w:val="24"/>
          <w:szCs w:val="24"/>
          <w:rtl/>
        </w:rPr>
        <w:t xml:space="preserve"> בהסתמך על נתונים של סטודנטים קודמים עם פרופיל דומה לסטודנט שמעוניין לתכנן את התואר שלו.</w:t>
      </w:r>
    </w:p>
    <w:sectPr w:rsidR="004523E6" w:rsidRPr="004523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F4A27"/>
    <w:multiLevelType w:val="hybridMultilevel"/>
    <w:tmpl w:val="0170662A"/>
    <w:lvl w:ilvl="0" w:tplc="04090001">
      <w:start w:val="1"/>
      <w:numFmt w:val="bullet"/>
      <w:lvlText w:val=""/>
      <w:lvlJc w:val="left"/>
      <w:pPr>
        <w:ind w:left="1150" w:hanging="360"/>
      </w:pPr>
      <w:rPr>
        <w:rFonts w:ascii="Symbol" w:hAnsi="Symbol" w:hint="default"/>
      </w:rPr>
    </w:lvl>
    <w:lvl w:ilvl="1" w:tplc="04090003">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1" w15:restartNumberingAfterBreak="0">
    <w:nsid w:val="15593EA0"/>
    <w:multiLevelType w:val="hybridMultilevel"/>
    <w:tmpl w:val="44829AD8"/>
    <w:lvl w:ilvl="0" w:tplc="DD00037C">
      <w:start w:val="1"/>
      <w:numFmt w:val="decimal"/>
      <w:lvlText w:val="%1."/>
      <w:lvlJc w:val="left"/>
      <w:pPr>
        <w:ind w:left="360" w:hanging="360"/>
      </w:pPr>
      <w:rPr>
        <w:sz w:val="32"/>
        <w:szCs w:val="3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4773AE"/>
    <w:multiLevelType w:val="hybridMultilevel"/>
    <w:tmpl w:val="7442A3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DE0907"/>
    <w:multiLevelType w:val="hybridMultilevel"/>
    <w:tmpl w:val="F51A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85438B"/>
    <w:multiLevelType w:val="hybridMultilevel"/>
    <w:tmpl w:val="FD0EA31E"/>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num w:numId="1" w16cid:durableId="1224951275">
    <w:abstractNumId w:val="1"/>
  </w:num>
  <w:num w:numId="2" w16cid:durableId="1241985868">
    <w:abstractNumId w:val="2"/>
  </w:num>
  <w:num w:numId="3" w16cid:durableId="1738505673">
    <w:abstractNumId w:val="4"/>
  </w:num>
  <w:num w:numId="4" w16cid:durableId="604774050">
    <w:abstractNumId w:val="3"/>
  </w:num>
  <w:num w:numId="5" w16cid:durableId="426928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58E"/>
    <w:rsid w:val="000D5EC5"/>
    <w:rsid w:val="001C5D13"/>
    <w:rsid w:val="00266EFC"/>
    <w:rsid w:val="002F33E2"/>
    <w:rsid w:val="00376933"/>
    <w:rsid w:val="00377E0D"/>
    <w:rsid w:val="004523E6"/>
    <w:rsid w:val="0048358E"/>
    <w:rsid w:val="004C34A1"/>
    <w:rsid w:val="004C6B4C"/>
    <w:rsid w:val="004E6B75"/>
    <w:rsid w:val="00553556"/>
    <w:rsid w:val="006042AF"/>
    <w:rsid w:val="0070156C"/>
    <w:rsid w:val="0076197E"/>
    <w:rsid w:val="0079694A"/>
    <w:rsid w:val="007B4799"/>
    <w:rsid w:val="009765E0"/>
    <w:rsid w:val="009A0BE4"/>
    <w:rsid w:val="009A156A"/>
    <w:rsid w:val="00A271CB"/>
    <w:rsid w:val="00A8586B"/>
    <w:rsid w:val="00A905EC"/>
    <w:rsid w:val="00AF78E9"/>
    <w:rsid w:val="00B33695"/>
    <w:rsid w:val="00B55A25"/>
    <w:rsid w:val="00B6632E"/>
    <w:rsid w:val="00B9395B"/>
    <w:rsid w:val="00BB3EF7"/>
    <w:rsid w:val="00C0636A"/>
    <w:rsid w:val="00C07C8C"/>
    <w:rsid w:val="00C12647"/>
    <w:rsid w:val="00CF5659"/>
    <w:rsid w:val="00D05C11"/>
    <w:rsid w:val="00D24C71"/>
    <w:rsid w:val="00D40083"/>
    <w:rsid w:val="00D52230"/>
    <w:rsid w:val="00D967CF"/>
    <w:rsid w:val="00E16863"/>
    <w:rsid w:val="00EE06FA"/>
    <w:rsid w:val="00FC7A56"/>
    <w:rsid w:val="00FD5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81EF"/>
  <w15:chartTrackingRefBased/>
  <w15:docId w15:val="{D05C2A89-C254-4B87-88F1-EC73A866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35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35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358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358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358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358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358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358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358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8358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8358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8358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8358E"/>
    <w:rPr>
      <w:rFonts w:eastAsiaTheme="majorEastAsia" w:cstheme="majorBidi"/>
      <w:i/>
      <w:iCs/>
      <w:color w:val="0F4761" w:themeColor="accent1" w:themeShade="BF"/>
    </w:rPr>
  </w:style>
  <w:style w:type="character" w:customStyle="1" w:styleId="50">
    <w:name w:val="כותרת 5 תו"/>
    <w:basedOn w:val="a0"/>
    <w:link w:val="5"/>
    <w:uiPriority w:val="9"/>
    <w:semiHidden/>
    <w:rsid w:val="0048358E"/>
    <w:rPr>
      <w:rFonts w:eastAsiaTheme="majorEastAsia" w:cstheme="majorBidi"/>
      <w:color w:val="0F4761" w:themeColor="accent1" w:themeShade="BF"/>
    </w:rPr>
  </w:style>
  <w:style w:type="character" w:customStyle="1" w:styleId="60">
    <w:name w:val="כותרת 6 תו"/>
    <w:basedOn w:val="a0"/>
    <w:link w:val="6"/>
    <w:uiPriority w:val="9"/>
    <w:semiHidden/>
    <w:rsid w:val="0048358E"/>
    <w:rPr>
      <w:rFonts w:eastAsiaTheme="majorEastAsia" w:cstheme="majorBidi"/>
      <w:i/>
      <w:iCs/>
      <w:color w:val="595959" w:themeColor="text1" w:themeTint="A6"/>
    </w:rPr>
  </w:style>
  <w:style w:type="character" w:customStyle="1" w:styleId="70">
    <w:name w:val="כותרת 7 תו"/>
    <w:basedOn w:val="a0"/>
    <w:link w:val="7"/>
    <w:uiPriority w:val="9"/>
    <w:semiHidden/>
    <w:rsid w:val="0048358E"/>
    <w:rPr>
      <w:rFonts w:eastAsiaTheme="majorEastAsia" w:cstheme="majorBidi"/>
      <w:color w:val="595959" w:themeColor="text1" w:themeTint="A6"/>
    </w:rPr>
  </w:style>
  <w:style w:type="character" w:customStyle="1" w:styleId="80">
    <w:name w:val="כותרת 8 תו"/>
    <w:basedOn w:val="a0"/>
    <w:link w:val="8"/>
    <w:uiPriority w:val="9"/>
    <w:semiHidden/>
    <w:rsid w:val="0048358E"/>
    <w:rPr>
      <w:rFonts w:eastAsiaTheme="majorEastAsia" w:cstheme="majorBidi"/>
      <w:i/>
      <w:iCs/>
      <w:color w:val="272727" w:themeColor="text1" w:themeTint="D8"/>
    </w:rPr>
  </w:style>
  <w:style w:type="character" w:customStyle="1" w:styleId="90">
    <w:name w:val="כותרת 9 תו"/>
    <w:basedOn w:val="a0"/>
    <w:link w:val="9"/>
    <w:uiPriority w:val="9"/>
    <w:semiHidden/>
    <w:rsid w:val="0048358E"/>
    <w:rPr>
      <w:rFonts w:eastAsiaTheme="majorEastAsia" w:cstheme="majorBidi"/>
      <w:color w:val="272727" w:themeColor="text1" w:themeTint="D8"/>
    </w:rPr>
  </w:style>
  <w:style w:type="paragraph" w:styleId="a3">
    <w:name w:val="Title"/>
    <w:basedOn w:val="a"/>
    <w:next w:val="a"/>
    <w:link w:val="a4"/>
    <w:uiPriority w:val="10"/>
    <w:qFormat/>
    <w:rsid w:val="00483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8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358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8358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8358E"/>
    <w:pPr>
      <w:spacing w:before="160"/>
      <w:jc w:val="center"/>
    </w:pPr>
    <w:rPr>
      <w:i/>
      <w:iCs/>
      <w:color w:val="404040" w:themeColor="text1" w:themeTint="BF"/>
    </w:rPr>
  </w:style>
  <w:style w:type="character" w:customStyle="1" w:styleId="a8">
    <w:name w:val="ציטוט תו"/>
    <w:basedOn w:val="a0"/>
    <w:link w:val="a7"/>
    <w:uiPriority w:val="29"/>
    <w:rsid w:val="0048358E"/>
    <w:rPr>
      <w:i/>
      <w:iCs/>
      <w:color w:val="404040" w:themeColor="text1" w:themeTint="BF"/>
    </w:rPr>
  </w:style>
  <w:style w:type="paragraph" w:styleId="a9">
    <w:name w:val="List Paragraph"/>
    <w:basedOn w:val="a"/>
    <w:uiPriority w:val="34"/>
    <w:qFormat/>
    <w:rsid w:val="0048358E"/>
    <w:pPr>
      <w:ind w:left="720"/>
      <w:contextualSpacing/>
    </w:pPr>
  </w:style>
  <w:style w:type="character" w:styleId="aa">
    <w:name w:val="Intense Emphasis"/>
    <w:basedOn w:val="a0"/>
    <w:uiPriority w:val="21"/>
    <w:qFormat/>
    <w:rsid w:val="0048358E"/>
    <w:rPr>
      <w:i/>
      <w:iCs/>
      <w:color w:val="0F4761" w:themeColor="accent1" w:themeShade="BF"/>
    </w:rPr>
  </w:style>
  <w:style w:type="paragraph" w:styleId="ab">
    <w:name w:val="Intense Quote"/>
    <w:basedOn w:val="a"/>
    <w:next w:val="a"/>
    <w:link w:val="ac"/>
    <w:uiPriority w:val="30"/>
    <w:qFormat/>
    <w:rsid w:val="0048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8358E"/>
    <w:rPr>
      <w:i/>
      <w:iCs/>
      <w:color w:val="0F4761" w:themeColor="accent1" w:themeShade="BF"/>
    </w:rPr>
  </w:style>
  <w:style w:type="character" w:styleId="ad">
    <w:name w:val="Intense Reference"/>
    <w:basedOn w:val="a0"/>
    <w:uiPriority w:val="32"/>
    <w:qFormat/>
    <w:rsid w:val="0048358E"/>
    <w:rPr>
      <w:b/>
      <w:bCs/>
      <w:smallCaps/>
      <w:color w:val="0F4761" w:themeColor="accent1" w:themeShade="BF"/>
      <w:spacing w:val="5"/>
    </w:rPr>
  </w:style>
  <w:style w:type="character" w:styleId="ae">
    <w:name w:val="Placeholder Text"/>
    <w:basedOn w:val="a0"/>
    <w:uiPriority w:val="99"/>
    <w:semiHidden/>
    <w:rsid w:val="0079694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565</Words>
  <Characters>3225</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Meir</dc:creator>
  <cp:keywords/>
  <dc:description/>
  <cp:lastModifiedBy>Roee Meir</cp:lastModifiedBy>
  <cp:revision>41</cp:revision>
  <dcterms:created xsi:type="dcterms:W3CDTF">2024-09-12T12:15:00Z</dcterms:created>
  <dcterms:modified xsi:type="dcterms:W3CDTF">2024-09-12T14:52:00Z</dcterms:modified>
</cp:coreProperties>
</file>