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2CC1" w14:textId="57BF6A77" w:rsidR="006A3B9C" w:rsidRPr="006A3B9C" w:rsidRDefault="006A3B9C" w:rsidP="006A3B9C">
      <w:pPr>
        <w:pStyle w:val="1"/>
        <w:rPr>
          <w:b/>
          <w:bCs/>
        </w:rPr>
      </w:pPr>
      <w:r w:rsidRPr="006A3B9C">
        <w:t xml:space="preserve">Assignment </w:t>
      </w:r>
      <w:r>
        <w:t>2</w:t>
      </w:r>
      <w:r w:rsidRPr="006A3B9C">
        <w:t xml:space="preserve"> – </w:t>
      </w:r>
      <w:r>
        <w:t>Stereo Matching</w:t>
      </w:r>
    </w:p>
    <w:p w14:paraId="1E1AC208" w14:textId="206490A9" w:rsidR="006A3B9C" w:rsidRPr="006A3B9C" w:rsidRDefault="006A3B9C" w:rsidP="006A3B9C">
      <w:pPr>
        <w:pStyle w:val="2"/>
        <w:rPr>
          <w:b/>
          <w:bCs/>
        </w:rPr>
      </w:pPr>
      <w:r w:rsidRPr="006A3B9C">
        <w:t>Part A: Distance Tensor Computation</w:t>
      </w:r>
    </w:p>
    <w:p w14:paraId="03925F30" w14:textId="77777777" w:rsidR="006A3B9C" w:rsidRPr="006A3B9C" w:rsidRDefault="006A3B9C" w:rsidP="006A3B9C">
      <w:pPr>
        <w:pStyle w:val="3"/>
        <w:rPr>
          <w:b/>
          <w:bCs/>
        </w:rPr>
      </w:pPr>
      <w:r w:rsidRPr="006A3B9C">
        <w:t>Part 1</w:t>
      </w:r>
    </w:p>
    <w:p w14:paraId="3F8B3107" w14:textId="3A0F5DC6" w:rsidR="006A3B9C" w:rsidRPr="006A3B9C" w:rsidRDefault="006A3B9C">
      <w:pPr>
        <w:rPr>
          <w:b/>
          <w:bCs/>
        </w:rPr>
      </w:pPr>
      <w:r w:rsidRPr="006A3B9C">
        <w:rPr>
          <w:b/>
          <w:bCs/>
        </w:rPr>
        <w:t xml:space="preserve">Task: </w:t>
      </w:r>
      <w:r w:rsidRPr="006A3B9C">
        <w:rPr>
          <w:b/>
          <w:bCs/>
        </w:rPr>
        <w:t xml:space="preserve">Compute </w:t>
      </w:r>
      <w:proofErr w:type="spellStart"/>
      <w:r w:rsidRPr="006A3B9C">
        <w:rPr>
          <w:b/>
          <w:bCs/>
        </w:rPr>
        <w:t>ssdd</w:t>
      </w:r>
      <w:proofErr w:type="spellEnd"/>
      <w:r w:rsidRPr="006A3B9C">
        <w:rPr>
          <w:b/>
          <w:bCs/>
        </w:rPr>
        <w:t xml:space="preserve">(1,2,2), </w:t>
      </w:r>
      <w:proofErr w:type="spellStart"/>
      <w:r w:rsidRPr="006A3B9C">
        <w:rPr>
          <w:b/>
          <w:bCs/>
        </w:rPr>
        <w:t>ssdd</w:t>
      </w:r>
      <w:proofErr w:type="spellEnd"/>
      <w:r w:rsidRPr="006A3B9C">
        <w:rPr>
          <w:b/>
          <w:bCs/>
        </w:rPr>
        <w:t xml:space="preserve">(1,2,3), </w:t>
      </w:r>
      <w:proofErr w:type="spellStart"/>
      <w:r w:rsidRPr="006A3B9C">
        <w:rPr>
          <w:b/>
          <w:bCs/>
        </w:rPr>
        <w:t>ssdd</w:t>
      </w:r>
      <w:proofErr w:type="spellEnd"/>
      <w:r w:rsidRPr="006A3B9C">
        <w:rPr>
          <w:b/>
          <w:bCs/>
        </w:rPr>
        <w:t xml:space="preserve">(2,3,0), </w:t>
      </w:r>
      <w:proofErr w:type="spellStart"/>
      <w:r w:rsidRPr="006A3B9C">
        <w:rPr>
          <w:b/>
          <w:bCs/>
        </w:rPr>
        <w:t>ssdd</w:t>
      </w:r>
      <w:proofErr w:type="spellEnd"/>
      <w:r w:rsidRPr="006A3B9C">
        <w:rPr>
          <w:b/>
          <w:bCs/>
        </w:rPr>
        <w:t>(2,3,1) in a similar way.</w:t>
      </w:r>
    </w:p>
    <w:p w14:paraId="195BB585" w14:textId="14592921" w:rsidR="006A3B9C" w:rsidRDefault="006A3B9C">
      <w:r>
        <w:t>Giving the following toy example:</w:t>
      </w:r>
    </w:p>
    <w:p w14:paraId="76F4DEBD" w14:textId="759E3E70" w:rsidR="006A3B9C" w:rsidRDefault="006A3B9C">
      <w:r w:rsidRPr="006A3B9C">
        <w:drawing>
          <wp:inline distT="0" distB="0" distL="0" distR="0" wp14:anchorId="52CE35DD" wp14:editId="1C77FADA">
            <wp:extent cx="5274310" cy="998855"/>
            <wp:effectExtent l="0" t="0" r="2540" b="0"/>
            <wp:docPr id="17690477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47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0E84" w14:textId="77777777" w:rsidR="006A3B9C" w:rsidRDefault="006A3B9C">
      <w:pPr>
        <w:rPr>
          <w:rFonts w:eastAsiaTheme="minorEastAsia"/>
        </w:rPr>
      </w:pPr>
      <m:oMath>
        <m:r>
          <w:rPr>
            <w:rFonts w:ascii="Cambria Math" w:hAnsi="Cambria Math"/>
          </w:rPr>
          <m:t>SSDD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1,2,2</m:t>
            </m:r>
          </m:e>
        </m:d>
      </m:oMath>
      <w:r>
        <w:rPr>
          <w:rFonts w:eastAsiaTheme="minorEastAsia"/>
        </w:rPr>
        <w:t>:</w:t>
      </w:r>
    </w:p>
    <w:p w14:paraId="2E62F9BB" w14:textId="307EB9B8" w:rsidR="006A3B9C" w:rsidRDefault="006A3B9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267AF2" wp14:editId="10A333E2">
                <wp:simplePos x="0" y="0"/>
                <wp:positionH relativeFrom="column">
                  <wp:posOffset>2963057</wp:posOffset>
                </wp:positionH>
                <wp:positionV relativeFrom="paragraph">
                  <wp:posOffset>197485</wp:posOffset>
                </wp:positionV>
                <wp:extent cx="1125416" cy="556846"/>
                <wp:effectExtent l="19050" t="19050" r="17780" b="15240"/>
                <wp:wrapNone/>
                <wp:docPr id="1946558978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16" cy="556846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ACC60F" id="מלבן: פינות מעוגלות 1" o:spid="_x0000_s1026" style="position:absolute;margin-left:233.3pt;margin-top:15.55pt;width:88.6pt;height:43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" filled="f" strokecolor="#e00" strokeweight="2.25pt">
                <v:stroke dashstyle="3 1"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E9B327" wp14:editId="5FEAAE81">
                <wp:simplePos x="0" y="0"/>
                <wp:positionH relativeFrom="column">
                  <wp:posOffset>439615</wp:posOffset>
                </wp:positionH>
                <wp:positionV relativeFrom="paragraph">
                  <wp:posOffset>196215</wp:posOffset>
                </wp:positionV>
                <wp:extent cx="1125416" cy="556846"/>
                <wp:effectExtent l="19050" t="19050" r="17780" b="15240"/>
                <wp:wrapNone/>
                <wp:docPr id="233018961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16" cy="556846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4B0F17" id="מלבן: פינות מעוגלות 1" o:spid="_x0000_s1026" style="position:absolute;margin-left:34.6pt;margin-top:15.45pt;width:88.6pt;height:4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" filled="f" strokecolor="#e00" strokeweight="2.25pt">
                <v:stroke dashstyle="3 1" joinstyle="miter"/>
              </v:roundrect>
            </w:pict>
          </mc:Fallback>
        </mc:AlternateContent>
      </w:r>
      <w:r w:rsidRPr="006A3B9C">
        <w:drawing>
          <wp:inline distT="0" distB="0" distL="0" distR="0" wp14:anchorId="6EAE68B2" wp14:editId="11F8CE33">
            <wp:extent cx="5274310" cy="998855"/>
            <wp:effectExtent l="0" t="0" r="2540" b="0"/>
            <wp:docPr id="9542039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47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</w:r>
      <w:r>
        <w:t>We assume the outside is padded by zeros.</w:t>
      </w:r>
    </w:p>
    <w:p w14:paraId="7EA46799" w14:textId="57AB4D30" w:rsidR="006A3B9C" w:rsidRPr="00A967A6" w:rsidRDefault="006A3B9C" w:rsidP="006A3B9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2-0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7-0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8-2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9-2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12-0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13-3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14-3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516</m:t>
          </m:r>
        </m:oMath>
      </m:oMathPara>
    </w:p>
    <w:p w14:paraId="5A2C92C9" w14:textId="28DB1E8D" w:rsidR="00A967A6" w:rsidRDefault="00A967A6" w:rsidP="00A967A6">
      <w:pPr>
        <w:rPr>
          <w:rFonts w:eastAsiaTheme="minorEastAsia"/>
        </w:rPr>
      </w:pPr>
      <m:oMath>
        <m:r>
          <w:rPr>
            <w:rFonts w:ascii="Cambria Math" w:hAnsi="Cambria Math"/>
          </w:rPr>
          <m:t>SSDD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1,2,</m:t>
            </m:r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Theme="minorEastAsia"/>
        </w:rPr>
        <w:t>:</w:t>
      </w:r>
    </w:p>
    <w:p w14:paraId="7B0816C9" w14:textId="551816F9" w:rsidR="00A967A6" w:rsidRDefault="00A967A6" w:rsidP="00A967A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893E86" wp14:editId="74AD43A8">
                <wp:simplePos x="0" y="0"/>
                <wp:positionH relativeFrom="column">
                  <wp:posOffset>2588748</wp:posOffset>
                </wp:positionH>
                <wp:positionV relativeFrom="paragraph">
                  <wp:posOffset>197485</wp:posOffset>
                </wp:positionV>
                <wp:extent cx="1125416" cy="556846"/>
                <wp:effectExtent l="19050" t="19050" r="17780" b="15240"/>
                <wp:wrapNone/>
                <wp:docPr id="147676310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16" cy="556846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928B21" id="מלבן: פינות מעוגלות 1" o:spid="_x0000_s1026" style="position:absolute;margin-left:203.85pt;margin-top:15.55pt;width:88.6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" filled="f" strokecolor="#e00" strokeweight="2.25pt">
                <v:stroke dashstyle="3 1"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A4FED9" wp14:editId="2FD196F6">
                <wp:simplePos x="0" y="0"/>
                <wp:positionH relativeFrom="column">
                  <wp:posOffset>439615</wp:posOffset>
                </wp:positionH>
                <wp:positionV relativeFrom="paragraph">
                  <wp:posOffset>196215</wp:posOffset>
                </wp:positionV>
                <wp:extent cx="1125416" cy="556846"/>
                <wp:effectExtent l="19050" t="19050" r="17780" b="15240"/>
                <wp:wrapNone/>
                <wp:docPr id="709289716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16" cy="556846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12DF46" id="מלבן: פינות מעוגלות 1" o:spid="_x0000_s1026" style="position:absolute;margin-left:34.6pt;margin-top:15.45pt;width:88.6pt;height:43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" filled="f" strokecolor="#e00" strokeweight="2.25pt">
                <v:stroke dashstyle="3 1" joinstyle="miter"/>
              </v:roundrect>
            </w:pict>
          </mc:Fallback>
        </mc:AlternateContent>
      </w:r>
      <w:r w:rsidRPr="006A3B9C">
        <w:drawing>
          <wp:inline distT="0" distB="0" distL="0" distR="0" wp14:anchorId="169923D3" wp14:editId="0C0021EF">
            <wp:extent cx="5274310" cy="998855"/>
            <wp:effectExtent l="0" t="0" r="2540" b="0"/>
            <wp:docPr id="11672627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47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2132" w14:textId="7A6A27B5" w:rsidR="00A967A6" w:rsidRPr="00A967A6" w:rsidRDefault="00A967A6" w:rsidP="00A967A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2-0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3-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7-0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8-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9-2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12-0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13-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14-3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618</m:t>
          </m:r>
        </m:oMath>
      </m:oMathPara>
    </w:p>
    <w:p w14:paraId="3DA0AA0A" w14:textId="77777777" w:rsidR="00A967A6" w:rsidRPr="00A967A6" w:rsidRDefault="00A967A6" w:rsidP="00A967A6">
      <w:pPr>
        <w:rPr>
          <w:rFonts w:eastAsiaTheme="minorEastAsia"/>
        </w:rPr>
      </w:pPr>
    </w:p>
    <w:p w14:paraId="6413B20B" w14:textId="77777777" w:rsidR="00A967A6" w:rsidRPr="00A967A6" w:rsidRDefault="00A967A6" w:rsidP="00A967A6">
      <w:pPr>
        <w:rPr>
          <w:rFonts w:eastAsiaTheme="minorEastAsia"/>
        </w:rPr>
      </w:pPr>
    </w:p>
    <w:p w14:paraId="05DD7DDF" w14:textId="77777777" w:rsidR="00A967A6" w:rsidRPr="00A967A6" w:rsidRDefault="00A967A6" w:rsidP="00A967A6">
      <w:pPr>
        <w:rPr>
          <w:rFonts w:eastAsiaTheme="minorEastAsia"/>
        </w:rPr>
      </w:pPr>
    </w:p>
    <w:p w14:paraId="347C4F7E" w14:textId="77777777" w:rsidR="00A967A6" w:rsidRPr="00A967A6" w:rsidRDefault="00A967A6" w:rsidP="00A967A6">
      <w:pPr>
        <w:rPr>
          <w:rFonts w:eastAsiaTheme="minorEastAsia"/>
        </w:rPr>
      </w:pPr>
    </w:p>
    <w:p w14:paraId="56439D2C" w14:textId="1D3279EE" w:rsidR="00A967A6" w:rsidRDefault="00A967A6" w:rsidP="00A967A6">
      <w:pPr>
        <w:rPr>
          <w:rFonts w:eastAsiaTheme="minorEastAsia"/>
        </w:rPr>
      </w:pPr>
      <m:oMath>
        <m:r>
          <w:rPr>
            <w:rFonts w:ascii="Cambria Math" w:hAnsi="Cambria Math"/>
          </w:rPr>
          <w:lastRenderedPageBreak/>
          <m:t>SSDD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eastAsiaTheme="minorEastAsia"/>
        </w:rPr>
        <w:t>:</w:t>
      </w:r>
    </w:p>
    <w:p w14:paraId="7AF19472" w14:textId="48EFA5B9" w:rsidR="00A967A6" w:rsidRDefault="00A967A6" w:rsidP="00A967A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9A3A26" wp14:editId="7D3C93FD">
                <wp:simplePos x="0" y="0"/>
                <wp:positionH relativeFrom="column">
                  <wp:posOffset>4094675</wp:posOffset>
                </wp:positionH>
                <wp:positionV relativeFrom="paragraph">
                  <wp:posOffset>373331</wp:posOffset>
                </wp:positionV>
                <wp:extent cx="1125416" cy="556846"/>
                <wp:effectExtent l="19050" t="19050" r="17780" b="15240"/>
                <wp:wrapNone/>
                <wp:docPr id="2063633139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16" cy="556846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FABE41" id="מלבן: פינות מעוגלות 1" o:spid="_x0000_s1026" style="position:absolute;margin-left:322.4pt;margin-top:29.4pt;width:88.6pt;height:43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" filled="f" strokecolor="#e00" strokeweight="2.25pt">
                <v:stroke dashstyle="3 1"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A43229" wp14:editId="76EDA00E">
                <wp:simplePos x="0" y="0"/>
                <wp:positionH relativeFrom="column">
                  <wp:posOffset>819590</wp:posOffset>
                </wp:positionH>
                <wp:positionV relativeFrom="paragraph">
                  <wp:posOffset>377190</wp:posOffset>
                </wp:positionV>
                <wp:extent cx="1125416" cy="556846"/>
                <wp:effectExtent l="19050" t="19050" r="17780" b="15240"/>
                <wp:wrapNone/>
                <wp:docPr id="1240730783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16" cy="556846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B2E8DD" id="מלבן: פינות מעוגלות 1" o:spid="_x0000_s1026" style="position:absolute;margin-left:64.55pt;margin-top:29.7pt;width:88.6pt;height:43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" filled="f" strokecolor="#e00" strokeweight="2.25pt">
                <v:stroke dashstyle="3 1" joinstyle="miter"/>
              </v:roundrect>
            </w:pict>
          </mc:Fallback>
        </mc:AlternateContent>
      </w:r>
      <w:r w:rsidRPr="006A3B9C">
        <w:drawing>
          <wp:inline distT="0" distB="0" distL="0" distR="0" wp14:anchorId="428E0B8C" wp14:editId="5E5DCB4E">
            <wp:extent cx="5274310" cy="998855"/>
            <wp:effectExtent l="0" t="0" r="2540" b="0"/>
            <wp:docPr id="8746678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47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D619" w14:textId="1ECB890B" w:rsidR="00A967A6" w:rsidRPr="00A967A6" w:rsidRDefault="00A967A6" w:rsidP="00A967A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8-2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9-2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10-2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13-3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14-3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15-3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18-4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19-4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20-4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1191</m:t>
          </m:r>
        </m:oMath>
      </m:oMathPara>
    </w:p>
    <w:p w14:paraId="18C35BBA" w14:textId="76BB3DCD" w:rsidR="00A967A6" w:rsidRDefault="00A967A6" w:rsidP="00A967A6">
      <w:pPr>
        <w:rPr>
          <w:rFonts w:eastAsiaTheme="minorEastAsia"/>
        </w:rPr>
      </w:pPr>
      <m:oMath>
        <m:r>
          <w:rPr>
            <w:rFonts w:ascii="Cambria Math" w:hAnsi="Cambria Math"/>
          </w:rPr>
          <m:t>SSDD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2,3,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Theme="minorEastAsia"/>
        </w:rPr>
        <w:t>:</w:t>
      </w:r>
    </w:p>
    <w:p w14:paraId="19A2A126" w14:textId="77777777" w:rsidR="00A967A6" w:rsidRDefault="00A967A6" w:rsidP="00A967A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CFAD9B" wp14:editId="5281EDF9">
                <wp:simplePos x="0" y="0"/>
                <wp:positionH relativeFrom="column">
                  <wp:posOffset>3711428</wp:posOffset>
                </wp:positionH>
                <wp:positionV relativeFrom="paragraph">
                  <wp:posOffset>372745</wp:posOffset>
                </wp:positionV>
                <wp:extent cx="1125416" cy="556846"/>
                <wp:effectExtent l="19050" t="19050" r="17780" b="15240"/>
                <wp:wrapNone/>
                <wp:docPr id="2102288170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16" cy="556846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E8E5EF" id="מלבן: פינות מעוגלות 1" o:spid="_x0000_s1026" style="position:absolute;margin-left:292.25pt;margin-top:29.35pt;width:88.6pt;height:43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" filled="f" strokecolor="#e00" strokeweight="2.25pt">
                <v:stroke dashstyle="3 1"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435612" wp14:editId="5349A73C">
                <wp:simplePos x="0" y="0"/>
                <wp:positionH relativeFrom="column">
                  <wp:posOffset>819590</wp:posOffset>
                </wp:positionH>
                <wp:positionV relativeFrom="paragraph">
                  <wp:posOffset>377190</wp:posOffset>
                </wp:positionV>
                <wp:extent cx="1125416" cy="556846"/>
                <wp:effectExtent l="19050" t="19050" r="17780" b="15240"/>
                <wp:wrapNone/>
                <wp:docPr id="1014434852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16" cy="556846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5E5709" id="מלבן: פינות מעוגלות 1" o:spid="_x0000_s1026" style="position:absolute;margin-left:64.55pt;margin-top:29.7pt;width:88.6pt;height:43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" filled="f" strokecolor="#e00" strokeweight="2.25pt">
                <v:stroke dashstyle="3 1" joinstyle="miter"/>
              </v:roundrect>
            </w:pict>
          </mc:Fallback>
        </mc:AlternateContent>
      </w:r>
      <w:r w:rsidRPr="006A3B9C">
        <w:drawing>
          <wp:inline distT="0" distB="0" distL="0" distR="0" wp14:anchorId="4BA19990" wp14:editId="118D1151">
            <wp:extent cx="5274310" cy="998855"/>
            <wp:effectExtent l="0" t="0" r="2540" b="0"/>
            <wp:docPr id="5744315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47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0671" w14:textId="4E97070B" w:rsidR="00444EA0" w:rsidRPr="00A0732E" w:rsidRDefault="00A967A6" w:rsidP="00A0732E"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8-2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9-2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10-2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13-3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14-3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15-3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18-4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19-4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20-4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=1191</m:t>
          </m:r>
        </m:oMath>
      </m:oMathPara>
    </w:p>
    <w:p w14:paraId="04274420" w14:textId="77777777" w:rsidR="00A0732E" w:rsidRDefault="00A0732E" w:rsidP="00A0732E"/>
    <w:p w14:paraId="04CFC3D0" w14:textId="77777777" w:rsidR="00A0732E" w:rsidRDefault="00A0732E" w:rsidP="00A0732E"/>
    <w:p w14:paraId="229181EE" w14:textId="77777777" w:rsidR="00A0732E" w:rsidRDefault="00A0732E" w:rsidP="00A0732E"/>
    <w:p w14:paraId="7BAC7C98" w14:textId="77777777" w:rsidR="00A0732E" w:rsidRDefault="00A0732E" w:rsidP="00A0732E"/>
    <w:p w14:paraId="3BC531CF" w14:textId="77777777" w:rsidR="00A0732E" w:rsidRDefault="00A0732E" w:rsidP="00A0732E"/>
    <w:p w14:paraId="11045731" w14:textId="77777777" w:rsidR="00A0732E" w:rsidRDefault="00A0732E" w:rsidP="00A0732E"/>
    <w:p w14:paraId="6833FA77" w14:textId="77777777" w:rsidR="00A0732E" w:rsidRDefault="00A0732E" w:rsidP="00A0732E"/>
    <w:p w14:paraId="3EF42323" w14:textId="77777777" w:rsidR="00A0732E" w:rsidRDefault="00A0732E" w:rsidP="00A0732E"/>
    <w:p w14:paraId="657E3247" w14:textId="77777777" w:rsidR="00A0732E" w:rsidRDefault="00A0732E" w:rsidP="00A0732E"/>
    <w:p w14:paraId="1B821DC3" w14:textId="77777777" w:rsidR="00A0732E" w:rsidRDefault="00A0732E" w:rsidP="00A0732E"/>
    <w:p w14:paraId="017F8CFA" w14:textId="77777777" w:rsidR="00A0732E" w:rsidRDefault="00A0732E" w:rsidP="00A0732E"/>
    <w:p w14:paraId="7EF7E5AA" w14:textId="77777777" w:rsidR="00A0732E" w:rsidRDefault="00A0732E" w:rsidP="00A0732E"/>
    <w:p w14:paraId="3CB03E4E" w14:textId="77777777" w:rsidR="00A0732E" w:rsidRDefault="00A0732E" w:rsidP="00A0732E"/>
    <w:p w14:paraId="5583709A" w14:textId="450718B0" w:rsidR="00A967A6" w:rsidRDefault="00A967A6" w:rsidP="00A967A6">
      <w:pPr>
        <w:pStyle w:val="3"/>
      </w:pPr>
      <w:r>
        <w:lastRenderedPageBreak/>
        <w:t xml:space="preserve">Part </w:t>
      </w:r>
      <w:r w:rsidR="00571C85">
        <w:t>2</w:t>
      </w:r>
    </w:p>
    <w:p w14:paraId="0A3B42F1" w14:textId="7509391B" w:rsidR="00A967A6" w:rsidRDefault="00A967A6" w:rsidP="006A3B9C">
      <w:r>
        <w:t xml:space="preserve">Task: </w:t>
      </w:r>
      <w:r w:rsidRPr="00A967A6">
        <w:t>Write a function that calculates the tensor of SSD distances between the two images, according to the example above.</w:t>
      </w:r>
    </w:p>
    <w:p w14:paraId="47718894" w14:textId="57353E3E" w:rsidR="00444EA0" w:rsidRDefault="00BA2AF1" w:rsidP="00444EA0">
      <w:pPr>
        <w:rPr>
          <w:b/>
          <w:bCs/>
        </w:rPr>
      </w:pPr>
      <w:r w:rsidRPr="00BA2AF1">
        <w:t>We shift the right image for each possible disparity and compute the squared difference between the two images.</w:t>
      </w:r>
      <w:r w:rsidRPr="00BA2AF1">
        <w:br/>
      </w:r>
      <w:r>
        <w:t>Then, we</w:t>
      </w:r>
      <w:r w:rsidRPr="00BA2AF1">
        <w:t xml:space="preserve"> use convolution with an all-ones kernel to sum these squared differences over the window instead of looping through every pixel.</w:t>
      </w:r>
      <w:r w:rsidRPr="00BA2AF1">
        <w:br/>
        <w:t>This gives us the SSD value for each pixel at each disparity and forms the SSDD tensor.</w:t>
      </w:r>
      <w:r w:rsidRPr="00BA2AF1">
        <w:br/>
        <w:t>We chose convolution because it performs the window summation efficiently and matches exactly what the SSD calculation requires.</w:t>
      </w:r>
      <w:r w:rsidRPr="00BA2AF1">
        <w:br/>
      </w:r>
      <w:r w:rsidR="00444EA0" w:rsidRPr="00444EA0">
        <w:rPr>
          <w:b/>
          <w:bCs/>
        </w:rPr>
        <w:t>Visual Result:</w:t>
      </w:r>
      <w:r w:rsidR="00444EA0">
        <w:br/>
      </w:r>
      <w:r w:rsidR="00444EA0" w:rsidRPr="00444EA0">
        <w:drawing>
          <wp:inline distT="0" distB="0" distL="0" distR="0" wp14:anchorId="2AC2C2B4" wp14:editId="5096A7F0">
            <wp:extent cx="5274310" cy="916305"/>
            <wp:effectExtent l="0" t="0" r="2540" b="0"/>
            <wp:docPr id="9944936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93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A4AD" w14:textId="599CC992" w:rsidR="00444EA0" w:rsidRPr="00BA2AF1" w:rsidRDefault="00444EA0" w:rsidP="00444EA0">
      <w:r w:rsidRPr="00444EA0">
        <w:t xml:space="preserve">When visualizing disparities in </w:t>
      </w:r>
      <m:oMath>
        <m:r>
          <w:rPr>
            <w:rFonts w:ascii="Cambria Math" w:hAnsi="Cambria Math"/>
          </w:rPr>
          <m:t>d={</m:t>
        </m:r>
        <m:r>
          <w:rPr>
            <w:rFonts w:ascii="Cambria Math" w:hAnsi="Cambria Math"/>
          </w:rPr>
          <m:t>-10,</m:t>
        </m:r>
        <m:r>
          <m:rPr>
            <m:nor/>
          </m:rPr>
          <m:t>–</m:t>
        </m:r>
        <m:r>
          <w:rPr>
            <w:rFonts w:ascii="Cambria Math" w:hAnsi="Cambria Math"/>
          </w:rPr>
          <m:t>5,0,5,10</m:t>
        </m:r>
        <m:r>
          <w:rPr>
            <w:rFonts w:ascii="Cambria Math" w:hAnsi="Cambria Math"/>
          </w:rPr>
          <m:t>}</m:t>
        </m:r>
      </m:oMath>
      <w:r w:rsidRPr="00444EA0">
        <w:t>, we can see object edges becoming sharp only at the correct disparities and blurry or doubled at incorrect ones.</w:t>
      </w:r>
      <w:r w:rsidRPr="00444EA0">
        <w:br/>
        <w:t>This shows how alignment quality changes with disparity and where the left and right images best match.</w:t>
      </w:r>
      <w:r w:rsidRPr="00444EA0">
        <w:br/>
        <w:t>Overall, the visuals confirm that the SSD tensor captures depth structure as expected.</w:t>
      </w:r>
    </w:p>
    <w:p w14:paraId="142D172D" w14:textId="77777777" w:rsidR="00571C85" w:rsidRDefault="00571C85"/>
    <w:p w14:paraId="1E5B379E" w14:textId="77777777" w:rsidR="00A0732E" w:rsidRDefault="00A0732E"/>
    <w:p w14:paraId="13E711A9" w14:textId="77777777" w:rsidR="00A0732E" w:rsidRDefault="00A0732E"/>
    <w:p w14:paraId="07AFF796" w14:textId="77777777" w:rsidR="00A0732E" w:rsidRDefault="00A0732E"/>
    <w:p w14:paraId="6D394C19" w14:textId="77777777" w:rsidR="00A0732E" w:rsidRDefault="00A0732E"/>
    <w:p w14:paraId="2BC5DD8D" w14:textId="77777777" w:rsidR="00A0732E" w:rsidRDefault="00A0732E"/>
    <w:p w14:paraId="5638967A" w14:textId="77777777" w:rsidR="00A0732E" w:rsidRDefault="00A0732E"/>
    <w:p w14:paraId="78496EAD" w14:textId="77777777" w:rsidR="00A0732E" w:rsidRDefault="00A0732E"/>
    <w:p w14:paraId="75FF80EB" w14:textId="77777777" w:rsidR="00A0732E" w:rsidRDefault="00A0732E"/>
    <w:p w14:paraId="67741C2F" w14:textId="77777777" w:rsidR="00A0732E" w:rsidRDefault="00A0732E"/>
    <w:p w14:paraId="3F39AE99" w14:textId="77777777" w:rsidR="00A0732E" w:rsidRDefault="00A0732E"/>
    <w:p w14:paraId="32C16FB8" w14:textId="41E7C7A0" w:rsidR="00571C85" w:rsidRDefault="00FE6D04" w:rsidP="00571C85">
      <w:pPr>
        <w:pStyle w:val="2"/>
        <w:rPr>
          <w:b/>
          <w:bCs/>
        </w:rPr>
      </w:pPr>
      <w:r w:rsidRPr="00FE6D04">
        <w:rPr>
          <w:b/>
          <w:bCs/>
        </w:rPr>
        <w:lastRenderedPageBreak/>
        <w:t>Part B: Naive Depth Map</w:t>
      </w:r>
    </w:p>
    <w:p w14:paraId="576276A5" w14:textId="45E83174" w:rsidR="00571C85" w:rsidRDefault="00571C85" w:rsidP="00571C85">
      <w:pPr>
        <w:pStyle w:val="3"/>
      </w:pPr>
      <w:r>
        <w:t>Part 3</w:t>
      </w:r>
    </w:p>
    <w:p w14:paraId="078A236F" w14:textId="519FAB29" w:rsidR="00571C85" w:rsidRDefault="00571C85" w:rsidP="00FE6D04">
      <w:r w:rsidRPr="00571C85">
        <w:t>Write a function that builds a depth map out of the SSDD tensor without any smoothing.</w:t>
      </w:r>
    </w:p>
    <w:p w14:paraId="2C400DAE" w14:textId="62663EF5" w:rsidR="00FE6D04" w:rsidRPr="00791165" w:rsidRDefault="00FE6D04" w:rsidP="00FE6D04">
      <w:pPr>
        <w:rPr>
          <w:b/>
          <w:bCs/>
        </w:rPr>
      </w:pPr>
      <w:r w:rsidRPr="00791165">
        <w:rPr>
          <w:b/>
          <w:bCs/>
        </w:rPr>
        <w:t>The result:</w:t>
      </w:r>
      <w:r w:rsidRPr="00791165">
        <w:rPr>
          <w:b/>
          <w:bCs/>
        </w:rPr>
        <w:br/>
      </w:r>
      <w:r w:rsidRPr="00791165">
        <w:rPr>
          <w:b/>
          <w:bCs/>
        </w:rPr>
        <w:drawing>
          <wp:inline distT="0" distB="0" distL="0" distR="0" wp14:anchorId="4E696D69" wp14:editId="2357CD68">
            <wp:extent cx="5274310" cy="3717290"/>
            <wp:effectExtent l="0" t="0" r="2540" b="0"/>
            <wp:docPr id="8710902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90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9CE1" w14:textId="77777777" w:rsidR="00571C85" w:rsidRDefault="00336343" w:rsidP="00336343">
      <w:r w:rsidRPr="00336343">
        <w:t xml:space="preserve">The naive </w:t>
      </w:r>
      <w:r w:rsidRPr="00336343">
        <w:t>labelling</w:t>
      </w:r>
      <w:r w:rsidRPr="00336343">
        <w:t xml:space="preserve"> output shows clear noise because each pixel selects its disparity independently, without considering </w:t>
      </w:r>
      <w:r w:rsidRPr="00336343">
        <w:t>neighbours</w:t>
      </w:r>
      <w:r w:rsidRPr="00336343">
        <w:t>.</w:t>
      </w:r>
    </w:p>
    <w:p w14:paraId="1A4CF9C5" w14:textId="77777777" w:rsidR="00571C85" w:rsidRDefault="00571C85" w:rsidP="00336343"/>
    <w:p w14:paraId="3D7132D8" w14:textId="77777777" w:rsidR="00A90695" w:rsidRDefault="00A90695" w:rsidP="00336343"/>
    <w:p w14:paraId="4DCB8BF1" w14:textId="77777777" w:rsidR="00A90695" w:rsidRDefault="00A90695" w:rsidP="00336343"/>
    <w:p w14:paraId="4FA2B023" w14:textId="77777777" w:rsidR="00A90695" w:rsidRDefault="00A90695" w:rsidP="00336343"/>
    <w:p w14:paraId="1563A511" w14:textId="77777777" w:rsidR="00A90695" w:rsidRDefault="00A90695" w:rsidP="00336343"/>
    <w:p w14:paraId="2D5EA294" w14:textId="77777777" w:rsidR="00A90695" w:rsidRDefault="00A90695" w:rsidP="00336343"/>
    <w:p w14:paraId="02A12213" w14:textId="77777777" w:rsidR="00A90695" w:rsidRDefault="00A90695" w:rsidP="00336343"/>
    <w:p w14:paraId="2229F44C" w14:textId="77777777" w:rsidR="00A90695" w:rsidRDefault="00A90695" w:rsidP="00336343"/>
    <w:p w14:paraId="6CAE7C30" w14:textId="169B0463" w:rsidR="00571C85" w:rsidRDefault="00571C85" w:rsidP="00571C85">
      <w:pPr>
        <w:pStyle w:val="3"/>
      </w:pPr>
      <w:r>
        <w:lastRenderedPageBreak/>
        <w:t>Part 4</w:t>
      </w:r>
    </w:p>
    <w:p w14:paraId="388BE4CF" w14:textId="736CE850" w:rsidR="00571C85" w:rsidRDefault="00571C85" w:rsidP="00336343">
      <w:r>
        <w:t xml:space="preserve">Task: </w:t>
      </w:r>
      <w:r w:rsidRPr="00571C85">
        <w:t>Give a short explanation to the result. Outline the problems of using the SSDD tensor in a naive approach. What are the reasons for the problems you mentioned?</w:t>
      </w:r>
    </w:p>
    <w:p w14:paraId="354002A9" w14:textId="206FF709" w:rsidR="00791165" w:rsidRDefault="00791165" w:rsidP="00791165">
      <w:r w:rsidRPr="00791165">
        <w:t xml:space="preserve">The naive disparity map demonstrates that simply choosing the minimum SSD per pixel is not sufficient for producing a reliable </w:t>
      </w:r>
      <w:r>
        <w:t xml:space="preserve">smooth </w:t>
      </w:r>
      <w:r w:rsidRPr="00791165">
        <w:t>depth estimation.</w:t>
      </w:r>
      <w:r w:rsidRPr="00791165">
        <w:br/>
        <w:t>Although some object structures are visible, large regions appear noisy due to ambiguity</w:t>
      </w:r>
      <w:r>
        <w:t xml:space="preserve"> or</w:t>
      </w:r>
      <w:r w:rsidRPr="00791165">
        <w:t xml:space="preserve"> lack of texture.</w:t>
      </w:r>
      <w:r w:rsidRPr="00791165">
        <w:br/>
        <w:t>Overall, the result highlights that depth estimation requires spatial smoothing</w:t>
      </w:r>
      <w:r>
        <w:t>.</w:t>
      </w:r>
    </w:p>
    <w:p w14:paraId="50F270C7" w14:textId="1098F00C" w:rsidR="00571C85" w:rsidRDefault="00A90695" w:rsidP="00336343">
      <w:pPr>
        <w:rPr>
          <w:b/>
          <w:bCs/>
        </w:rPr>
      </w:pPr>
      <w:r w:rsidRPr="00A90695">
        <w:rPr>
          <w:b/>
          <w:bCs/>
        </w:rPr>
        <w:t>Using forward mapping:</w:t>
      </w:r>
      <w:r>
        <w:br/>
      </w:r>
      <w:r w:rsidRPr="00A90695">
        <w:drawing>
          <wp:inline distT="0" distB="0" distL="0" distR="0" wp14:anchorId="563DA4F8" wp14:editId="5923E08F">
            <wp:extent cx="5274310" cy="1543050"/>
            <wp:effectExtent l="0" t="0" r="2540" b="0"/>
            <wp:docPr id="3809425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42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0251" w14:textId="4BAB12A6" w:rsidR="00A90695" w:rsidRDefault="00A90695" w:rsidP="00A90695">
      <w:r w:rsidRPr="00A90695">
        <w:t>When comparing the forward-mapped image to the real right image, we see good alignment only in regions where the naive disparity estimates were correct.</w:t>
      </w:r>
      <w:r w:rsidRPr="00A90695">
        <w:br/>
        <w:t xml:space="preserve">In </w:t>
      </w:r>
      <w:r w:rsidRPr="00A90695">
        <w:t>texture less</w:t>
      </w:r>
      <w:r w:rsidRPr="00A90695">
        <w:t xml:space="preserve"> areas</w:t>
      </w:r>
      <w:r>
        <w:t xml:space="preserve"> </w:t>
      </w:r>
      <w:r w:rsidRPr="00A90695">
        <w:t>and along depth boundaries, the images differ significantly, and gaps or distortions appear.</w:t>
      </w:r>
    </w:p>
    <w:p w14:paraId="13DE9830" w14:textId="77777777" w:rsidR="00A90695" w:rsidRDefault="00A90695" w:rsidP="00336343"/>
    <w:p w14:paraId="3CBAD4A1" w14:textId="31667183" w:rsidR="00A90695" w:rsidRPr="00570BF4" w:rsidRDefault="00570BF4" w:rsidP="00570BF4">
      <w:pPr>
        <w:pStyle w:val="2"/>
        <w:rPr>
          <w:b/>
          <w:bCs/>
        </w:rPr>
      </w:pPr>
      <w:r w:rsidRPr="00570BF4">
        <w:rPr>
          <w:b/>
          <w:bCs/>
        </w:rPr>
        <w:t>Part C: Depth Map Smoothing using Dynamic Programming</w:t>
      </w:r>
    </w:p>
    <w:p w14:paraId="6D0D4DC1" w14:textId="77777777" w:rsidR="00570BF4" w:rsidRDefault="00570BF4" w:rsidP="00570BF4">
      <w:pPr>
        <w:pStyle w:val="3"/>
      </w:pPr>
      <w:r>
        <w:t>Part 5</w:t>
      </w:r>
    </w:p>
    <w:p w14:paraId="7262DCB8" w14:textId="39ED16D5" w:rsidR="00C12B16" w:rsidRDefault="00570BF4" w:rsidP="00336343">
      <w:r>
        <w:t xml:space="preserve">Task: </w:t>
      </w:r>
      <w:r w:rsidRPr="00570BF4">
        <w:t xml:space="preserve">Implement the score method for a single slice of the </w:t>
      </w:r>
      <w:proofErr w:type="spellStart"/>
      <w:r w:rsidRPr="00570BF4">
        <w:t>ssdd</w:t>
      </w:r>
      <w:proofErr w:type="spellEnd"/>
      <w:r w:rsidRPr="00570BF4">
        <w:t xml:space="preserve"> tensor, using Dynamic Programming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07"/>
        <w:gridCol w:w="4189"/>
      </w:tblGrid>
      <w:tr w:rsidR="00C12B16" w14:paraId="792AA964" w14:textId="77777777" w:rsidTr="00C12B16">
        <w:tc>
          <w:tcPr>
            <w:tcW w:w="4107" w:type="dxa"/>
          </w:tcPr>
          <w:p w14:paraId="7A8E3005" w14:textId="68709BAD" w:rsidR="00C12B16" w:rsidRDefault="00C12B16" w:rsidP="00336343">
            <m:oMathPara>
              <m:oMath>
                <m:r>
                  <w:rPr>
                    <w:rFonts w:ascii="Cambria Math" w:hAnsi="Cambria Math"/>
                  </w:rPr>
                  <m:t>Row=150</m:t>
                </m:r>
              </m:oMath>
            </m:oMathPara>
          </w:p>
        </w:tc>
        <w:tc>
          <w:tcPr>
            <w:tcW w:w="4189" w:type="dxa"/>
          </w:tcPr>
          <w:p w14:paraId="3BD518F1" w14:textId="2548FEAC" w:rsidR="00C12B16" w:rsidRDefault="00C12B16" w:rsidP="00336343">
            <m:oMathPara>
              <m:oMath>
                <m:r>
                  <w:rPr>
                    <w:rFonts w:ascii="Cambria Math" w:hAnsi="Cambria Math"/>
                  </w:rPr>
                  <m:t>Row=200</m:t>
                </m:r>
              </m:oMath>
            </m:oMathPara>
          </w:p>
        </w:tc>
      </w:tr>
      <w:tr w:rsidR="00C12B16" w14:paraId="44A17826" w14:textId="77777777" w:rsidTr="00C12B16">
        <w:tc>
          <w:tcPr>
            <w:tcW w:w="4107" w:type="dxa"/>
          </w:tcPr>
          <w:p w14:paraId="74B16B58" w14:textId="01A06ACD" w:rsidR="00C12B16" w:rsidRDefault="00C12B16" w:rsidP="00336343">
            <w:r w:rsidRPr="00C12B16">
              <w:drawing>
                <wp:inline distT="0" distB="0" distL="0" distR="0" wp14:anchorId="022DE64F" wp14:editId="291E356D">
                  <wp:extent cx="2461846" cy="716680"/>
                  <wp:effectExtent l="0" t="0" r="0" b="7620"/>
                  <wp:docPr id="444622638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1300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120" cy="733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9" w:type="dxa"/>
          </w:tcPr>
          <w:p w14:paraId="556FFF49" w14:textId="08D9E262" w:rsidR="00C12B16" w:rsidRDefault="00C12B16" w:rsidP="00C12B16">
            <w:pPr>
              <w:tabs>
                <w:tab w:val="left" w:pos="914"/>
              </w:tabs>
            </w:pPr>
            <w:r w:rsidRPr="00C12B16">
              <w:drawing>
                <wp:inline distT="0" distB="0" distL="0" distR="0" wp14:anchorId="549821FF" wp14:editId="12118AAF">
                  <wp:extent cx="2522957" cy="697523"/>
                  <wp:effectExtent l="0" t="0" r="0" b="7620"/>
                  <wp:docPr id="1273335366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3353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428" cy="71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E09F9D" w14:textId="7722D08B" w:rsidR="00FE6D04" w:rsidRDefault="00D24C64" w:rsidP="00D24C64">
      <w:r>
        <w:t>I</w:t>
      </w:r>
      <w:r w:rsidRPr="00D24C64">
        <w:t xml:space="preserve">n these DP slices, the x-axis is the image columns, the y-axis is the disparity, and the </w:t>
      </w:r>
      <w:r w:rsidRPr="00D24C64">
        <w:t>colour</w:t>
      </w:r>
      <w:r w:rsidRPr="00D24C64">
        <w:t xml:space="preserve"> shows the DP cost (dark = low </w:t>
      </w:r>
      <w:r>
        <w:t>cost</w:t>
      </w:r>
      <w:r w:rsidRPr="00D24C64">
        <w:t>, bright = high cost).</w:t>
      </w:r>
      <w:r>
        <w:t xml:space="preserve"> </w:t>
      </w:r>
      <w:r w:rsidRPr="00D24C64">
        <w:t>Around the columns where the statue appears, we see dark “valleys” at higher disparities, because the statue is close and matches best there.</w:t>
      </w:r>
      <w:r w:rsidRPr="00D24C64">
        <w:br/>
        <w:t>At row = 150 we also see a darker valley at slightly lower disparities where the lamp is, but at row = 200 the lamp is no longer in that scanline, so only the statue’s low-cost valley remains while the background stays at low disparities with higher costs.</w:t>
      </w:r>
    </w:p>
    <w:p w14:paraId="5784093E" w14:textId="3E6B0864" w:rsidR="005B266A" w:rsidRDefault="005B266A" w:rsidP="005B266A">
      <w:pPr>
        <w:pStyle w:val="3"/>
      </w:pPr>
      <w:r>
        <w:lastRenderedPageBreak/>
        <w:t xml:space="preserve">Part </w:t>
      </w:r>
      <w:r>
        <w:t>6</w:t>
      </w:r>
    </w:p>
    <w:p w14:paraId="15808250" w14:textId="5EFE206C" w:rsidR="005B266A" w:rsidRPr="005B266A" w:rsidRDefault="005B266A" w:rsidP="005B266A">
      <w:r>
        <w:t xml:space="preserve">Task: </w:t>
      </w:r>
      <w:r w:rsidRPr="005B266A">
        <w:t xml:space="preserve">Implement a method which takes the full </w:t>
      </w:r>
      <w:proofErr w:type="spellStart"/>
      <w:r w:rsidRPr="005B266A">
        <w:t>ssdd</w:t>
      </w:r>
      <w:proofErr w:type="spellEnd"/>
      <w:r w:rsidRPr="005B266A">
        <w:t xml:space="preserve"> tensor and outputs a depth map, using Dynamic Programming.</w:t>
      </w:r>
    </w:p>
    <w:p w14:paraId="6AA0CF42" w14:textId="77777777" w:rsidR="00D24C64" w:rsidRPr="00FE6D04" w:rsidRDefault="00D24C64" w:rsidP="00D24C64"/>
    <w:sectPr w:rsidR="00D24C64" w:rsidRPr="00FE6D0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9C"/>
    <w:rsid w:val="002516B7"/>
    <w:rsid w:val="00336343"/>
    <w:rsid w:val="00444EA0"/>
    <w:rsid w:val="00570BF4"/>
    <w:rsid w:val="00571C85"/>
    <w:rsid w:val="005B266A"/>
    <w:rsid w:val="006A3B9C"/>
    <w:rsid w:val="00791165"/>
    <w:rsid w:val="008C5E85"/>
    <w:rsid w:val="00A0732E"/>
    <w:rsid w:val="00A90695"/>
    <w:rsid w:val="00A967A6"/>
    <w:rsid w:val="00B81A2C"/>
    <w:rsid w:val="00BA2AF1"/>
    <w:rsid w:val="00C12B16"/>
    <w:rsid w:val="00D24C64"/>
    <w:rsid w:val="00FE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791C"/>
  <w15:chartTrackingRefBased/>
  <w15:docId w15:val="{C9077EED-6351-4D36-AB36-0DAC7AF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3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A3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6A3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6A3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A3B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A3B9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A3B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A3B9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A3B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A3B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A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A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A3B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B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3B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3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A3B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3B9C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A3B9C"/>
    <w:rPr>
      <w:color w:val="666666"/>
    </w:rPr>
  </w:style>
  <w:style w:type="table" w:styleId="af">
    <w:name w:val="Table Grid"/>
    <w:basedOn w:val="a1"/>
    <w:uiPriority w:val="39"/>
    <w:rsid w:val="006A3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4893</TotalTime>
  <Pages>6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Roee Meir</dc:creator>
  <cp:keywords/>
  <dc:description/>
  <cp:lastModifiedBy>Roee Meir</cp:lastModifiedBy>
  <cp:revision>14</cp:revision>
  <dcterms:created xsi:type="dcterms:W3CDTF">2025-12-05T10:55:00Z</dcterms:created>
  <dcterms:modified xsi:type="dcterms:W3CDTF">2025-12-08T20:28:00Z</dcterms:modified>
</cp:coreProperties>
</file>