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E47" w:rsidRPr="00447E47" w:rsidRDefault="00447E47" w:rsidP="0044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47E47">
        <w:rPr>
          <w:rFonts w:ascii="Lucida Console" w:eastAsia="Times New Roman" w:hAnsi="Lucida Console" w:cs="Courier New"/>
          <w:color w:val="C5060B"/>
          <w:sz w:val="20"/>
          <w:szCs w:val="20"/>
        </w:rPr>
        <w:t>Obviously, there's a DATA FRAME which contains the data you're trying to plot.</w:t>
      </w:r>
    </w:p>
    <w:p w:rsidR="00447E47" w:rsidRPr="00447E47" w:rsidRDefault="00447E47" w:rsidP="0044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47E47">
        <w:rPr>
          <w:rFonts w:ascii="Lucida Console" w:eastAsia="Times New Roman" w:hAnsi="Lucida Console" w:cs="Courier New"/>
          <w:color w:val="C5060B"/>
          <w:sz w:val="20"/>
          <w:szCs w:val="20"/>
        </w:rPr>
        <w:t>| Then the AESTHETIC MAPPINGS determine how data are mapped to color, size, etc. The</w:t>
      </w:r>
    </w:p>
    <w:p w:rsidR="00447E47" w:rsidRPr="00447E47" w:rsidRDefault="00447E47" w:rsidP="0044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47E47">
        <w:rPr>
          <w:rFonts w:ascii="Lucida Console" w:eastAsia="Times New Roman" w:hAnsi="Lucida Console" w:cs="Courier New"/>
          <w:color w:val="C5060B"/>
          <w:sz w:val="20"/>
          <w:szCs w:val="20"/>
        </w:rPr>
        <w:t>| GEOMS (geometric objects) are what you see in the plot (points, lines, shapes) and</w:t>
      </w:r>
    </w:p>
    <w:p w:rsidR="00447E47" w:rsidRPr="00447E47" w:rsidRDefault="00447E47" w:rsidP="0044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47E47">
        <w:rPr>
          <w:rFonts w:ascii="Lucida Console" w:eastAsia="Times New Roman" w:hAnsi="Lucida Console" w:cs="Courier New"/>
          <w:color w:val="C5060B"/>
          <w:sz w:val="20"/>
          <w:szCs w:val="20"/>
        </w:rPr>
        <w:t>| FACETS are the panels used in conditional plots. You've used these or seen them</w:t>
      </w:r>
    </w:p>
    <w:p w:rsidR="00447E47" w:rsidRPr="00447E47" w:rsidRDefault="00447E47" w:rsidP="0044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47E47">
        <w:rPr>
          <w:rFonts w:ascii="Lucida Console" w:eastAsia="Times New Roman" w:hAnsi="Lucida Console" w:cs="Courier New"/>
          <w:color w:val="C5060B"/>
          <w:sz w:val="20"/>
          <w:szCs w:val="20"/>
        </w:rPr>
        <w:t>| used in the first ggplot2 (</w:t>
      </w:r>
      <w:proofErr w:type="spellStart"/>
      <w:r w:rsidRPr="00447E47">
        <w:rPr>
          <w:rFonts w:ascii="Lucida Console" w:eastAsia="Times New Roman" w:hAnsi="Lucida Console" w:cs="Courier New"/>
          <w:color w:val="C5060B"/>
          <w:sz w:val="20"/>
          <w:szCs w:val="20"/>
        </w:rPr>
        <w:t>qplot</w:t>
      </w:r>
      <w:proofErr w:type="spellEnd"/>
      <w:r w:rsidRPr="00447E47">
        <w:rPr>
          <w:rFonts w:ascii="Lucida Console" w:eastAsia="Times New Roman" w:hAnsi="Lucida Console" w:cs="Courier New"/>
          <w:color w:val="C5060B"/>
          <w:sz w:val="20"/>
          <w:szCs w:val="20"/>
        </w:rPr>
        <w:t>) lesson.</w:t>
      </w:r>
    </w:p>
    <w:p w:rsidR="005F7A50" w:rsidRDefault="005F7A50" w:rsidP="00447E47">
      <w:pPr>
        <w:bidi w:val="0"/>
      </w:pPr>
      <w:bookmarkStart w:id="0" w:name="_GoBack"/>
      <w:bookmarkEnd w:id="0"/>
    </w:p>
    <w:sectPr w:rsidR="005F7A50" w:rsidSect="005F7A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47"/>
    <w:rsid w:val="00447E47"/>
    <w:rsid w:val="005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47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447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47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44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62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Roee Orland</dc:creator>
  <cp:lastModifiedBy>Roee Orland</cp:lastModifiedBy>
  <cp:revision>1</cp:revision>
  <dcterms:created xsi:type="dcterms:W3CDTF">2017-06-03T07:15:00Z</dcterms:created>
  <dcterms:modified xsi:type="dcterms:W3CDTF">2017-06-03T13:46:00Z</dcterms:modified>
</cp:coreProperties>
</file>