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קריטריוני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46khnkixaki" w:id="0"/>
      <w:bookmarkEnd w:id="0"/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58qb0my5grg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רקע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והבעיה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ההנדסית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40 </w:t>
      </w:r>
      <w:r w:rsidDel="00000000" w:rsidR="00000000" w:rsidRPr="00000000">
        <w:rPr>
          <w:sz w:val="24"/>
          <w:szCs w:val="24"/>
          <w:rtl w:val="1"/>
        </w:rPr>
        <w:t xml:space="preserve">אלף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אוטומט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וחסכוני</w:t>
      </w:r>
      <w:r w:rsidDel="00000000" w:rsidR="00000000" w:rsidRPr="00000000">
        <w:rPr>
          <w:sz w:val="24"/>
          <w:szCs w:val="24"/>
          <w:rtl w:val="1"/>
        </w:rPr>
        <w:t xml:space="preserve">”.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לאינטואיטיבית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ולצמצם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mji3oiblsh9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מטרות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הפרויקט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שתדע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לחלץ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יצרן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קילומטראז</w:t>
      </w:r>
      <w:r w:rsidDel="00000000" w:rsidR="00000000" w:rsidRPr="00000000">
        <w:rPr>
          <w:sz w:val="24"/>
          <w:szCs w:val="24"/>
          <w:rtl w:val="1"/>
        </w:rPr>
        <w:t xml:space="preserve">’,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להעדפות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​​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הגישה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החישובית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המוצעת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מהמשפט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מאזדה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45 </w:t>
      </w:r>
      <w:r w:rsidDel="00000000" w:rsidR="00000000" w:rsidRPr="00000000">
        <w:rPr>
          <w:sz w:val="24"/>
          <w:szCs w:val="24"/>
          <w:rtl w:val="1"/>
        </w:rPr>
        <w:t xml:space="preserve">אלף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הדרום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יצרן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קילומטראז</w:t>
      </w:r>
      <w:r w:rsidDel="00000000" w:rsidR="00000000" w:rsidRPr="00000000">
        <w:rPr>
          <w:sz w:val="24"/>
          <w:szCs w:val="24"/>
          <w:rtl w:val="1"/>
        </w:rPr>
        <w:t xml:space="preserve">’, </w:t>
      </w:r>
      <w:r w:rsidDel="00000000" w:rsidR="00000000" w:rsidRPr="00000000">
        <w:rPr>
          <w:sz w:val="24"/>
          <w:szCs w:val="24"/>
          <w:rtl w:val="1"/>
        </w:rPr>
        <w:t xml:space="preserve">גיר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משוקלל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קריטריונים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לקילומטראז</w:t>
      </w:r>
      <w:r w:rsidDel="00000000" w:rsidR="00000000" w:rsidRPr="00000000">
        <w:rPr>
          <w:sz w:val="24"/>
          <w:szCs w:val="24"/>
          <w:rtl w:val="1"/>
        </w:rPr>
        <w:t xml:space="preserve">’, </w:t>
      </w:r>
      <w:r w:rsidDel="00000000" w:rsidR="00000000" w:rsidRPr="00000000">
        <w:rPr>
          <w:sz w:val="24"/>
          <w:szCs w:val="24"/>
          <w:rtl w:val="1"/>
        </w:rPr>
        <w:t xml:space="preserve">לסוג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ולאזור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ישולב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ההעדפות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לבסוף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בתקציב</w:t>
      </w:r>
      <w:r w:rsidDel="00000000" w:rsidR="00000000" w:rsidRPr="00000000">
        <w:rPr>
          <w:sz w:val="24"/>
          <w:szCs w:val="24"/>
          <w:rtl w:val="1"/>
        </w:rPr>
        <w:t xml:space="preserve">”, “</w:t>
      </w:r>
      <w:r w:rsidDel="00000000" w:rsidR="00000000" w:rsidRPr="00000000">
        <w:rPr>
          <w:sz w:val="24"/>
          <w:szCs w:val="24"/>
          <w:rtl w:val="1"/>
        </w:rPr>
        <w:t xml:space="preserve">אוטומט</w:t>
      </w:r>
      <w:r w:rsidDel="00000000" w:rsidR="00000000" w:rsidRPr="00000000">
        <w:rPr>
          <w:sz w:val="24"/>
          <w:szCs w:val="24"/>
          <w:rtl w:val="1"/>
        </w:rPr>
        <w:t xml:space="preserve">”, “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שביקשת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שנתון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יחסית</w:t>
      </w:r>
      <w:r w:rsidDel="00000000" w:rsidR="00000000" w:rsidRPr="00000000">
        <w:rPr>
          <w:sz w:val="24"/>
          <w:szCs w:val="24"/>
          <w:rtl w:val="1"/>
        </w:rPr>
        <w:t xml:space="preserve">”.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ההיגיון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חישוביים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Streamlit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embeddings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Sentence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SQLite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ריאלי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bod70fms6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ניסויים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ומדדי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הצלחה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המוחזרות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@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שיתבקשו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9qs991s8u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זמנים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־8 </w:t>
      </w:r>
      <w:r w:rsidDel="00000000" w:rsidR="00000000" w:rsidRPr="00000000">
        <w:rPr>
          <w:sz w:val="24"/>
          <w:szCs w:val="24"/>
          <w:rtl w:val="1"/>
        </w:rPr>
        <w:t xml:space="preserve">שבועות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שבועות</w:t>
      </w:r>
      <w:r w:rsidDel="00000000" w:rsidR="00000000" w:rsidRPr="00000000">
        <w:rPr>
          <w:sz w:val="24"/>
          <w:szCs w:val="24"/>
          <w:rtl w:val="1"/>
        </w:rPr>
        <w:t xml:space="preserve"> 1–2: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סקירת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שבועות</w:t>
      </w:r>
      <w:r w:rsidDel="00000000" w:rsidR="00000000" w:rsidRPr="00000000">
        <w:rPr>
          <w:sz w:val="24"/>
          <w:szCs w:val="24"/>
          <w:rtl w:val="1"/>
        </w:rPr>
        <w:t xml:space="preserve"> 3–4: </w:t>
      </w: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שבועות</w:t>
      </w:r>
      <w:r w:rsidDel="00000000" w:rsidR="00000000" w:rsidRPr="00000000">
        <w:rPr>
          <w:sz w:val="24"/>
          <w:szCs w:val="24"/>
          <w:rtl w:val="1"/>
        </w:rPr>
        <w:t xml:space="preserve"> 5–6: </w:t>
      </w: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שבוע</w:t>
      </w:r>
      <w:r w:rsidDel="00000000" w:rsidR="00000000" w:rsidRPr="00000000">
        <w:rPr>
          <w:sz w:val="24"/>
          <w:szCs w:val="24"/>
          <w:rtl w:val="1"/>
        </w:rPr>
        <w:t xml:space="preserve"> 7: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שבוע</w:t>
      </w:r>
      <w:r w:rsidDel="00000000" w:rsidR="00000000" w:rsidRPr="00000000">
        <w:rPr>
          <w:sz w:val="24"/>
          <w:szCs w:val="24"/>
          <w:rtl w:val="1"/>
        </w:rPr>
        <w:t xml:space="preserve"> 8: </w:t>
      </w:r>
      <w:r w:rsidDel="00000000" w:rsidR="00000000" w:rsidRPr="00000000">
        <w:rPr>
          <w:sz w:val="24"/>
          <w:szCs w:val="24"/>
          <w:rtl w:val="1"/>
        </w:rPr>
        <w:t xml:space="preserve">ניסויים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וסיכום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iztm9bapm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דרך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p6v8cqapl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ראשוניים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Yao et al.,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ReAct: Synergizing Reasoning and Acting in Language Models</w:t>
      </w:r>
      <w:r w:rsidDel="00000000" w:rsidR="00000000" w:rsidRPr="00000000">
        <w:rPr>
          <w:sz w:val="24"/>
          <w:szCs w:val="24"/>
          <w:rtl w:val="0"/>
        </w:rPr>
        <w:t xml:space="preserve">, ICLR 2023.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Reimers &amp; Gurevych,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Sentence-BERT: Sentence Embeddings using Siamese BERT-Networks</w:t>
      </w:r>
      <w:r w:rsidDel="00000000" w:rsidR="00000000" w:rsidRPr="00000000">
        <w:rPr>
          <w:sz w:val="24"/>
          <w:szCs w:val="24"/>
          <w:rtl w:val="0"/>
        </w:rPr>
        <w:t xml:space="preserve">, 2019.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Streamlit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Tool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Calling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Agents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spacing w:after="240" w:before="240" w:lineRule="auto"/>
      <w:jc w:val="center"/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  <w:sz w:val="40"/>
        <w:szCs w:val="40"/>
        <w:rtl w:val="0"/>
      </w:rPr>
      <w:t xml:space="preserve">Marketplace Car Finder Agent</w:t>
    </w:r>
  </w:p>
  <w:p w:rsidR="00000000" w:rsidDel="00000000" w:rsidP="00000000" w:rsidRDefault="00000000" w:rsidRPr="00000000" w14:paraId="0000003A">
    <w:pPr>
      <w:bidi w:val="1"/>
      <w:spacing w:after="240" w:before="24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1"/>
      </w:rPr>
      <w:t xml:space="preserve">מגישים</w:t>
    </w:r>
    <w:r w:rsidDel="00000000" w:rsidR="00000000" w:rsidRPr="00000000">
      <w:rPr>
        <w:sz w:val="24"/>
        <w:szCs w:val="24"/>
        <w:rtl w:val="1"/>
      </w:rPr>
      <w:t xml:space="preserve">:</w:t>
    </w:r>
    <w:r w:rsidDel="00000000" w:rsidR="00000000" w:rsidRPr="00000000">
      <w:rPr>
        <w:sz w:val="24"/>
        <w:szCs w:val="24"/>
        <w:rtl w:val="1"/>
      </w:rPr>
      <w:t xml:space="preserve">נדב</w:t>
    </w:r>
    <w:r w:rsidDel="00000000" w:rsidR="00000000" w:rsidRPr="00000000">
      <w:rPr>
        <w:sz w:val="24"/>
        <w:szCs w:val="24"/>
        <w:rtl w:val="1"/>
      </w:rPr>
      <w:t xml:space="preserve"> </w:t>
    </w:r>
    <w:r w:rsidDel="00000000" w:rsidR="00000000" w:rsidRPr="00000000">
      <w:rPr>
        <w:sz w:val="24"/>
        <w:szCs w:val="24"/>
        <w:rtl w:val="1"/>
      </w:rPr>
      <w:t xml:space="preserve">גונן</w:t>
    </w:r>
    <w:r w:rsidDel="00000000" w:rsidR="00000000" w:rsidRPr="00000000">
      <w:rPr>
        <w:sz w:val="24"/>
        <w:szCs w:val="24"/>
        <w:rtl w:val="1"/>
      </w:rPr>
      <w:t xml:space="preserve"> 20637719,</w:t>
    </w:r>
    <w:r w:rsidDel="00000000" w:rsidR="00000000" w:rsidRPr="00000000">
      <w:rPr>
        <w:sz w:val="24"/>
        <w:szCs w:val="24"/>
        <w:rtl w:val="1"/>
      </w:rPr>
      <w:t xml:space="preserve">בר</w:t>
    </w:r>
    <w:r w:rsidDel="00000000" w:rsidR="00000000" w:rsidRPr="00000000">
      <w:rPr>
        <w:sz w:val="24"/>
        <w:szCs w:val="24"/>
        <w:rtl w:val="1"/>
      </w:rPr>
      <w:t xml:space="preserve"> </w:t>
    </w:r>
    <w:r w:rsidDel="00000000" w:rsidR="00000000" w:rsidRPr="00000000">
      <w:rPr>
        <w:sz w:val="24"/>
        <w:szCs w:val="24"/>
        <w:rtl w:val="1"/>
      </w:rPr>
      <w:t xml:space="preserve">עברון</w:t>
    </w:r>
    <w:r w:rsidDel="00000000" w:rsidR="00000000" w:rsidRPr="00000000">
      <w:rPr>
        <w:sz w:val="24"/>
        <w:szCs w:val="24"/>
        <w:rtl w:val="1"/>
      </w:rPr>
      <w:t xml:space="preserve"> 21285975,</w:t>
    </w:r>
    <w:r w:rsidDel="00000000" w:rsidR="00000000" w:rsidRPr="00000000">
      <w:rPr>
        <w:sz w:val="24"/>
        <w:szCs w:val="24"/>
        <w:rtl w:val="1"/>
      </w:rPr>
      <w:t xml:space="preserve">רואי</w:t>
    </w:r>
    <w:r w:rsidDel="00000000" w:rsidR="00000000" w:rsidRPr="00000000">
      <w:rPr>
        <w:sz w:val="24"/>
        <w:szCs w:val="24"/>
        <w:rtl w:val="1"/>
      </w:rPr>
      <w:t xml:space="preserve"> </w:t>
    </w:r>
    <w:r w:rsidDel="00000000" w:rsidR="00000000" w:rsidRPr="00000000">
      <w:rPr>
        <w:sz w:val="24"/>
        <w:szCs w:val="24"/>
        <w:rtl w:val="1"/>
      </w:rPr>
      <w:t xml:space="preserve">סרי</w:t>
    </w:r>
    <w:r w:rsidDel="00000000" w:rsidR="00000000" w:rsidRPr="00000000">
      <w:rPr>
        <w:sz w:val="24"/>
        <w:szCs w:val="24"/>
        <w:rtl w:val="1"/>
      </w:rPr>
      <w:t xml:space="preserve"> 20789891,</w:t>
    </w:r>
    <w:r w:rsidDel="00000000" w:rsidR="00000000" w:rsidRPr="00000000">
      <w:rPr>
        <w:sz w:val="24"/>
        <w:szCs w:val="24"/>
        <w:rtl w:val="1"/>
      </w:rPr>
      <w:t xml:space="preserve">שירה</w:t>
    </w:r>
    <w:r w:rsidDel="00000000" w:rsidR="00000000" w:rsidRPr="00000000">
      <w:rPr>
        <w:sz w:val="24"/>
        <w:szCs w:val="24"/>
        <w:rtl w:val="1"/>
      </w:rPr>
      <w:t xml:space="preserve"> </w:t>
    </w:r>
    <w:r w:rsidDel="00000000" w:rsidR="00000000" w:rsidRPr="00000000">
      <w:rPr>
        <w:sz w:val="24"/>
        <w:szCs w:val="24"/>
        <w:rtl w:val="1"/>
      </w:rPr>
      <w:t xml:space="preserve">עטייה</w:t>
    </w:r>
    <w:r w:rsidDel="00000000" w:rsidR="00000000" w:rsidRPr="00000000">
      <w:rPr>
        <w:sz w:val="24"/>
        <w:szCs w:val="24"/>
        <w:rtl w:val="1"/>
      </w:rPr>
      <w:t xml:space="preserve"> 323014209</w:t>
    </w:r>
  </w:p>
  <w:p w:rsidR="00000000" w:rsidDel="00000000" w:rsidP="00000000" w:rsidRDefault="00000000" w:rsidRPr="00000000" w14:paraId="0000003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