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5F2E8" w14:textId="77777777" w:rsidR="008E21D3" w:rsidRDefault="00D23F61">
      <w:pPr>
        <w:bidi/>
        <w:rPr>
          <w:b/>
          <w:bCs/>
          <w:lang w:val="en-US"/>
        </w:rPr>
      </w:pPr>
      <w:r>
        <w:rPr>
          <w:b/>
          <w:bCs/>
          <w:rtl/>
          <w:lang w:val="en-US"/>
        </w:rPr>
        <w:t>ש</w:t>
      </w:r>
      <w:r>
        <w:rPr>
          <w:b/>
          <w:bCs/>
          <w:rtl/>
          <w:lang w:val="en-US"/>
        </w:rPr>
        <w:t>.</w:t>
      </w:r>
      <w:r>
        <w:rPr>
          <w:b/>
          <w:bCs/>
          <w:rtl/>
          <w:lang w:val="en-US"/>
        </w:rPr>
        <w:t>ב</w:t>
      </w:r>
      <w:r>
        <w:rPr>
          <w:b/>
          <w:bCs/>
          <w:rtl/>
          <w:lang w:val="en-US"/>
        </w:rPr>
        <w:t xml:space="preserve">. </w:t>
      </w:r>
      <w:r>
        <w:rPr>
          <w:b/>
          <w:bCs/>
          <w:lang w:val="en-US"/>
        </w:rPr>
        <w:t>1</w:t>
      </w:r>
    </w:p>
    <w:p w14:paraId="18F46A87" w14:textId="77777777" w:rsidR="008E21D3" w:rsidRDefault="00D23F61">
      <w:pPr>
        <w:bidi/>
        <w:rPr>
          <w:lang w:val="en-US"/>
        </w:rPr>
      </w:pPr>
      <w:r>
        <w:rPr>
          <w:rtl/>
          <w:lang w:val="en-US"/>
        </w:rPr>
        <w:t>איתמר גפן ורועי כהן</w:t>
      </w:r>
    </w:p>
    <w:p w14:paraId="73A77204" w14:textId="1BA17635" w:rsidR="008E21D3" w:rsidRPr="00D23F61" w:rsidRDefault="00D23F61">
      <w:pPr>
        <w:bidi/>
        <w:rPr>
          <w:b/>
          <w:bCs/>
          <w:lang w:val="en-US"/>
        </w:rPr>
      </w:pPr>
      <w:r w:rsidRPr="00D23F61">
        <w:rPr>
          <w:rFonts w:hint="cs"/>
          <w:b/>
          <w:bCs/>
          <w:rtl/>
          <w:lang w:val="en-US"/>
        </w:rPr>
        <w:t>הערה</w:t>
      </w:r>
      <w:r w:rsidRPr="00D23F61">
        <w:rPr>
          <w:rFonts w:hint="cs"/>
          <w:rtl/>
          <w:lang w:val="en-US"/>
        </w:rPr>
        <w:t>: ייתכן שהחצי</w:t>
      </w:r>
      <w:r>
        <w:rPr>
          <w:rFonts w:hint="cs"/>
          <w:rtl/>
          <w:lang w:val="en-US"/>
        </w:rPr>
        <w:t>ם ומיקום הטקסט</w:t>
      </w:r>
      <w:r>
        <w:rPr>
          <w:lang w:val="en-US"/>
        </w:rPr>
        <w:t xml:space="preserve"> </w:t>
      </w:r>
      <w:r w:rsidRPr="00D23F61">
        <w:rPr>
          <w:rFonts w:hint="cs"/>
          <w:rtl/>
          <w:lang w:val="en-US"/>
        </w:rPr>
        <w:t xml:space="preserve"> לא יהיו מדויקים כשפותחים דרך</w:t>
      </w:r>
      <w:r>
        <w:rPr>
          <w:lang w:val="en-US"/>
        </w:rPr>
        <w:t xml:space="preserve"> </w:t>
      </w:r>
      <w:r w:rsidRPr="00D23F61">
        <w:rPr>
          <w:lang w:val="en-US"/>
        </w:rPr>
        <w:t>wor</w:t>
      </w:r>
      <w:r>
        <w:rPr>
          <w:lang w:val="en-US"/>
        </w:rPr>
        <w:t xml:space="preserve">d </w:t>
      </w:r>
      <w:r w:rsidRPr="00D23F61">
        <w:rPr>
          <w:rFonts w:hint="cs"/>
          <w:rtl/>
          <w:lang w:val="en-US"/>
        </w:rPr>
        <w:t>כי עיצבנו אותם ב</w:t>
      </w:r>
      <w:proofErr w:type="spellStart"/>
      <w:r w:rsidRPr="00D23F61">
        <w:rPr>
          <w:lang w:val="en-US"/>
        </w:rPr>
        <w:t>libreoffice</w:t>
      </w:r>
      <w:proofErr w:type="spellEnd"/>
    </w:p>
    <w:p w14:paraId="79CDED66" w14:textId="77777777" w:rsidR="008E21D3" w:rsidRDefault="00D23F61">
      <w:pPr>
        <w:bidi/>
        <w:rPr>
          <w:lang w:val="en-US"/>
        </w:rPr>
      </w:pPr>
      <w:r>
        <w:rPr>
          <w:lang w:val="en-US"/>
        </w:rPr>
        <w:t>1</w:t>
      </w:r>
      <w:r>
        <w:rPr>
          <w:rtl/>
          <w:lang w:val="en-US"/>
        </w:rPr>
        <w:t xml:space="preserve"> + תחילת </w:t>
      </w:r>
      <w:r>
        <w:rPr>
          <w:lang w:val="en-US"/>
        </w:rPr>
        <w:t>2</w:t>
      </w:r>
      <w:r>
        <w:rPr>
          <w:rtl/>
          <w:lang w:val="en-US"/>
        </w:rPr>
        <w:t>) סיננו את התעבורה הרצויה בין הרשת והלקוח ויצאנו את התעבורה בקובץ תחת השם</w:t>
      </w:r>
    </w:p>
    <w:p w14:paraId="09D8A32B" w14:textId="5253E338" w:rsidR="008E21D3" w:rsidRDefault="00D23F61" w:rsidP="00D23F61">
      <w:pPr>
        <w:bidi/>
        <w:rPr>
          <w:rtl/>
          <w:lang w:val="en-US"/>
        </w:rPr>
      </w:pPr>
      <w:r>
        <w:rPr>
          <w:rtl/>
          <w:lang w:val="en-US"/>
        </w:rPr>
        <w:t>"</w:t>
      </w:r>
      <w:r>
        <w:rPr>
          <w:lang w:val="en-US"/>
        </w:rPr>
        <w:t>trace1.pcapng</w:t>
      </w:r>
      <w:r>
        <w:rPr>
          <w:rtl/>
          <w:lang w:val="en-US"/>
        </w:rPr>
        <w:t xml:space="preserve">” שמצורף במודל, לאחר פתיחת הקובץ דרך </w:t>
      </w:r>
      <w:proofErr w:type="spellStart"/>
      <w:r>
        <w:rPr>
          <w:lang w:val="en-US"/>
        </w:rPr>
        <w:t>wireshark</w:t>
      </w:r>
      <w:proofErr w:type="spellEnd"/>
      <w:r>
        <w:rPr>
          <w:rtl/>
          <w:lang w:val="en-US"/>
        </w:rPr>
        <w:t xml:space="preserve"> יפתח המסך להלן:</w:t>
      </w:r>
    </w:p>
    <w:p w14:paraId="7740B807" w14:textId="7B862232" w:rsidR="00D23F61" w:rsidRDefault="00D23F61" w:rsidP="00D23F61">
      <w:pPr>
        <w:bidi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4E1B18" wp14:editId="288BAB20">
            <wp:extent cx="5396731" cy="19716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38" r="63289" b="24648"/>
                    <a:stretch/>
                  </pic:blipFill>
                  <pic:spPr bwMode="auto">
                    <a:xfrm>
                      <a:off x="0" y="0"/>
                      <a:ext cx="5421331" cy="1980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84E9C" w14:textId="77777777" w:rsidR="008E21D3" w:rsidRDefault="00D23F61">
      <w:pPr>
        <w:bidi/>
        <w:rPr>
          <w:lang w:val="en-US"/>
        </w:rPr>
      </w:pPr>
      <w:r>
        <w:rPr>
          <w:lang w:val="en-US"/>
        </w:rPr>
        <w:t>2</w:t>
      </w:r>
      <w:r>
        <w:rPr>
          <w:rtl/>
          <w:lang w:val="en-US"/>
        </w:rPr>
        <w:t>)</w:t>
      </w:r>
      <w:r>
        <w:rPr>
          <w:b/>
          <w:bCs/>
          <w:rtl/>
          <w:lang w:val="en-US"/>
        </w:rPr>
        <w:t xml:space="preserve"> </w:t>
      </w:r>
      <w:r>
        <w:rPr>
          <w:b/>
          <w:bCs/>
          <w:rtl/>
          <w:lang w:val="en-US"/>
        </w:rPr>
        <w:t>איך הסנפנו את התעבורה בין הלקוח לשרת</w:t>
      </w:r>
      <w:r>
        <w:rPr>
          <w:b/>
          <w:bCs/>
          <w:rtl/>
          <w:lang w:val="en-US"/>
        </w:rPr>
        <w:t>?</w:t>
      </w:r>
      <w:r>
        <w:rPr>
          <w:rtl/>
          <w:lang w:val="en-US"/>
        </w:rPr>
        <w:t xml:space="preserve"> </w:t>
      </w:r>
      <w:r>
        <w:rPr>
          <w:rtl/>
          <w:lang w:val="en-US"/>
        </w:rPr>
        <w:t xml:space="preserve">פתחנו ווירשרק, בחרנו להאזין ל </w:t>
      </w:r>
      <w:r>
        <w:rPr>
          <w:lang w:val="en-US"/>
        </w:rPr>
        <w:t>any</w:t>
      </w:r>
      <w:r>
        <w:rPr>
          <w:rtl/>
          <w:lang w:val="en-US"/>
        </w:rPr>
        <w:t xml:space="preserve">, כלומר כל כרטיס רשת עם הפילטר </w:t>
      </w:r>
    </w:p>
    <w:p w14:paraId="0EEC9409" w14:textId="77777777" w:rsidR="008E21D3" w:rsidRDefault="00D23F61">
      <w:pPr>
        <w:bidi/>
        <w:jc w:val="center"/>
        <w:rPr>
          <w:lang w:val="en-US"/>
        </w:rPr>
      </w:pPr>
      <w:proofErr w:type="spellStart"/>
      <w:r>
        <w:rPr>
          <w:lang w:val="en-US"/>
        </w:rPr>
        <w:t>udp</w:t>
      </w:r>
      <w:proofErr w:type="spellEnd"/>
      <w:r>
        <w:rPr>
          <w:lang w:val="en-US"/>
        </w:rPr>
        <w:t xml:space="preserve"> &amp;&amp; </w:t>
      </w:r>
      <w:proofErr w:type="spellStart"/>
      <w:proofErr w:type="gramStart"/>
      <w:r>
        <w:rPr>
          <w:lang w:val="en-US"/>
        </w:rPr>
        <w:t>udp.port</w:t>
      </w:r>
      <w:proofErr w:type="spellEnd"/>
      <w:proofErr w:type="gramEnd"/>
      <w:r>
        <w:rPr>
          <w:lang w:val="en-US"/>
        </w:rPr>
        <w:t xml:space="preserve"> == 12345</w:t>
      </w:r>
    </w:p>
    <w:p w14:paraId="24F7DD2F" w14:textId="77777777" w:rsidR="008E21D3" w:rsidRDefault="00D23F61">
      <w:pPr>
        <w:bidi/>
      </w:pPr>
      <w:r>
        <w:rPr>
          <w:rtl/>
        </w:rPr>
        <w:t xml:space="preserve">סינון זה מוודא שנסניף רק חבילות </w:t>
      </w:r>
      <w:proofErr w:type="spellStart"/>
      <w:r>
        <w:t>udp</w:t>
      </w:r>
      <w:proofErr w:type="spellEnd"/>
      <w:r>
        <w:rPr>
          <w:rtl/>
        </w:rPr>
        <w:t xml:space="preserve"> שעוברות דרך פורט </w:t>
      </w:r>
      <w:r>
        <w:t>12345</w:t>
      </w:r>
      <w:r>
        <w:rPr>
          <w:rtl/>
        </w:rPr>
        <w:t xml:space="preserve"> שאנחנו עשינו לו </w:t>
      </w:r>
      <w:r>
        <w:t>bind</w:t>
      </w:r>
      <w:r>
        <w:rPr>
          <w:rtl/>
        </w:rPr>
        <w:t xml:space="preserve"> בשרת שלנו.</w:t>
      </w:r>
    </w:p>
    <w:p w14:paraId="53ED2B97" w14:textId="77777777" w:rsidR="008E21D3" w:rsidRDefault="00D23F61">
      <w:pPr>
        <w:bidi/>
        <w:rPr>
          <w:lang w:val="en-US"/>
        </w:rPr>
      </w:pPr>
      <w:r>
        <w:rPr>
          <w:lang w:val="en-US"/>
        </w:rPr>
        <w:t>3</w:t>
      </w:r>
      <w:r>
        <w:rPr>
          <w:rtl/>
          <w:lang w:val="en-US"/>
        </w:rPr>
        <w:t xml:space="preserve">) השרת השתמש בפורט </w:t>
      </w:r>
      <w:r>
        <w:rPr>
          <w:lang w:val="en-US"/>
        </w:rPr>
        <w:t>12345</w:t>
      </w:r>
      <w:r>
        <w:rPr>
          <w:rtl/>
          <w:lang w:val="en-US"/>
        </w:rPr>
        <w:t xml:space="preserve">. זה בא לידי ביטוי בפונקציה </w:t>
      </w:r>
      <w:r>
        <w:rPr>
          <w:lang w:val="en-US"/>
        </w:rPr>
        <w:t>bind</w:t>
      </w:r>
      <w:r>
        <w:rPr>
          <w:rtl/>
          <w:lang w:val="en-US"/>
        </w:rPr>
        <w:t xml:space="preserve"> שקושרת את הסוקט ל</w:t>
      </w:r>
      <w:r>
        <w:rPr>
          <w:rtl/>
          <w:lang w:val="en-US"/>
        </w:rPr>
        <w:t>פורט.</w:t>
      </w:r>
    </w:p>
    <w:p w14:paraId="4CAE1FB0" w14:textId="77777777" w:rsidR="008E21D3" w:rsidRDefault="00D23F61">
      <w:pPr>
        <w:bidi/>
        <w:rPr>
          <w:lang w:val="en-US"/>
        </w:rPr>
      </w:pPr>
      <w:r>
        <w:rPr>
          <w:rtl/>
          <w:lang w:val="en-US"/>
        </w:rPr>
        <w:t xml:space="preserve">בקוד של הלקוח אפשר לראות ששולחים לפורט </w:t>
      </w:r>
      <w:r>
        <w:rPr>
          <w:lang w:val="en-US"/>
        </w:rPr>
        <w:t>12345</w:t>
      </w:r>
      <w:r>
        <w:rPr>
          <w:rtl/>
          <w:lang w:val="en-US"/>
        </w:rPr>
        <w:t>.</w:t>
      </w:r>
    </w:p>
    <w:p w14:paraId="4F0288FD" w14:textId="77777777" w:rsidR="008E21D3" w:rsidRDefault="00D23F61">
      <w:pPr>
        <w:bidi/>
        <w:rPr>
          <w:lang w:val="en-US"/>
        </w:rPr>
      </w:pPr>
      <w:r>
        <w:rPr>
          <w:rtl/>
          <w:lang w:val="en-US"/>
        </w:rPr>
        <w:t xml:space="preserve">הלקוח לא עושה </w:t>
      </w:r>
      <w:r>
        <w:rPr>
          <w:lang w:val="en-US"/>
        </w:rPr>
        <w:t>bind</w:t>
      </w:r>
      <w:r>
        <w:rPr>
          <w:rtl/>
          <w:lang w:val="en-US"/>
        </w:rPr>
        <w:t xml:space="preserve"> לפורט מסויים – הוא מקבל פורט כלשהו ממערכת ההפעלה, והשרת יכול לענות לו כי הלקוח רושם את מספר הפורט שלו בהודעה שהוא שולח לשרת בשכבת התעבורה.</w:t>
      </w:r>
    </w:p>
    <w:p w14:paraId="2F4E3AE3" w14:textId="77777777" w:rsidR="008E21D3" w:rsidRDefault="00D23F61">
      <w:pPr>
        <w:bidi/>
        <w:rPr>
          <w:lang w:val="en-US"/>
        </w:rPr>
      </w:pPr>
      <w:r>
        <w:rPr>
          <w:rtl/>
          <w:lang w:val="en-US"/>
        </w:rPr>
        <w:t>הפורט משמש בשכבת התעבורה. הוא משמש כמזהה יחודי</w:t>
      </w:r>
      <w:r>
        <w:rPr>
          <w:rtl/>
          <w:lang w:val="en-US"/>
        </w:rPr>
        <w:t xml:space="preserve"> לסוקט (מספר שדרכו האפליקציה מקבלת ושולחת הודעות). בעזרתו שכבת התעבורה בצד המקבל יודעת לאיזה סוקט (אפליקציה) ההודעה הגיעה ולאן צריך להשיב תשובה.</w:t>
      </w:r>
    </w:p>
    <w:p w14:paraId="6735DC4C" w14:textId="77777777" w:rsidR="008E21D3" w:rsidRDefault="00D23F61">
      <w:pPr>
        <w:bidi/>
        <w:rPr>
          <w:b/>
          <w:bCs/>
        </w:rPr>
      </w:pPr>
      <w:r>
        <w:rPr>
          <w:b/>
          <w:bCs/>
          <w:rtl/>
          <w:lang w:val="en-US"/>
        </w:rPr>
        <w:t>החבילה שהלקוח שלח לשרת</w:t>
      </w:r>
      <w:r>
        <w:rPr>
          <w:b/>
          <w:bCs/>
          <w:rtl/>
          <w:lang w:val="en-US"/>
        </w:rPr>
        <w:t>:</w:t>
      </w:r>
    </w:p>
    <w:p w14:paraId="1851348A" w14:textId="77777777" w:rsidR="008E21D3" w:rsidRDefault="00D23F61">
      <w:pPr>
        <w:bidi/>
        <w:rPr>
          <w:lang w:val="en-US"/>
        </w:rPr>
      </w:pPr>
      <w:r>
        <w:rPr>
          <w:noProof/>
          <w:rtl/>
        </w:rPr>
        <w:lastRenderedPageBreak/>
        <mc:AlternateContent>
          <mc:Choice Requires="wps">
            <w:drawing>
              <wp:anchor distT="0" distB="0" distL="0" distR="0" simplePos="0" relativeHeight="6" behindDoc="0" locked="0" layoutInCell="1" allowOverlap="1" wp14:anchorId="6DB3D057" wp14:editId="264C95D7">
                <wp:simplePos x="0" y="0"/>
                <wp:positionH relativeFrom="column">
                  <wp:posOffset>3761740</wp:posOffset>
                </wp:positionH>
                <wp:positionV relativeFrom="paragraph">
                  <wp:posOffset>930275</wp:posOffset>
                </wp:positionV>
                <wp:extent cx="1406525" cy="184785"/>
                <wp:effectExtent l="0" t="0" r="0" b="0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5800" cy="1843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6.2pt,73.25pt" to="406.85pt,87.7pt" ID="Shape1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631D12E0" wp14:editId="6D69F6EF">
                <wp:simplePos x="0" y="0"/>
                <wp:positionH relativeFrom="column">
                  <wp:posOffset>3798570</wp:posOffset>
                </wp:positionH>
                <wp:positionV relativeFrom="paragraph">
                  <wp:posOffset>1203325</wp:posOffset>
                </wp:positionV>
                <wp:extent cx="869315" cy="280670"/>
                <wp:effectExtent l="0" t="0" r="0" b="0"/>
                <wp:wrapNone/>
                <wp:docPr id="2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8680" cy="280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9.1pt,94.75pt" to="367.45pt,116.75pt" ID="Shap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15332DAE" wp14:editId="676C339E">
                <wp:simplePos x="0" y="0"/>
                <wp:positionH relativeFrom="column">
                  <wp:posOffset>4569460</wp:posOffset>
                </wp:positionH>
                <wp:positionV relativeFrom="paragraph">
                  <wp:posOffset>635635</wp:posOffset>
                </wp:positionV>
                <wp:extent cx="1766570" cy="521335"/>
                <wp:effectExtent l="0" t="0" r="0" b="0"/>
                <wp:wrapNone/>
                <wp:docPr id="3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800" cy="52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8958EE" w14:textId="77777777" w:rsidR="008E21D3" w:rsidRDefault="00D23F61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source port</w:t>
                            </w:r>
                          </w:p>
                          <w:p w14:paraId="09256334" w14:textId="77777777" w:rsidR="008E21D3" w:rsidRDefault="00D23F61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הפורט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שהלקוח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קיבל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ממערכת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ההפעלה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3" stroked="f" style="position:absolute;margin-left:359.8pt;margin-top:50.05pt;width:139pt;height:40.95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>source port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>הפורט שהלקוח קיבל ממערכת ההפעלה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0" distR="0" simplePos="0" relativeHeight="9" behindDoc="0" locked="0" layoutInCell="1" allowOverlap="1" wp14:anchorId="3D051236" wp14:editId="069864FB">
                <wp:simplePos x="0" y="0"/>
                <wp:positionH relativeFrom="column">
                  <wp:posOffset>4471035</wp:posOffset>
                </wp:positionH>
                <wp:positionV relativeFrom="paragraph">
                  <wp:posOffset>1363980</wp:posOffset>
                </wp:positionV>
                <wp:extent cx="1766570" cy="330200"/>
                <wp:effectExtent l="0" t="0" r="0" b="0"/>
                <wp:wrapNone/>
                <wp:docPr id="4" name="Shape3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800" cy="32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566CF6" w14:textId="77777777" w:rsidR="008E21D3" w:rsidRDefault="00D23F61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destination port</w:t>
                            </w:r>
                          </w:p>
                          <w:p w14:paraId="0B9EDD55" w14:textId="77777777" w:rsidR="008E21D3" w:rsidRDefault="00D23F61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הפורט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שהלקוח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שולח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אליו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הודעה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_0" stroked="f" style="position:absolute;margin-left:352.05pt;margin-top:107.4pt;width:139pt;height:25.9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>destination port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>הפורט שהלקוח שולח אליו הודעה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noProof/>
          <w:rtl/>
        </w:rPr>
        <w:drawing>
          <wp:inline distT="0" distB="0" distL="0" distR="0" wp14:anchorId="1F66AFFA" wp14:editId="4179C58A">
            <wp:extent cx="3985260" cy="2860675"/>
            <wp:effectExtent l="0" t="0" r="0" b="0"/>
            <wp:docPr id="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5F4E" w14:textId="77777777" w:rsidR="008E21D3" w:rsidRDefault="00D23F61">
      <w:pPr>
        <w:bidi/>
        <w:rPr>
          <w:lang w:val="en-US"/>
        </w:rPr>
      </w:pPr>
      <w:r>
        <w:rPr>
          <w:rtl/>
          <w:lang w:val="en-US"/>
        </w:rPr>
        <w:t xml:space="preserve">כמו שנאמר לעיל, ניתן לראות בתמונה שבתחילית ששייכת לשכבת התעבורה מצוין שהלקוח שולח את החבילה לפורט מספר </w:t>
      </w:r>
      <w:r>
        <w:rPr>
          <w:lang w:val="en-US"/>
        </w:rPr>
        <w:t>12345</w:t>
      </w:r>
      <w:r>
        <w:rPr>
          <w:rtl/>
          <w:lang w:val="en-US"/>
        </w:rPr>
        <w:t xml:space="preserve"> (דסטינייטיון פורט), ורושם גם את הפורט שלו (סורס פורט).</w:t>
      </w:r>
    </w:p>
    <w:p w14:paraId="45AA36FC" w14:textId="77777777" w:rsidR="008E21D3" w:rsidRDefault="00D23F61">
      <w:pPr>
        <w:bidi/>
        <w:rPr>
          <w:b/>
          <w:bCs/>
        </w:rPr>
      </w:pPr>
      <w:r>
        <w:rPr>
          <w:b/>
          <w:bCs/>
          <w:rtl/>
          <w:lang w:val="en-US"/>
        </w:rPr>
        <w:t>החבילה שהשרת החזיר ללקוח</w:t>
      </w:r>
      <w:r>
        <w:rPr>
          <w:b/>
          <w:bCs/>
          <w:rtl/>
          <w:lang w:val="en-US"/>
        </w:rPr>
        <w:t>:</w:t>
      </w:r>
    </w:p>
    <w:p w14:paraId="2E0C40EF" w14:textId="77777777" w:rsidR="008E21D3" w:rsidRDefault="00D23F61">
      <w:pPr>
        <w:bidi/>
        <w:rPr>
          <w:lang w:val="en-US"/>
        </w:rPr>
      </w:pPr>
      <w:r>
        <w:rPr>
          <w:noProof/>
          <w:rtl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779C100D" wp14:editId="3920C985">
                <wp:simplePos x="0" y="0"/>
                <wp:positionH relativeFrom="column">
                  <wp:posOffset>288925</wp:posOffset>
                </wp:positionH>
                <wp:positionV relativeFrom="paragraph">
                  <wp:posOffset>101600</wp:posOffset>
                </wp:positionV>
                <wp:extent cx="551180" cy="1210310"/>
                <wp:effectExtent l="0" t="0" r="0" b="0"/>
                <wp:wrapNone/>
                <wp:docPr id="6" name="Shape4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0440" cy="1209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.75pt,8pt" to="66.05pt,103.2pt" ID="Shape4_1" stroked="t" style="position:absolute;flip:x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39DFC477" wp14:editId="5880D834">
                <wp:simplePos x="0" y="0"/>
                <wp:positionH relativeFrom="column">
                  <wp:posOffset>287655</wp:posOffset>
                </wp:positionH>
                <wp:positionV relativeFrom="paragraph">
                  <wp:posOffset>101600</wp:posOffset>
                </wp:positionV>
                <wp:extent cx="1205230" cy="1210310"/>
                <wp:effectExtent l="0" t="0" r="0" b="0"/>
                <wp:wrapNone/>
                <wp:docPr id="7" name="Shape4_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4560" cy="1209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.65pt,8pt" to="117.45pt,103.2pt" ID="Shape4_2" stroked="t" style="position:absolute;flip:x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noProof/>
          <w:rtl/>
        </w:rPr>
        <w:drawing>
          <wp:inline distT="0" distB="0" distL="0" distR="0" wp14:anchorId="61F32DF6" wp14:editId="493725DC">
            <wp:extent cx="3215640" cy="1181100"/>
            <wp:effectExtent l="0" t="0" r="0" b="0"/>
            <wp:docPr id="8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3CD12" w14:textId="77777777" w:rsidR="008E21D3" w:rsidRDefault="00D23F61">
      <w:pPr>
        <w:bidi/>
        <w:rPr>
          <w:lang w:val="en-US"/>
        </w:rPr>
      </w:pPr>
      <w:r>
        <w:rPr>
          <w:rtl/>
          <w:lang w:val="en-US"/>
        </w:rPr>
        <w:t>גם כאן רואים שבתחילית של שכבת התעבורה כתוב ש</w:t>
      </w:r>
      <w:r>
        <w:rPr>
          <w:rtl/>
          <w:lang w:val="en-US"/>
        </w:rPr>
        <w:t xml:space="preserve">השרת שולח את החבילה לפורט מספר </w:t>
      </w:r>
      <w:r>
        <w:rPr>
          <w:lang w:val="en-US"/>
        </w:rPr>
        <w:t>36773</w:t>
      </w:r>
      <w:r>
        <w:rPr>
          <w:rtl/>
          <w:lang w:val="en-US"/>
        </w:rPr>
        <w:t xml:space="preserve"> (דסטינייטיון פורט) – שזה מה שהיה הסטרס פורט בהודעה הקודמת.</w:t>
      </w:r>
    </w:p>
    <w:p w14:paraId="237EE084" w14:textId="77777777" w:rsidR="008E21D3" w:rsidRDefault="00D23F61">
      <w:pPr>
        <w:bidi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63B44D8C" wp14:editId="170FF1E4">
                <wp:simplePos x="0" y="0"/>
                <wp:positionH relativeFrom="column">
                  <wp:posOffset>3193415</wp:posOffset>
                </wp:positionH>
                <wp:positionV relativeFrom="paragraph">
                  <wp:posOffset>501650</wp:posOffset>
                </wp:positionV>
                <wp:extent cx="692150" cy="1943100"/>
                <wp:effectExtent l="0" t="0" r="0" b="0"/>
                <wp:wrapNone/>
                <wp:docPr id="9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1560" cy="1942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1.45pt,39.5pt" to="305.85pt,192.4pt" ID="Shape4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1" behindDoc="0" locked="0" layoutInCell="1" allowOverlap="1" wp14:anchorId="59BF7F3C" wp14:editId="2280FE9C">
                <wp:simplePos x="0" y="0"/>
                <wp:positionH relativeFrom="column">
                  <wp:posOffset>2872740</wp:posOffset>
                </wp:positionH>
                <wp:positionV relativeFrom="paragraph">
                  <wp:posOffset>501650</wp:posOffset>
                </wp:positionV>
                <wp:extent cx="320675" cy="2022475"/>
                <wp:effectExtent l="0" t="0" r="0" b="0"/>
                <wp:wrapNone/>
                <wp:docPr id="10" name="Shape4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2021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6.2pt,39.5pt" to="251.35pt,198.65pt" ID="Shape4_0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lang w:val="en-US"/>
        </w:rPr>
        <w:t>4</w:t>
      </w:r>
      <w:r>
        <w:rPr>
          <w:rtl/>
          <w:lang w:val="en-US"/>
        </w:rPr>
        <w:t xml:space="preserve">) בגלל שהרצנו את הלקוח והשרת על אותו מחשב, הם שלחו ל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127.0.0.1</w:t>
      </w:r>
      <w:r>
        <w:rPr>
          <w:rtl/>
          <w:lang w:val="en-US"/>
        </w:rPr>
        <w:t xml:space="preserve"> כתובת מיוחדת שמשמעותה "אני"-&gt;מיועדת לתעבורה בין אפליקציות שונות במחשב כשאין צורך להוציא את </w:t>
      </w:r>
      <w:r>
        <w:rPr>
          <w:rtl/>
          <w:lang w:val="en-US"/>
        </w:rPr>
        <w:t>המידע החוצה. אפשר לראות את זה בחבילות שהסנפנו בווירשרק:</w:t>
      </w:r>
    </w:p>
    <w:p w14:paraId="5577EB8A" w14:textId="77777777" w:rsidR="008E21D3" w:rsidRDefault="00D23F61">
      <w:pPr>
        <w:bidi/>
        <w:rPr>
          <w:lang w:val="en-US"/>
        </w:rPr>
      </w:pPr>
      <w:r>
        <w:rPr>
          <w:noProof/>
          <w:rtl/>
        </w:rPr>
        <w:lastRenderedPageBreak/>
        <w:drawing>
          <wp:inline distT="0" distB="0" distL="0" distR="0" wp14:anchorId="49B46A08" wp14:editId="29549A10">
            <wp:extent cx="4493260" cy="3031490"/>
            <wp:effectExtent l="0" t="0" r="0" b="0"/>
            <wp:docPr id="11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26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E0D3" w14:textId="77777777" w:rsidR="008E21D3" w:rsidRDefault="00D23F61">
      <w:pPr>
        <w:bidi/>
        <w:rPr>
          <w:b/>
          <w:bCs/>
        </w:rPr>
      </w:pPr>
      <w:r>
        <w:rPr>
          <w:b/>
          <w:bCs/>
          <w:rtl/>
          <w:lang w:val="en-US"/>
        </w:rPr>
        <w:t xml:space="preserve">הפלט של </w:t>
      </w:r>
      <w:r>
        <w:rPr>
          <w:b/>
          <w:bCs/>
          <w:lang w:val="en-US"/>
        </w:rPr>
        <w:t>ifconfig</w:t>
      </w:r>
      <w:r>
        <w:rPr>
          <w:b/>
          <w:bCs/>
          <w:rtl/>
          <w:lang w:val="en-US"/>
        </w:rPr>
        <w:t>:</w:t>
      </w:r>
    </w:p>
    <w:p w14:paraId="6824FABB" w14:textId="77777777" w:rsidR="008E21D3" w:rsidRDefault="00D23F61">
      <w:pPr>
        <w:bidi/>
        <w:rPr>
          <w:lang w:val="en-US"/>
        </w:rPr>
      </w:pPr>
      <w:r>
        <w:rPr>
          <w:noProof/>
          <w:rtl/>
        </w:rPr>
        <mc:AlternateContent>
          <mc:Choice Requires="wps">
            <w:drawing>
              <wp:anchor distT="0" distB="0" distL="0" distR="0" simplePos="0" relativeHeight="14" behindDoc="0" locked="0" layoutInCell="1" allowOverlap="1" wp14:anchorId="2DA71388" wp14:editId="7DA51953">
                <wp:simplePos x="0" y="0"/>
                <wp:positionH relativeFrom="column">
                  <wp:posOffset>3933825</wp:posOffset>
                </wp:positionH>
                <wp:positionV relativeFrom="paragraph">
                  <wp:posOffset>66675</wp:posOffset>
                </wp:positionV>
                <wp:extent cx="2491105" cy="2418080"/>
                <wp:effectExtent l="0" t="0" r="0" b="0"/>
                <wp:wrapNone/>
                <wp:docPr id="12" name="Shap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0480" cy="241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69DA6B" w14:textId="77777777" w:rsidR="008E21D3" w:rsidRDefault="00D23F61">
                            <w:pPr>
                              <w:overflowPunct w:val="0"/>
                              <w:bidi/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>הפלט</w:t>
                            </w:r>
                            <w:proofErr w:type="spellEnd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>של</w:t>
                            </w:r>
                            <w:proofErr w:type="spellEnd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>הפקודה</w:t>
                            </w:r>
                            <w:proofErr w:type="spellEnd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>מציג</w:t>
                            </w:r>
                            <w:proofErr w:type="spellEnd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 xml:space="preserve"> 2 </w:t>
                            </w:r>
                            <w:proofErr w:type="spellStart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>כרטיסים</w:t>
                            </w:r>
                            <w:proofErr w:type="spellEnd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>.</w:t>
                            </w:r>
                          </w:p>
                          <w:p w14:paraId="6BECE86D" w14:textId="77777777" w:rsidR="008E21D3" w:rsidRDefault="00D23F61">
                            <w:pPr>
                              <w:overflowPunct w:val="0"/>
                              <w:bidi/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>הראשון</w:t>
                            </w:r>
                            <w:proofErr w:type="spellEnd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>הוא</w:t>
                            </w:r>
                            <w:proofErr w:type="spellEnd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>כרטיס</w:t>
                            </w:r>
                            <w:proofErr w:type="spellEnd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>הרשת</w:t>
                            </w:r>
                            <w:proofErr w:type="spellEnd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 xml:space="preserve"> "</w:t>
                            </w:r>
                            <w:proofErr w:type="spellStart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>האמיתי</w:t>
                            </w:r>
                            <w:proofErr w:type="spellEnd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>שאיתו</w:t>
                            </w:r>
                            <w:proofErr w:type="spellEnd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>מתקשרים</w:t>
                            </w:r>
                            <w:proofErr w:type="spellEnd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>עם</w:t>
                            </w:r>
                            <w:proofErr w:type="spellEnd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>מחשבים</w:t>
                            </w:r>
                            <w:proofErr w:type="spellEnd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>אחרים</w:t>
                            </w:r>
                            <w:proofErr w:type="spellEnd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>וה</w:t>
                            </w:r>
                            <w:proofErr w:type="spellEnd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>שלו</w:t>
                            </w:r>
                            <w:proofErr w:type="spellEnd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>הוא</w:t>
                            </w:r>
                            <w:proofErr w:type="spellEnd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 xml:space="preserve"> 127.0.0.1. </w:t>
                            </w:r>
                          </w:p>
                          <w:p w14:paraId="7A9D8838" w14:textId="77777777" w:rsidR="008E21D3" w:rsidRDefault="008E21D3">
                            <w:pPr>
                              <w:overflowPunct w:val="0"/>
                              <w:bidi/>
                              <w:spacing w:after="0" w:line="240" w:lineRule="auto"/>
                              <w:jc w:val="center"/>
                            </w:pPr>
                          </w:p>
                          <w:p w14:paraId="087FB878" w14:textId="77777777" w:rsidR="008E21D3" w:rsidRDefault="00D23F61">
                            <w:pPr>
                              <w:overflowPunct w:val="0"/>
                              <w:bidi/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>השני</w:t>
                            </w:r>
                            <w:proofErr w:type="spellEnd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>הוא</w:t>
                            </w:r>
                            <w:proofErr w:type="spellEnd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>כרטיס</w:t>
                            </w:r>
                            <w:proofErr w:type="spellEnd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>ה</w:t>
                            </w:r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 xml:space="preserve"> loopback </w:t>
                            </w:r>
                            <w:proofErr w:type="spellStart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>שנועד</w:t>
                            </w:r>
                            <w:proofErr w:type="spellEnd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>לשליחת</w:t>
                            </w:r>
                            <w:proofErr w:type="spellEnd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>הודעות</w:t>
                            </w:r>
                            <w:proofErr w:type="spellEnd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>בתוך</w:t>
                            </w:r>
                            <w:proofErr w:type="spellEnd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>אותו</w:t>
                            </w:r>
                            <w:proofErr w:type="spellEnd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>מ</w:t>
                            </w:r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>חשב</w:t>
                            </w:r>
                            <w:proofErr w:type="spellEnd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>שבו</w:t>
                            </w:r>
                            <w:proofErr w:type="spellEnd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>השתמשנו</w:t>
                            </w:r>
                            <w:proofErr w:type="spellEnd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>כיוון</w:t>
                            </w:r>
                            <w:proofErr w:type="spellEnd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>שהשרת</w:t>
                            </w:r>
                            <w:proofErr w:type="spellEnd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>והלקוח</w:t>
                            </w:r>
                            <w:proofErr w:type="spellEnd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>שניהם</w:t>
                            </w:r>
                            <w:proofErr w:type="spellEnd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>רצו</w:t>
                            </w:r>
                            <w:proofErr w:type="spellEnd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>על</w:t>
                            </w:r>
                            <w:proofErr w:type="spellEnd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>אותו</w:t>
                            </w:r>
                            <w:proofErr w:type="spellEnd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>מחשב</w:t>
                            </w:r>
                            <w:proofErr w:type="spellEnd"/>
                            <w:r>
                              <w:rPr>
                                <w:sz w:val="28"/>
                                <w:szCs w:val="26"/>
                                <w:lang w:val="en-US"/>
                              </w:rPr>
                              <w:t>).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style="position:absolute;margin-left:309.75pt;margin-top:5.25pt;width:196.05pt;height:190.3pt" type="shapetype_202">
                <v:textbox>
                  <w:txbxContent>
                    <w:p>
                      <w:pPr>
                        <w:overflowPunct w:val="false"/>
                        <w:bidi w:val="1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8"/>
                          <w:szCs w:val="26"/>
                          <w:lang w:val="en-US"/>
                        </w:rPr>
                        <w:t>הפלט של הפקודה מציג 2 כרטיסים.</w:t>
                      </w:r>
                    </w:p>
                    <w:p>
                      <w:pPr>
                        <w:overflowPunct w:val="false"/>
                        <w:bidi w:val="1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8"/>
                          <w:szCs w:val="26"/>
                          <w:lang w:val="en-US"/>
                        </w:rPr>
                        <w:t xml:space="preserve">הראשון הוא כרטיס הרשת "האמיתי" שאיתו מתקשרים עם מחשבים אחרים, וה ip שלו הוא 127.0.0.1. </w:t>
                      </w:r>
                    </w:p>
                    <w:p>
                      <w:pPr>
                        <w:overflowPunct w:val="false"/>
                        <w:bidi w:val="1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4"/>
                          <w:lang w:val="en-US"/>
                        </w:rPr>
                      </w:r>
                    </w:p>
                    <w:p>
                      <w:pPr>
                        <w:overflowPunct w:val="false"/>
                        <w:bidi w:val="1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8"/>
                          <w:szCs w:val="26"/>
                          <w:lang w:val="en-US"/>
                        </w:rPr>
                        <w:t>השני הוא כרטיס ה loopback שנועד לשליחת הודעות בתוך אותו מחשב, שבו השתמשנו (כיוון שהשרת והלקוח שניהם רצו על אותו מחשב).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41C98BF3" wp14:editId="6C0ABA6C">
                <wp:simplePos x="0" y="0"/>
                <wp:positionH relativeFrom="column">
                  <wp:posOffset>3127375</wp:posOffset>
                </wp:positionH>
                <wp:positionV relativeFrom="paragraph">
                  <wp:posOffset>836295</wp:posOffset>
                </wp:positionV>
                <wp:extent cx="2491740" cy="367030"/>
                <wp:effectExtent l="0" t="0" r="0" b="0"/>
                <wp:wrapNone/>
                <wp:docPr id="13" name="Shap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1200" cy="366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6.25pt,65.85pt" to="442.35pt,94.65pt" ID="Shape6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0" distR="0" simplePos="0" relativeHeight="16" behindDoc="0" locked="0" layoutInCell="1" allowOverlap="1" wp14:anchorId="729EB692" wp14:editId="4DCEEA43">
                <wp:simplePos x="0" y="0"/>
                <wp:positionH relativeFrom="column">
                  <wp:posOffset>3159125</wp:posOffset>
                </wp:positionH>
                <wp:positionV relativeFrom="paragraph">
                  <wp:posOffset>323215</wp:posOffset>
                </wp:positionV>
                <wp:extent cx="776605" cy="73660"/>
                <wp:effectExtent l="0" t="0" r="0" b="0"/>
                <wp:wrapNone/>
                <wp:docPr id="14" name="Shape6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800" cy="73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8.75pt,25.45pt" to="309.8pt,31.15pt" ID="Shape6_0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noProof/>
          <w:rtl/>
        </w:rPr>
        <w:drawing>
          <wp:inline distT="0" distB="0" distL="0" distR="0" wp14:anchorId="15FDE37C" wp14:editId="480CC90A">
            <wp:extent cx="3755390" cy="2195830"/>
            <wp:effectExtent l="0" t="0" r="0" b="0"/>
            <wp:docPr id="15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39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1D3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1D3"/>
    <w:rsid w:val="008E21D3"/>
    <w:rsid w:val="00D2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17A4F"/>
  <w15:docId w15:val="{78070881-93C5-40FE-BB34-79DD10DB7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D7C7B4392A60144B294A2B3528402D3" ma:contentTypeVersion="2" ma:contentTypeDescription="צור מסמך חדש." ma:contentTypeScope="" ma:versionID="d45859a8203b633fa4435cfe97ea9ec4">
  <xsd:schema xmlns:xsd="http://www.w3.org/2001/XMLSchema" xmlns:xs="http://www.w3.org/2001/XMLSchema" xmlns:p="http://schemas.microsoft.com/office/2006/metadata/properties" xmlns:ns3="1fe75ac5-6de0-4619-a0c8-94ec6ad0f690" targetNamespace="http://schemas.microsoft.com/office/2006/metadata/properties" ma:root="true" ma:fieldsID="7dcad899e9ef64e3a5dfd70ac4df43bf" ns3:_="">
    <xsd:import namespace="1fe75ac5-6de0-4619-a0c8-94ec6ad0f6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e75ac5-6de0-4619-a0c8-94ec6ad0f6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9C0F81-9CB7-448B-B958-76D8DDC20F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759C1C-4927-4A5D-ABB5-7609559A81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e75ac5-6de0-4619-a0c8-94ec6ad0f6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358DB3-71BE-46F4-88B7-ACAAD0295D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איתמר גפן</dc:creator>
  <dc:description/>
  <cp:lastModifiedBy>רועי כהן</cp:lastModifiedBy>
  <cp:revision>2</cp:revision>
  <dcterms:created xsi:type="dcterms:W3CDTF">2021-11-10T15:40:00Z</dcterms:created>
  <dcterms:modified xsi:type="dcterms:W3CDTF">2021-11-10T15:40:00Z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0x0101007D7C7B4392A60144B294A2B3528402D3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