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87C" w:rsidRDefault="00070F94">
      <w:r w:rsidRPr="00EF50BD">
        <w:rPr>
          <w:rFonts w:ascii="Times New Roman" w:hAnsi="Times New Roman" w:cs="Times New Roman"/>
          <w:noProof/>
          <w:lang w:eastAsia="de-DE"/>
        </w:rPr>
        <w:drawing>
          <wp:inline distT="0" distB="0" distL="0" distR="0" wp14:anchorId="2D6F6D75" wp14:editId="26C6E1F2">
            <wp:extent cx="5760085" cy="7674842"/>
            <wp:effectExtent l="0" t="0" r="0" b="254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/>
                    </pic:cNvPicPr>
                  </pic:nvPicPr>
                  <pic:blipFill>
                    <a:blip r:embed="rId4"/>
                    <a:stretch/>
                  </pic:blipFill>
                  <pic:spPr bwMode="auto">
                    <a:xfrm>
                      <a:off x="0" y="0"/>
                      <a:ext cx="5762311" cy="767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94" w:rsidRPr="00070F94" w:rsidRDefault="00070F94" w:rsidP="003222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Abb.: </w:t>
      </w:r>
      <w:r w:rsidRPr="006C2964">
        <w:rPr>
          <w:rFonts w:ascii="Times New Roman" w:hAnsi="Times New Roman" w:cs="Times New Roman"/>
          <w:szCs w:val="24"/>
        </w:rPr>
        <w:t>Fünf Stufen der Hilfe nach Zech (1977)</w:t>
      </w:r>
      <w:bookmarkStart w:id="0" w:name="_GoBack"/>
      <w:bookmarkEnd w:id="0"/>
      <w:r w:rsidRPr="00070F94">
        <w:t xml:space="preserve"> </w:t>
      </w:r>
    </w:p>
    <w:p w:rsidR="00070F94" w:rsidRPr="00070F94" w:rsidRDefault="00070F94" w:rsidP="00070F94"/>
    <w:sectPr w:rsidR="00070F94" w:rsidRPr="00070F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F94"/>
    <w:rsid w:val="00070F94"/>
    <w:rsid w:val="00322272"/>
    <w:rsid w:val="0098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9F009"/>
  <w15:chartTrackingRefBased/>
  <w15:docId w15:val="{5F6D14A3-DF84-4D5A-8FD4-D4E5F364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Rudolph</dc:creator>
  <cp:keywords/>
  <dc:description/>
  <cp:lastModifiedBy>Tina Rudolph</cp:lastModifiedBy>
  <cp:revision>1</cp:revision>
  <dcterms:created xsi:type="dcterms:W3CDTF">2018-10-30T12:29:00Z</dcterms:created>
  <dcterms:modified xsi:type="dcterms:W3CDTF">2018-10-30T13:24:00Z</dcterms:modified>
</cp:coreProperties>
</file>