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09" w:rsidRPr="007A7224" w:rsidRDefault="00276409" w:rsidP="00276409">
      <w:pPr>
        <w:spacing w:line="240" w:lineRule="auto"/>
        <w:jc w:val="center"/>
        <w:rPr>
          <w:rFonts w:ascii="Adobe Caslon Pro" w:hAnsi="Adobe Caslon Pro"/>
        </w:rPr>
      </w:pPr>
      <w:r w:rsidRPr="007A7224">
        <w:rPr>
          <w:rFonts w:ascii="Adobe Caslon Pro" w:eastAsia="SimHei" w:hAnsi="Adobe Caslon Pro"/>
          <w:b/>
          <w:bCs/>
          <w:sz w:val="52"/>
          <w:szCs w:val="52"/>
        </w:rPr>
        <w:t>Universidad  Nacional de Itapúa</w:t>
      </w:r>
    </w:p>
    <w:p w:rsidR="00276409" w:rsidRDefault="00276409" w:rsidP="00C405AB">
      <w:pPr>
        <w:shd w:val="clear" w:color="auto" w:fill="FFFFFF"/>
        <w:tabs>
          <w:tab w:val="left" w:pos="6514"/>
        </w:tabs>
        <w:bidi/>
        <w:spacing w:after="0" w:line="240" w:lineRule="auto"/>
        <w:jc w:val="center"/>
        <w:rPr>
          <w:rFonts w:ascii="Segoe Script" w:eastAsia="SimHei" w:hAnsi="Segoe Script" w:cs="Tahoma"/>
          <w:b/>
          <w:bCs/>
          <w:sz w:val="40"/>
          <w:szCs w:val="40"/>
        </w:rPr>
      </w:pPr>
      <w:r w:rsidRPr="000F2DE7">
        <w:rPr>
          <w:rFonts w:ascii="Segoe Script" w:eastAsia="SimHei" w:hAnsi="Segoe Script" w:cs="Tahoma"/>
          <w:b/>
          <w:bCs/>
          <w:sz w:val="40"/>
          <w:szCs w:val="40"/>
        </w:rPr>
        <w:t>Facultad de Ingeniería.</w:t>
      </w:r>
    </w:p>
    <w:p w:rsidR="007B44CA" w:rsidRDefault="007B44CA" w:rsidP="007B44CA">
      <w:pPr>
        <w:shd w:val="clear" w:color="auto" w:fill="FFFFFF"/>
        <w:tabs>
          <w:tab w:val="left" w:pos="6514"/>
        </w:tabs>
        <w:bidi/>
        <w:spacing w:after="0" w:line="240" w:lineRule="auto"/>
        <w:jc w:val="center"/>
        <w:rPr>
          <w:rFonts w:ascii="Segoe Script" w:eastAsia="SimHei" w:hAnsi="Segoe Script" w:cs="Tahoma"/>
          <w:b/>
          <w:bCs/>
          <w:sz w:val="40"/>
          <w:szCs w:val="40"/>
        </w:rPr>
      </w:pPr>
    </w:p>
    <w:p w:rsidR="00C405AB" w:rsidRDefault="00C405AB" w:rsidP="00C405AB">
      <w:pPr>
        <w:shd w:val="clear" w:color="auto" w:fill="FFFFFF"/>
        <w:spacing w:after="0" w:line="240" w:lineRule="auto"/>
        <w:jc w:val="center"/>
        <w:rPr>
          <w:rFonts w:ascii="Tahoma" w:eastAsia="SimHei" w:hAnsi="Tahoma" w:cs="Tahoma"/>
          <w:b/>
          <w:bCs/>
          <w:color w:val="4BACC6"/>
          <w:sz w:val="72"/>
          <w:szCs w:val="72"/>
        </w:rPr>
      </w:pPr>
      <w:r w:rsidRPr="007B44CA">
        <w:rPr>
          <w:rFonts w:ascii="Tahoma" w:eastAsia="SimHei" w:hAnsi="Tahoma" w:cs="Tahoma"/>
          <w:b/>
          <w:bCs/>
          <w:color w:val="4BACC6"/>
          <w:sz w:val="72"/>
          <w:szCs w:val="72"/>
        </w:rPr>
        <w:t>Informe</w:t>
      </w:r>
    </w:p>
    <w:p w:rsidR="007B44CA" w:rsidRPr="007B44CA" w:rsidRDefault="007B44CA" w:rsidP="00C405AB">
      <w:pPr>
        <w:shd w:val="clear" w:color="auto" w:fill="FFFFFF"/>
        <w:spacing w:after="0" w:line="240" w:lineRule="auto"/>
        <w:jc w:val="center"/>
        <w:rPr>
          <w:rFonts w:ascii="Tahoma" w:eastAsia="SimHei" w:hAnsi="Tahoma" w:cs="Tahoma"/>
          <w:b/>
          <w:bCs/>
          <w:color w:val="4BACC6"/>
          <w:sz w:val="72"/>
          <w:szCs w:val="72"/>
        </w:rPr>
      </w:pPr>
    </w:p>
    <w:p w:rsidR="00276409" w:rsidRPr="007B44CA" w:rsidRDefault="00276409" w:rsidP="00276409">
      <w:pPr>
        <w:shd w:val="clear" w:color="auto" w:fill="FFFFFF"/>
        <w:spacing w:after="0" w:line="240" w:lineRule="auto"/>
        <w:jc w:val="center"/>
        <w:rPr>
          <w:rFonts w:ascii="Tahoma" w:eastAsia="SimHei" w:hAnsi="Tahoma" w:cs="Tahoma"/>
          <w:b/>
          <w:bCs/>
          <w:color w:val="4BACC6"/>
          <w:sz w:val="72"/>
          <w:szCs w:val="72"/>
        </w:rPr>
      </w:pPr>
      <w:r w:rsidRPr="007B44CA">
        <w:rPr>
          <w:rFonts w:ascii="Tahoma" w:eastAsia="SimHei" w:hAnsi="Tahoma" w:cs="Tahoma"/>
          <w:b/>
          <w:bCs/>
          <w:color w:val="4BACC6"/>
          <w:sz w:val="72"/>
          <w:szCs w:val="72"/>
        </w:rPr>
        <w:t>Auditoria Informática.</w:t>
      </w:r>
    </w:p>
    <w:p w:rsidR="00276409" w:rsidRDefault="00412F2B" w:rsidP="00276409">
      <w:r>
        <w:t xml:space="preserve">      </w:t>
      </w:r>
    </w:p>
    <w:p w:rsidR="00276409" w:rsidRDefault="00276409" w:rsidP="00276409"/>
    <w:p w:rsidR="00276409" w:rsidRDefault="00276409" w:rsidP="00276409"/>
    <w:p w:rsidR="00276409" w:rsidRDefault="00276409" w:rsidP="00276409"/>
    <w:p w:rsidR="00276409" w:rsidRDefault="00276409" w:rsidP="00276409"/>
    <w:p w:rsidR="00125BF3" w:rsidRDefault="00125BF3" w:rsidP="00276409"/>
    <w:p w:rsidR="00125BF3" w:rsidRDefault="00125BF3" w:rsidP="00276409"/>
    <w:p w:rsidR="00125BF3" w:rsidRDefault="00125BF3" w:rsidP="00276409"/>
    <w:p w:rsidR="00125BF3" w:rsidRDefault="00125BF3" w:rsidP="00276409"/>
    <w:p w:rsidR="00125BF3" w:rsidRDefault="00125BF3" w:rsidP="00276409"/>
    <w:p w:rsidR="00125BF3" w:rsidRDefault="00125BF3" w:rsidP="00276409"/>
    <w:p w:rsidR="00276409" w:rsidRDefault="00276409" w:rsidP="00276409"/>
    <w:p w:rsidR="007B44CA" w:rsidRDefault="007B44CA" w:rsidP="00D308F1">
      <w:pPr>
        <w:spacing w:line="360" w:lineRule="auto"/>
        <w:jc w:val="center"/>
        <w:rPr>
          <w:rFonts w:ascii="Arial" w:hAnsi="Arial"/>
          <w:b/>
          <w:sz w:val="36"/>
          <w:szCs w:val="36"/>
          <w:u w:val="single"/>
        </w:rPr>
      </w:pPr>
    </w:p>
    <w:p w:rsidR="007B44CA" w:rsidRDefault="007B44CA" w:rsidP="00D308F1">
      <w:pPr>
        <w:spacing w:line="360" w:lineRule="auto"/>
        <w:jc w:val="center"/>
        <w:rPr>
          <w:rFonts w:ascii="Arial" w:hAnsi="Arial"/>
          <w:b/>
          <w:sz w:val="36"/>
          <w:szCs w:val="36"/>
          <w:u w:val="single"/>
        </w:rPr>
      </w:pPr>
    </w:p>
    <w:p w:rsidR="007B44CA" w:rsidRDefault="007B44CA" w:rsidP="00D308F1">
      <w:pPr>
        <w:spacing w:line="360" w:lineRule="auto"/>
        <w:jc w:val="center"/>
        <w:rPr>
          <w:rFonts w:ascii="Arial" w:hAnsi="Arial"/>
          <w:b/>
          <w:sz w:val="36"/>
          <w:szCs w:val="36"/>
          <w:u w:val="single"/>
        </w:rPr>
      </w:pPr>
    </w:p>
    <w:p w:rsidR="007B44CA" w:rsidRDefault="007B44CA" w:rsidP="00D308F1">
      <w:pPr>
        <w:spacing w:line="360" w:lineRule="auto"/>
        <w:jc w:val="center"/>
        <w:rPr>
          <w:rFonts w:ascii="Arial" w:hAnsi="Arial"/>
          <w:b/>
          <w:sz w:val="36"/>
          <w:szCs w:val="36"/>
          <w:u w:val="single"/>
        </w:rPr>
      </w:pPr>
    </w:p>
    <w:p w:rsidR="007B44CA" w:rsidRDefault="007B44CA" w:rsidP="00D308F1">
      <w:pPr>
        <w:spacing w:line="360" w:lineRule="auto"/>
        <w:jc w:val="center"/>
        <w:rPr>
          <w:rFonts w:ascii="Arial" w:hAnsi="Arial"/>
          <w:b/>
          <w:sz w:val="36"/>
          <w:szCs w:val="36"/>
          <w:u w:val="single"/>
        </w:rPr>
      </w:pPr>
    </w:p>
    <w:p w:rsidR="007B44CA" w:rsidRDefault="007B44CA" w:rsidP="00D308F1">
      <w:pPr>
        <w:spacing w:line="360" w:lineRule="auto"/>
        <w:jc w:val="center"/>
        <w:rPr>
          <w:rFonts w:ascii="Arial" w:hAnsi="Arial"/>
          <w:b/>
          <w:sz w:val="36"/>
          <w:szCs w:val="36"/>
          <w:u w:val="single"/>
        </w:rPr>
      </w:pPr>
    </w:p>
    <w:p w:rsidR="007B44CA" w:rsidRDefault="007B44CA" w:rsidP="00D308F1">
      <w:pPr>
        <w:spacing w:line="360" w:lineRule="auto"/>
        <w:jc w:val="center"/>
        <w:rPr>
          <w:rFonts w:ascii="Arial" w:hAnsi="Arial"/>
          <w:b/>
          <w:sz w:val="36"/>
          <w:szCs w:val="36"/>
          <w:u w:val="single"/>
        </w:rPr>
      </w:pPr>
    </w:p>
    <w:p w:rsidR="00964A8C" w:rsidRDefault="00964A8C" w:rsidP="007B44CA">
      <w:pPr>
        <w:spacing w:before="100" w:beforeAutospacing="1" w:after="100" w:afterAutospacing="1"/>
        <w:rPr>
          <w:rFonts w:ascii="Verdana" w:hAnsi="Verdana"/>
          <w:color w:val="000000"/>
          <w:sz w:val="28"/>
          <w:szCs w:val="28"/>
        </w:rPr>
      </w:pPr>
    </w:p>
    <w:p w:rsidR="007B44CA" w:rsidRPr="007B44CA" w:rsidRDefault="007B44CA" w:rsidP="007B44CA">
      <w:pPr>
        <w:spacing w:before="100" w:beforeAutospacing="1" w:after="100" w:afterAutospacing="1"/>
        <w:rPr>
          <w:rFonts w:ascii="Arial" w:hAnsi="Arial"/>
          <w:color w:val="000000"/>
          <w:sz w:val="24"/>
          <w:szCs w:val="24"/>
        </w:rPr>
      </w:pPr>
      <w:r w:rsidRPr="007B44CA">
        <w:rPr>
          <w:rFonts w:ascii="Verdana" w:hAnsi="Verdana"/>
          <w:color w:val="000000"/>
          <w:sz w:val="28"/>
          <w:szCs w:val="28"/>
        </w:rPr>
        <w:lastRenderedPageBreak/>
        <w:t> </w:t>
      </w:r>
      <w:r w:rsidRPr="00B2773F">
        <w:rPr>
          <w:rFonts w:ascii="Arial" w:hAnsi="Arial"/>
          <w:b/>
          <w:bCs/>
          <w:color w:val="000000"/>
          <w:sz w:val="28"/>
          <w:szCs w:val="28"/>
          <w:u w:val="single"/>
        </w:rPr>
        <w:t>Fecha del Informe:</w:t>
      </w:r>
      <w:r>
        <w:rPr>
          <w:rFonts w:ascii="Arial" w:hAnsi="Arial"/>
          <w:color w:val="000000"/>
          <w:sz w:val="24"/>
          <w:szCs w:val="24"/>
        </w:rPr>
        <w:t> </w:t>
      </w:r>
      <w:r w:rsidRPr="007B44CA">
        <w:rPr>
          <w:rFonts w:ascii="Arial" w:hAnsi="Arial"/>
          <w:color w:val="000000"/>
          <w:sz w:val="24"/>
          <w:szCs w:val="24"/>
        </w:rPr>
        <w:t>14/04/2015</w:t>
      </w:r>
      <w:r>
        <w:rPr>
          <w:rFonts w:ascii="Arial" w:hAnsi="Arial"/>
          <w:color w:val="000000"/>
          <w:sz w:val="24"/>
          <w:szCs w:val="24"/>
        </w:rPr>
        <w:t>.</w:t>
      </w:r>
    </w:p>
    <w:p w:rsidR="007B44CA" w:rsidRDefault="007B44CA" w:rsidP="007B44CA">
      <w:pPr>
        <w:pStyle w:val="Ttulo2"/>
        <w:numPr>
          <w:ilvl w:val="0"/>
          <w:numId w:val="0"/>
        </w:numPr>
        <w:rPr>
          <w:rFonts w:ascii="Arial" w:hAnsi="Arial" w:cs="Arial"/>
          <w:b w:val="0"/>
          <w:color w:val="000000"/>
          <w:sz w:val="24"/>
          <w:szCs w:val="24"/>
        </w:rPr>
      </w:pPr>
      <w:r w:rsidRPr="007B44CA">
        <w:rPr>
          <w:rFonts w:ascii="Arial" w:hAnsi="Arial" w:cs="Arial"/>
          <w:color w:val="000000"/>
          <w:sz w:val="24"/>
          <w:szCs w:val="24"/>
        </w:rPr>
        <w:t> </w:t>
      </w:r>
      <w:r w:rsidRPr="00B2773F">
        <w:rPr>
          <w:rFonts w:ascii="Arial" w:hAnsi="Arial" w:cs="Arial"/>
          <w:color w:val="000000"/>
          <w:sz w:val="28"/>
          <w:szCs w:val="28"/>
          <w:u w:val="single"/>
        </w:rPr>
        <w:t>Nombre de la Entidad:</w:t>
      </w:r>
      <w:r w:rsidRPr="007B44CA">
        <w:rPr>
          <w:rFonts w:ascii="Arial" w:hAnsi="Arial" w:cs="Arial"/>
          <w:color w:val="000000"/>
          <w:sz w:val="24"/>
          <w:szCs w:val="24"/>
        </w:rPr>
        <w:t>  </w:t>
      </w:r>
      <w:r w:rsidRPr="007B44CA">
        <w:rPr>
          <w:rStyle w:val="apple-converted-space"/>
          <w:rFonts w:ascii="Arial" w:hAnsi="Arial" w:cs="Arial"/>
          <w:color w:val="000000"/>
          <w:sz w:val="24"/>
          <w:szCs w:val="24"/>
        </w:rPr>
        <w:t> </w:t>
      </w:r>
      <w:r w:rsidRPr="007B44CA">
        <w:rPr>
          <w:rFonts w:ascii="Arial" w:hAnsi="Arial" w:cs="Arial"/>
          <w:b w:val="0"/>
          <w:color w:val="000000"/>
          <w:sz w:val="24"/>
          <w:szCs w:val="24"/>
        </w:rPr>
        <w:t>Universidad Nacional de Itapúa-Facultad de Ciencias y Tecnología. </w:t>
      </w:r>
    </w:p>
    <w:p w:rsidR="007B44CA" w:rsidRDefault="007B44CA" w:rsidP="007B44CA">
      <w:pPr>
        <w:spacing w:before="100" w:beforeAutospacing="1" w:after="100" w:afterAutospacing="1"/>
        <w:rPr>
          <w:rFonts w:ascii="Arial" w:hAnsi="Arial"/>
          <w:color w:val="000000"/>
          <w:sz w:val="24"/>
          <w:szCs w:val="24"/>
        </w:rPr>
      </w:pPr>
      <w:r w:rsidRPr="00B2773F">
        <w:rPr>
          <w:rFonts w:ascii="Arial" w:hAnsi="Arial"/>
          <w:b/>
          <w:bCs/>
          <w:color w:val="000000"/>
          <w:sz w:val="28"/>
          <w:szCs w:val="28"/>
          <w:u w:val="single"/>
        </w:rPr>
        <w:t>Lugar de la Auditoría</w:t>
      </w:r>
      <w:r w:rsidRPr="00B2773F">
        <w:rPr>
          <w:rFonts w:ascii="Arial" w:hAnsi="Arial"/>
          <w:color w:val="000000"/>
          <w:sz w:val="28"/>
          <w:szCs w:val="28"/>
        </w:rPr>
        <w:t>:</w:t>
      </w:r>
      <w:r>
        <w:rPr>
          <w:rFonts w:ascii="Arial" w:hAnsi="Arial"/>
          <w:color w:val="000000"/>
          <w:sz w:val="24"/>
          <w:szCs w:val="24"/>
        </w:rPr>
        <w:t xml:space="preserve"> Laboratorio de Informática.</w:t>
      </w:r>
      <w:r w:rsidRPr="007B44CA">
        <w:rPr>
          <w:rFonts w:ascii="Arial" w:hAnsi="Arial"/>
          <w:color w:val="000000"/>
          <w:sz w:val="24"/>
          <w:szCs w:val="24"/>
        </w:rPr>
        <w:t> </w:t>
      </w:r>
    </w:p>
    <w:p w:rsidR="00B2773F" w:rsidRPr="007B44CA" w:rsidRDefault="00B2773F" w:rsidP="00B2773F">
      <w:pPr>
        <w:spacing w:before="100" w:beforeAutospacing="1" w:after="100" w:afterAutospacing="1"/>
        <w:rPr>
          <w:rFonts w:ascii="Arial" w:hAnsi="Arial"/>
          <w:color w:val="000000"/>
          <w:sz w:val="24"/>
          <w:szCs w:val="24"/>
        </w:rPr>
      </w:pPr>
      <w:r w:rsidRPr="00B2773F">
        <w:rPr>
          <w:rFonts w:ascii="Arial" w:hAnsi="Arial"/>
          <w:b/>
          <w:bCs/>
          <w:color w:val="000000"/>
          <w:sz w:val="28"/>
          <w:szCs w:val="28"/>
          <w:u w:val="single"/>
        </w:rPr>
        <w:t>Fecha de Inicio de la Auditoría</w:t>
      </w:r>
      <w:r w:rsidRPr="00B2773F">
        <w:rPr>
          <w:rFonts w:ascii="Arial" w:hAnsi="Arial"/>
          <w:color w:val="000000"/>
          <w:sz w:val="28"/>
          <w:szCs w:val="28"/>
        </w:rPr>
        <w:t>:</w:t>
      </w:r>
      <w:proofErr w:type="gramStart"/>
      <w:r w:rsidRPr="007B44CA">
        <w:rPr>
          <w:rFonts w:ascii="Arial" w:hAnsi="Arial"/>
          <w:color w:val="000000"/>
          <w:sz w:val="24"/>
          <w:szCs w:val="24"/>
        </w:rPr>
        <w:t> </w:t>
      </w:r>
      <w:r w:rsidRPr="007B44CA">
        <w:rPr>
          <w:rStyle w:val="apple-converted-space"/>
          <w:rFonts w:ascii="Arial" w:hAnsi="Arial"/>
          <w:color w:val="000000"/>
          <w:sz w:val="24"/>
          <w:szCs w:val="24"/>
        </w:rPr>
        <w:t> </w:t>
      </w:r>
      <w:r>
        <w:rPr>
          <w:rFonts w:ascii="Arial" w:hAnsi="Arial"/>
          <w:color w:val="000000"/>
          <w:sz w:val="24"/>
          <w:szCs w:val="24"/>
        </w:rPr>
        <w:t>08</w:t>
      </w:r>
      <w:proofErr w:type="gramEnd"/>
      <w:r>
        <w:rPr>
          <w:rFonts w:ascii="Arial" w:hAnsi="Arial"/>
          <w:color w:val="000000"/>
          <w:sz w:val="24"/>
          <w:szCs w:val="24"/>
        </w:rPr>
        <w:t>/04/2015</w:t>
      </w:r>
    </w:p>
    <w:p w:rsidR="00B2773F" w:rsidRPr="007B44CA" w:rsidRDefault="00B2773F" w:rsidP="00B2773F">
      <w:pPr>
        <w:spacing w:before="100" w:beforeAutospacing="1" w:after="100" w:afterAutospacing="1"/>
        <w:rPr>
          <w:rFonts w:ascii="Arial" w:hAnsi="Arial"/>
          <w:color w:val="000000"/>
          <w:sz w:val="24"/>
          <w:szCs w:val="24"/>
        </w:rPr>
      </w:pPr>
      <w:r w:rsidRPr="00B2773F">
        <w:rPr>
          <w:rFonts w:ascii="Arial" w:hAnsi="Arial"/>
          <w:b/>
          <w:bCs/>
          <w:color w:val="000000"/>
          <w:sz w:val="28"/>
          <w:szCs w:val="28"/>
          <w:u w:val="single"/>
        </w:rPr>
        <w:t>Fecha de Finalización de la Auditoría</w:t>
      </w:r>
      <w:r w:rsidRPr="00B2773F">
        <w:rPr>
          <w:rFonts w:ascii="Arial" w:hAnsi="Arial"/>
          <w:color w:val="000000"/>
          <w:sz w:val="28"/>
          <w:szCs w:val="28"/>
        </w:rPr>
        <w:t>:</w:t>
      </w:r>
      <w:proofErr w:type="gramStart"/>
      <w:r w:rsidRPr="007B44CA">
        <w:rPr>
          <w:rFonts w:ascii="Arial" w:hAnsi="Arial"/>
          <w:color w:val="000000"/>
          <w:sz w:val="24"/>
          <w:szCs w:val="24"/>
        </w:rPr>
        <w:t> </w:t>
      </w:r>
      <w:r w:rsidRPr="007B44CA">
        <w:rPr>
          <w:rStyle w:val="apple-converted-space"/>
          <w:rFonts w:ascii="Arial" w:hAnsi="Arial"/>
          <w:color w:val="000000"/>
          <w:sz w:val="24"/>
          <w:szCs w:val="24"/>
        </w:rPr>
        <w:t> </w:t>
      </w:r>
      <w:r>
        <w:rPr>
          <w:rFonts w:ascii="Arial" w:hAnsi="Arial"/>
          <w:color w:val="000000"/>
          <w:sz w:val="24"/>
          <w:szCs w:val="24"/>
        </w:rPr>
        <w:t>10</w:t>
      </w:r>
      <w:proofErr w:type="gramEnd"/>
      <w:r>
        <w:rPr>
          <w:rFonts w:ascii="Arial" w:hAnsi="Arial"/>
          <w:color w:val="000000"/>
          <w:sz w:val="24"/>
          <w:szCs w:val="24"/>
        </w:rPr>
        <w:t>/04/2015</w:t>
      </w:r>
    </w:p>
    <w:p w:rsidR="007B44CA" w:rsidRPr="007B44CA" w:rsidRDefault="007B44CA" w:rsidP="00FA3C4D">
      <w:pPr>
        <w:spacing w:before="100" w:beforeAutospacing="1" w:after="100" w:afterAutospacing="1"/>
        <w:jc w:val="center"/>
        <w:rPr>
          <w:rFonts w:ascii="Arial" w:hAnsi="Arial"/>
          <w:color w:val="000000"/>
          <w:sz w:val="24"/>
          <w:szCs w:val="24"/>
        </w:rPr>
      </w:pPr>
      <w:r w:rsidRPr="007B44CA">
        <w:rPr>
          <w:rFonts w:ascii="Arial" w:hAnsi="Arial"/>
          <w:color w:val="000000"/>
          <w:sz w:val="24"/>
          <w:szCs w:val="24"/>
        </w:rPr>
        <w:t>AUDITORIA </w:t>
      </w:r>
      <w:r w:rsidRPr="007B44CA">
        <w:rPr>
          <w:rStyle w:val="apple-converted-space"/>
          <w:rFonts w:ascii="Arial" w:hAnsi="Arial"/>
          <w:color w:val="000000"/>
          <w:sz w:val="24"/>
          <w:szCs w:val="24"/>
        </w:rPr>
        <w:t> </w:t>
      </w:r>
      <w:r w:rsidRPr="007B44CA">
        <w:rPr>
          <w:rFonts w:ascii="Arial" w:hAnsi="Arial"/>
          <w:color w:val="000000"/>
          <w:sz w:val="24"/>
          <w:szCs w:val="24"/>
        </w:rPr>
        <w:t>DE </w:t>
      </w:r>
      <w:r w:rsidRPr="007B44CA">
        <w:rPr>
          <w:rStyle w:val="apple-converted-space"/>
          <w:rFonts w:ascii="Arial" w:hAnsi="Arial"/>
          <w:color w:val="000000"/>
          <w:sz w:val="24"/>
          <w:szCs w:val="24"/>
        </w:rPr>
        <w:t> </w:t>
      </w:r>
      <w:r>
        <w:rPr>
          <w:rFonts w:ascii="Arial" w:hAnsi="Arial"/>
          <w:color w:val="000000"/>
          <w:sz w:val="24"/>
          <w:szCs w:val="24"/>
        </w:rPr>
        <w:t>REDES DE COMPUTADORAS</w:t>
      </w:r>
    </w:p>
    <w:p w:rsidR="007B44CA" w:rsidRPr="006D1021" w:rsidRDefault="007B44CA" w:rsidP="006D1021">
      <w:pPr>
        <w:pStyle w:val="Prrafodelista"/>
        <w:numPr>
          <w:ilvl w:val="0"/>
          <w:numId w:val="29"/>
        </w:numPr>
        <w:spacing w:line="360" w:lineRule="auto"/>
        <w:rPr>
          <w:rFonts w:ascii="Arial" w:hAnsi="Arial"/>
          <w:b/>
          <w:sz w:val="28"/>
          <w:szCs w:val="28"/>
          <w:u w:val="single"/>
        </w:rPr>
      </w:pPr>
      <w:r w:rsidRPr="006D1021">
        <w:rPr>
          <w:rFonts w:ascii="Arial" w:hAnsi="Arial"/>
          <w:b/>
          <w:sz w:val="28"/>
          <w:szCs w:val="28"/>
          <w:u w:val="single"/>
        </w:rPr>
        <w:t>Marco Referencial</w:t>
      </w:r>
    </w:p>
    <w:p w:rsidR="006D1021" w:rsidRPr="006D1021" w:rsidRDefault="006D1021" w:rsidP="001A0CD5">
      <w:pPr>
        <w:spacing w:line="360" w:lineRule="auto"/>
        <w:ind w:left="360"/>
        <w:rPr>
          <w:rFonts w:ascii="Arial" w:hAnsi="Arial"/>
          <w:b/>
          <w:sz w:val="28"/>
          <w:szCs w:val="28"/>
        </w:rPr>
      </w:pPr>
      <w:r w:rsidRPr="006D1021">
        <w:rPr>
          <w:rFonts w:ascii="Arial" w:hAnsi="Arial"/>
          <w:b/>
          <w:sz w:val="28"/>
          <w:szCs w:val="28"/>
        </w:rPr>
        <w:t xml:space="preserve">1.1 </w:t>
      </w:r>
      <w:r w:rsidRPr="006D1021">
        <w:rPr>
          <w:rFonts w:ascii="Arial" w:hAnsi="Arial"/>
          <w:b/>
          <w:sz w:val="28"/>
          <w:szCs w:val="28"/>
          <w:u w:val="single"/>
        </w:rPr>
        <w:t>Introducción</w:t>
      </w:r>
    </w:p>
    <w:p w:rsidR="007B44CA" w:rsidRPr="00412F2B" w:rsidRDefault="007B44CA" w:rsidP="007B44CA">
      <w:pPr>
        <w:spacing w:line="360" w:lineRule="auto"/>
        <w:rPr>
          <w:rFonts w:ascii="Arial" w:hAnsi="Arial"/>
          <w:sz w:val="24"/>
          <w:szCs w:val="24"/>
        </w:rPr>
      </w:pPr>
      <w:r w:rsidRPr="00412F2B">
        <w:rPr>
          <w:rFonts w:ascii="Arial" w:hAnsi="Arial"/>
          <w:sz w:val="24"/>
          <w:szCs w:val="24"/>
          <w:lang w:val="es-ES_tradnl"/>
        </w:rPr>
        <w:t xml:space="preserve">La </w:t>
      </w:r>
      <w:r w:rsidR="00D024D6">
        <w:rPr>
          <w:rFonts w:ascii="Arial" w:hAnsi="Arial"/>
          <w:sz w:val="24"/>
          <w:szCs w:val="24"/>
          <w:lang w:val="es-ES_tradnl"/>
        </w:rPr>
        <w:t>auditoría</w:t>
      </w:r>
      <w:r>
        <w:rPr>
          <w:rFonts w:ascii="Arial" w:hAnsi="Arial"/>
          <w:sz w:val="24"/>
          <w:szCs w:val="24"/>
          <w:lang w:val="es-ES_tradnl"/>
        </w:rPr>
        <w:t xml:space="preserve"> informática </w:t>
      </w:r>
      <w:r w:rsidRPr="00412F2B">
        <w:rPr>
          <w:rFonts w:ascii="Arial" w:hAnsi="Arial"/>
          <w:sz w:val="24"/>
          <w:szCs w:val="24"/>
          <w:lang w:val="es-ES_tradnl"/>
        </w:rPr>
        <w:t xml:space="preserve">a realizar en </w:t>
      </w:r>
      <w:r>
        <w:rPr>
          <w:rFonts w:ascii="Arial" w:hAnsi="Arial"/>
          <w:sz w:val="24"/>
          <w:szCs w:val="24"/>
          <w:lang w:val="es-ES_tradnl"/>
        </w:rPr>
        <w:t xml:space="preserve">la </w:t>
      </w:r>
      <w:r>
        <w:rPr>
          <w:rFonts w:ascii="Arial" w:hAnsi="Arial"/>
          <w:sz w:val="24"/>
          <w:szCs w:val="24"/>
        </w:rPr>
        <w:t>Facultad de Ciencias y Tecnologías de la Universidad Nacional de Itapúa sede en Encarnación</w:t>
      </w:r>
      <w:r w:rsidRPr="00412F2B">
        <w:rPr>
          <w:rFonts w:ascii="Arial" w:hAnsi="Arial"/>
          <w:sz w:val="24"/>
          <w:szCs w:val="24"/>
          <w:lang w:val="es-ES_tradnl"/>
        </w:rPr>
        <w:t xml:space="preserve"> en </w:t>
      </w:r>
      <w:r>
        <w:rPr>
          <w:rFonts w:ascii="Arial" w:hAnsi="Arial"/>
          <w:sz w:val="24"/>
          <w:szCs w:val="24"/>
          <w:lang w:val="es-ES_tradnl"/>
        </w:rPr>
        <w:t xml:space="preserve">el lugar del Laboratorio de informática que será en  base a </w:t>
      </w:r>
      <w:proofErr w:type="spellStart"/>
      <w:r>
        <w:rPr>
          <w:rFonts w:ascii="Arial" w:hAnsi="Arial"/>
          <w:sz w:val="24"/>
          <w:szCs w:val="24"/>
          <w:lang w:val="es-ES_tradnl"/>
        </w:rPr>
        <w:t>Cobit</w:t>
      </w:r>
      <w:proofErr w:type="spellEnd"/>
      <w:r>
        <w:rPr>
          <w:rFonts w:ascii="Arial" w:hAnsi="Arial"/>
          <w:sz w:val="24"/>
          <w:szCs w:val="24"/>
          <w:lang w:val="es-ES_tradnl"/>
        </w:rPr>
        <w:t xml:space="preserve">  5 donde </w:t>
      </w:r>
      <w:r w:rsidRPr="00412F2B">
        <w:rPr>
          <w:rFonts w:ascii="Arial" w:hAnsi="Arial"/>
          <w:sz w:val="24"/>
          <w:szCs w:val="24"/>
        </w:rPr>
        <w:t>ayuda a las Organizaciones a crear un valor óptimo a partir de la TI, al mantener un equilibrio entre la realización de beneficios y la optimización de los niveles de riesgo y utilización de los recursos.</w:t>
      </w:r>
    </w:p>
    <w:p w:rsidR="007B44CA" w:rsidRDefault="007B44CA" w:rsidP="007B44CA">
      <w:pPr>
        <w:spacing w:line="360" w:lineRule="auto"/>
        <w:jc w:val="both"/>
        <w:rPr>
          <w:rFonts w:ascii="Arial" w:hAnsi="Arial"/>
          <w:sz w:val="24"/>
          <w:szCs w:val="24"/>
          <w:lang w:val="es-ES_tradnl"/>
        </w:rPr>
      </w:pPr>
      <w:r w:rsidRPr="0075339E">
        <w:rPr>
          <w:rFonts w:ascii="Arial" w:hAnsi="Arial"/>
          <w:sz w:val="24"/>
          <w:szCs w:val="24"/>
          <w:lang w:val="es-ES_tradnl"/>
        </w:rPr>
        <w:t xml:space="preserve">El marco de trabajo de </w:t>
      </w:r>
      <w:proofErr w:type="spellStart"/>
      <w:r w:rsidRPr="0075339E">
        <w:rPr>
          <w:rFonts w:ascii="Arial" w:hAnsi="Arial"/>
          <w:sz w:val="24"/>
          <w:szCs w:val="24"/>
          <w:lang w:val="es-ES_tradnl"/>
        </w:rPr>
        <w:t>Cobit</w:t>
      </w:r>
      <w:proofErr w:type="spellEnd"/>
      <w:r w:rsidRPr="0075339E">
        <w:rPr>
          <w:rFonts w:ascii="Arial" w:hAnsi="Arial"/>
          <w:sz w:val="24"/>
          <w:szCs w:val="24"/>
          <w:lang w:val="es-ES_tradnl"/>
        </w:rPr>
        <w:t xml:space="preserve"> se basa en el siguiente principio: Proporcionar la información que la empresa requiere para lograr sus objetivos, la empresa necesita invertir y administrar y controlar los recursos de TI usando un conjunto estructurado de procesos que provean los servicios que entregan la información empresarial requerida.</w:t>
      </w:r>
    </w:p>
    <w:p w:rsidR="007B44CA" w:rsidRDefault="007B44CA" w:rsidP="007B44CA">
      <w:pPr>
        <w:spacing w:line="360" w:lineRule="auto"/>
        <w:jc w:val="both"/>
        <w:rPr>
          <w:rFonts w:ascii="Arial" w:hAnsi="Arial"/>
          <w:sz w:val="24"/>
          <w:szCs w:val="24"/>
        </w:rPr>
      </w:pPr>
      <w:r w:rsidRPr="0075339E">
        <w:rPr>
          <w:rFonts w:ascii="Arial" w:hAnsi="Arial"/>
          <w:sz w:val="24"/>
          <w:szCs w:val="24"/>
        </w:rPr>
        <w:t xml:space="preserve">Los </w:t>
      </w:r>
      <w:r w:rsidRPr="0075339E">
        <w:rPr>
          <w:rFonts w:ascii="Arial" w:hAnsi="Arial"/>
          <w:bCs/>
          <w:sz w:val="24"/>
          <w:szCs w:val="24"/>
        </w:rPr>
        <w:t>principios</w:t>
      </w:r>
      <w:r w:rsidRPr="0075339E">
        <w:rPr>
          <w:rFonts w:ascii="Arial" w:hAnsi="Arial"/>
          <w:sz w:val="24"/>
          <w:szCs w:val="24"/>
        </w:rPr>
        <w:t xml:space="preserve"> y </w:t>
      </w:r>
      <w:r w:rsidRPr="0075339E">
        <w:rPr>
          <w:rFonts w:ascii="Arial" w:hAnsi="Arial"/>
          <w:bCs/>
          <w:sz w:val="24"/>
          <w:szCs w:val="24"/>
        </w:rPr>
        <w:t>habilitadores</w:t>
      </w:r>
      <w:r w:rsidRPr="0075339E">
        <w:rPr>
          <w:rFonts w:ascii="Arial" w:hAnsi="Arial"/>
          <w:sz w:val="24"/>
          <w:szCs w:val="24"/>
        </w:rPr>
        <w:t xml:space="preserve"> de COBIT 5 son genéricos y útiles para las Organizaciones de cualquier tamaño, bien sean comerciales, sin fines de lucro o en el sector público.</w:t>
      </w:r>
    </w:p>
    <w:p w:rsidR="00964A8C" w:rsidRPr="00964A8C" w:rsidRDefault="00964A8C" w:rsidP="001A0CD5">
      <w:pPr>
        <w:spacing w:line="360" w:lineRule="auto"/>
        <w:ind w:left="360"/>
        <w:jc w:val="both"/>
        <w:rPr>
          <w:rFonts w:ascii="Arial" w:hAnsi="Arial"/>
          <w:b/>
          <w:sz w:val="26"/>
          <w:szCs w:val="26"/>
        </w:rPr>
      </w:pPr>
      <w:r w:rsidRPr="00964A8C">
        <w:rPr>
          <w:rFonts w:ascii="Arial" w:hAnsi="Arial"/>
          <w:b/>
          <w:sz w:val="26"/>
          <w:szCs w:val="26"/>
        </w:rPr>
        <w:t xml:space="preserve">1.2 </w:t>
      </w:r>
      <w:r w:rsidRPr="00964A8C">
        <w:rPr>
          <w:rFonts w:ascii="Arial" w:hAnsi="Arial"/>
          <w:b/>
          <w:sz w:val="26"/>
          <w:szCs w:val="26"/>
          <w:u w:val="single"/>
        </w:rPr>
        <w:t>La Información según COBIT 5</w:t>
      </w:r>
    </w:p>
    <w:p w:rsidR="00F76E2B" w:rsidRPr="00964A8C" w:rsidRDefault="001A0CD5" w:rsidP="00964A8C">
      <w:pPr>
        <w:numPr>
          <w:ilvl w:val="0"/>
          <w:numId w:val="38"/>
        </w:numPr>
        <w:tabs>
          <w:tab w:val="num" w:pos="720"/>
        </w:tabs>
        <w:spacing w:line="360" w:lineRule="auto"/>
        <w:jc w:val="both"/>
        <w:rPr>
          <w:rFonts w:ascii="Arial" w:hAnsi="Arial"/>
          <w:sz w:val="24"/>
          <w:szCs w:val="24"/>
          <w:lang w:val="es-PY"/>
        </w:rPr>
      </w:pPr>
      <w:r w:rsidRPr="00964A8C">
        <w:rPr>
          <w:rFonts w:ascii="Arial" w:hAnsi="Arial"/>
          <w:sz w:val="24"/>
          <w:szCs w:val="24"/>
        </w:rPr>
        <w:t>La Información constituye un Recurso Clave para todas las organizaciones.</w:t>
      </w:r>
    </w:p>
    <w:p w:rsidR="00F76E2B" w:rsidRPr="00964A8C" w:rsidRDefault="001A0CD5" w:rsidP="00964A8C">
      <w:pPr>
        <w:numPr>
          <w:ilvl w:val="0"/>
          <w:numId w:val="38"/>
        </w:numPr>
        <w:tabs>
          <w:tab w:val="num" w:pos="720"/>
        </w:tabs>
        <w:spacing w:line="360" w:lineRule="auto"/>
        <w:jc w:val="both"/>
        <w:rPr>
          <w:rFonts w:ascii="Arial" w:hAnsi="Arial"/>
          <w:sz w:val="24"/>
          <w:szCs w:val="24"/>
          <w:lang w:val="es-PY"/>
        </w:rPr>
      </w:pPr>
      <w:r w:rsidRPr="00964A8C">
        <w:rPr>
          <w:rFonts w:ascii="Arial" w:hAnsi="Arial"/>
          <w:sz w:val="24"/>
          <w:szCs w:val="24"/>
        </w:rPr>
        <w:t>La Información se crea, usa, retiene, divulga y destruye.</w:t>
      </w:r>
    </w:p>
    <w:p w:rsidR="00F76E2B" w:rsidRPr="00964A8C" w:rsidRDefault="001A0CD5" w:rsidP="00964A8C">
      <w:pPr>
        <w:numPr>
          <w:ilvl w:val="0"/>
          <w:numId w:val="38"/>
        </w:numPr>
        <w:tabs>
          <w:tab w:val="num" w:pos="720"/>
        </w:tabs>
        <w:spacing w:line="360" w:lineRule="auto"/>
        <w:jc w:val="both"/>
        <w:rPr>
          <w:rFonts w:ascii="Arial" w:hAnsi="Arial"/>
          <w:sz w:val="24"/>
          <w:szCs w:val="24"/>
          <w:lang w:val="es-PY"/>
        </w:rPr>
      </w:pPr>
      <w:r w:rsidRPr="00964A8C">
        <w:rPr>
          <w:rFonts w:ascii="Arial" w:hAnsi="Arial"/>
          <w:sz w:val="24"/>
          <w:szCs w:val="24"/>
        </w:rPr>
        <w:t>La Tecnología juega un Papel Clave en esas actividades.</w:t>
      </w:r>
    </w:p>
    <w:p w:rsidR="00F76E2B" w:rsidRPr="00964A8C" w:rsidRDefault="001A0CD5" w:rsidP="00964A8C">
      <w:pPr>
        <w:numPr>
          <w:ilvl w:val="0"/>
          <w:numId w:val="38"/>
        </w:numPr>
        <w:tabs>
          <w:tab w:val="num" w:pos="720"/>
        </w:tabs>
        <w:spacing w:line="360" w:lineRule="auto"/>
        <w:jc w:val="both"/>
        <w:rPr>
          <w:rFonts w:ascii="Arial" w:hAnsi="Arial"/>
          <w:sz w:val="24"/>
          <w:szCs w:val="24"/>
          <w:lang w:val="es-PY"/>
        </w:rPr>
      </w:pPr>
      <w:r w:rsidRPr="00964A8C">
        <w:rPr>
          <w:rFonts w:ascii="Arial" w:hAnsi="Arial"/>
          <w:sz w:val="24"/>
          <w:szCs w:val="24"/>
        </w:rPr>
        <w:t>La Tecnología se está convirtiendo en parte integral de todos los aspectos de la vida personal y comercial.</w:t>
      </w:r>
    </w:p>
    <w:p w:rsidR="00964A8C" w:rsidRPr="001A0CD5" w:rsidRDefault="00964A8C" w:rsidP="001A0CD5">
      <w:pPr>
        <w:pStyle w:val="Prrafodelista"/>
        <w:numPr>
          <w:ilvl w:val="1"/>
          <w:numId w:val="39"/>
        </w:numPr>
        <w:spacing w:line="360" w:lineRule="auto"/>
        <w:jc w:val="both"/>
        <w:rPr>
          <w:rFonts w:ascii="Arial" w:hAnsi="Arial"/>
          <w:sz w:val="24"/>
          <w:szCs w:val="24"/>
          <w:u w:val="single"/>
          <w:lang w:val="es-PY"/>
        </w:rPr>
      </w:pPr>
      <w:r w:rsidRPr="001A0CD5">
        <w:rPr>
          <w:rFonts w:ascii="Arial" w:hAnsi="Arial"/>
          <w:b/>
          <w:bCs/>
          <w:sz w:val="24"/>
          <w:szCs w:val="24"/>
        </w:rPr>
        <w:t xml:space="preserve"> </w:t>
      </w:r>
      <w:r w:rsidRPr="001A0CD5">
        <w:rPr>
          <w:rFonts w:ascii="Arial" w:hAnsi="Arial"/>
          <w:b/>
          <w:bCs/>
          <w:sz w:val="24"/>
          <w:szCs w:val="24"/>
          <w:u w:val="single"/>
        </w:rPr>
        <w:t xml:space="preserve">Beneficios que arroja la información y la tecnología para las organizaciones </w:t>
      </w:r>
    </w:p>
    <w:p w:rsidR="00F76E2B" w:rsidRPr="00964A8C" w:rsidRDefault="001A0CD5" w:rsidP="00964A8C">
      <w:pPr>
        <w:numPr>
          <w:ilvl w:val="0"/>
          <w:numId w:val="41"/>
        </w:numPr>
        <w:spacing w:line="360" w:lineRule="auto"/>
        <w:jc w:val="both"/>
        <w:rPr>
          <w:rFonts w:ascii="Arial" w:hAnsi="Arial"/>
          <w:sz w:val="24"/>
          <w:szCs w:val="24"/>
          <w:lang w:val="es-PY"/>
        </w:rPr>
      </w:pPr>
      <w:r w:rsidRPr="00964A8C">
        <w:rPr>
          <w:rFonts w:ascii="Arial" w:hAnsi="Arial"/>
          <w:sz w:val="24"/>
          <w:szCs w:val="24"/>
        </w:rPr>
        <w:t>Mantener información de calidad para apoyar las decisiones del negocio.</w:t>
      </w:r>
    </w:p>
    <w:p w:rsidR="00F76E2B" w:rsidRPr="00964A8C" w:rsidRDefault="001A0CD5" w:rsidP="00964A8C">
      <w:pPr>
        <w:numPr>
          <w:ilvl w:val="0"/>
          <w:numId w:val="41"/>
        </w:numPr>
        <w:spacing w:line="360" w:lineRule="auto"/>
        <w:jc w:val="both"/>
        <w:rPr>
          <w:rFonts w:ascii="Arial" w:hAnsi="Arial"/>
          <w:sz w:val="24"/>
          <w:szCs w:val="24"/>
          <w:lang w:val="es-PY"/>
        </w:rPr>
      </w:pPr>
      <w:r w:rsidRPr="00964A8C">
        <w:rPr>
          <w:rFonts w:ascii="Arial" w:hAnsi="Arial"/>
          <w:sz w:val="24"/>
          <w:szCs w:val="24"/>
        </w:rPr>
        <w:t>Generar un valor comercial de las inversiones habilitadas por la Tecnología de la Información (TI), o sea: lograr metas estratégicas y mejoras al negocio mediante el uso eficaz e innovador de la TI.</w:t>
      </w:r>
    </w:p>
    <w:p w:rsidR="00F76E2B" w:rsidRPr="00964A8C" w:rsidRDefault="001A0CD5" w:rsidP="00964A8C">
      <w:pPr>
        <w:numPr>
          <w:ilvl w:val="0"/>
          <w:numId w:val="41"/>
        </w:numPr>
        <w:spacing w:line="360" w:lineRule="auto"/>
        <w:jc w:val="both"/>
        <w:rPr>
          <w:rFonts w:ascii="Arial" w:hAnsi="Arial"/>
          <w:sz w:val="24"/>
          <w:szCs w:val="24"/>
          <w:lang w:val="es-PY"/>
        </w:rPr>
      </w:pPr>
      <w:r w:rsidRPr="00964A8C">
        <w:rPr>
          <w:rFonts w:ascii="Arial" w:hAnsi="Arial"/>
          <w:sz w:val="24"/>
          <w:szCs w:val="24"/>
        </w:rPr>
        <w:lastRenderedPageBreak/>
        <w:t>Lograr una excelencia operativa mediante la aplicación eficiente y fiable de la tecnología.</w:t>
      </w:r>
    </w:p>
    <w:p w:rsidR="00F76E2B" w:rsidRPr="00964A8C" w:rsidRDefault="001A0CD5" w:rsidP="00964A8C">
      <w:pPr>
        <w:numPr>
          <w:ilvl w:val="0"/>
          <w:numId w:val="41"/>
        </w:numPr>
        <w:spacing w:line="360" w:lineRule="auto"/>
        <w:jc w:val="both"/>
        <w:rPr>
          <w:rFonts w:ascii="Arial" w:hAnsi="Arial"/>
          <w:sz w:val="24"/>
          <w:szCs w:val="24"/>
          <w:lang w:val="es-PY"/>
        </w:rPr>
      </w:pPr>
      <w:r w:rsidRPr="00964A8C">
        <w:rPr>
          <w:rFonts w:ascii="Arial" w:hAnsi="Arial"/>
          <w:sz w:val="24"/>
          <w:szCs w:val="24"/>
        </w:rPr>
        <w:t>Mantener el riesgo relacionado con TI a niveles aceptables.</w:t>
      </w:r>
    </w:p>
    <w:p w:rsidR="00F76E2B" w:rsidRPr="00964A8C" w:rsidRDefault="001A0CD5" w:rsidP="00964A8C">
      <w:pPr>
        <w:numPr>
          <w:ilvl w:val="0"/>
          <w:numId w:val="41"/>
        </w:numPr>
        <w:spacing w:line="360" w:lineRule="auto"/>
        <w:jc w:val="both"/>
        <w:rPr>
          <w:rFonts w:ascii="Arial" w:hAnsi="Arial"/>
          <w:sz w:val="24"/>
          <w:szCs w:val="24"/>
          <w:lang w:val="es-PY"/>
        </w:rPr>
      </w:pPr>
      <w:r w:rsidRPr="00964A8C">
        <w:rPr>
          <w:rFonts w:ascii="Arial" w:hAnsi="Arial"/>
          <w:sz w:val="24"/>
          <w:szCs w:val="24"/>
        </w:rPr>
        <w:t>Optimizar el costo de la tecnología y los servicios de TI.</w:t>
      </w:r>
    </w:p>
    <w:p w:rsidR="00964A8C" w:rsidRPr="00964A8C" w:rsidRDefault="00964A8C" w:rsidP="007B44CA">
      <w:pPr>
        <w:spacing w:line="360" w:lineRule="auto"/>
        <w:jc w:val="both"/>
        <w:rPr>
          <w:rFonts w:ascii="Arial" w:hAnsi="Arial"/>
          <w:sz w:val="24"/>
          <w:szCs w:val="24"/>
          <w:lang w:val="es-PY"/>
        </w:rPr>
      </w:pPr>
    </w:p>
    <w:p w:rsidR="007B44CA" w:rsidRPr="00612DE3" w:rsidRDefault="00964A8C" w:rsidP="001A0CD5">
      <w:pPr>
        <w:pStyle w:val="Prrafodelista"/>
        <w:spacing w:line="360" w:lineRule="auto"/>
        <w:ind w:left="0"/>
        <w:jc w:val="both"/>
        <w:rPr>
          <w:rFonts w:ascii="Arial" w:hAnsi="Arial"/>
          <w:b/>
          <w:sz w:val="24"/>
          <w:szCs w:val="24"/>
          <w:u w:val="single"/>
        </w:rPr>
      </w:pPr>
      <w:r>
        <w:rPr>
          <w:rFonts w:ascii="Arial" w:hAnsi="Arial"/>
          <w:b/>
          <w:bCs/>
          <w:sz w:val="24"/>
          <w:szCs w:val="24"/>
        </w:rPr>
        <w:t>1.4</w:t>
      </w:r>
      <w:r w:rsidR="00612DE3" w:rsidRPr="00612DE3">
        <w:rPr>
          <w:rFonts w:ascii="Arial" w:hAnsi="Arial"/>
          <w:b/>
          <w:bCs/>
          <w:sz w:val="24"/>
          <w:szCs w:val="24"/>
        </w:rPr>
        <w:t xml:space="preserve"> </w:t>
      </w:r>
      <w:r w:rsidR="007B44CA" w:rsidRPr="00612DE3">
        <w:rPr>
          <w:rFonts w:ascii="Arial" w:hAnsi="Arial"/>
          <w:b/>
          <w:bCs/>
          <w:sz w:val="24"/>
          <w:szCs w:val="24"/>
          <w:u w:val="single"/>
        </w:rPr>
        <w:t>Los 5 Principios de COBIT 5:</w:t>
      </w:r>
    </w:p>
    <w:p w:rsidR="007B44CA" w:rsidRPr="00612DE3" w:rsidRDefault="007B44CA" w:rsidP="00612DE3">
      <w:pPr>
        <w:pStyle w:val="Prrafodelista"/>
        <w:numPr>
          <w:ilvl w:val="0"/>
          <w:numId w:val="31"/>
        </w:numPr>
        <w:spacing w:line="360" w:lineRule="auto"/>
        <w:jc w:val="both"/>
        <w:rPr>
          <w:rFonts w:ascii="Arial" w:hAnsi="Arial"/>
          <w:sz w:val="24"/>
          <w:szCs w:val="24"/>
        </w:rPr>
      </w:pPr>
      <w:r w:rsidRPr="00612DE3">
        <w:rPr>
          <w:rFonts w:ascii="Arial" w:hAnsi="Arial"/>
          <w:sz w:val="24"/>
          <w:szCs w:val="24"/>
        </w:rPr>
        <w:t xml:space="preserve"> Satisfacer las necesidades de las Partes Interesadas </w:t>
      </w:r>
    </w:p>
    <w:p w:rsidR="007B44CA" w:rsidRPr="00612DE3" w:rsidRDefault="007B44CA" w:rsidP="00612DE3">
      <w:pPr>
        <w:pStyle w:val="Prrafodelista"/>
        <w:numPr>
          <w:ilvl w:val="0"/>
          <w:numId w:val="31"/>
        </w:numPr>
        <w:spacing w:line="360" w:lineRule="auto"/>
        <w:jc w:val="both"/>
        <w:rPr>
          <w:rFonts w:ascii="Arial" w:hAnsi="Arial"/>
          <w:sz w:val="24"/>
          <w:szCs w:val="24"/>
        </w:rPr>
      </w:pPr>
      <w:r w:rsidRPr="00612DE3">
        <w:rPr>
          <w:rFonts w:ascii="Arial" w:hAnsi="Arial"/>
          <w:sz w:val="24"/>
          <w:szCs w:val="24"/>
        </w:rPr>
        <w:t>Cubrir la Compañía de Forma Integral</w:t>
      </w:r>
    </w:p>
    <w:p w:rsidR="007B44CA" w:rsidRPr="00612DE3" w:rsidRDefault="007B44CA" w:rsidP="00612DE3">
      <w:pPr>
        <w:pStyle w:val="Prrafodelista"/>
        <w:numPr>
          <w:ilvl w:val="0"/>
          <w:numId w:val="31"/>
        </w:numPr>
        <w:spacing w:line="360" w:lineRule="auto"/>
        <w:jc w:val="both"/>
        <w:rPr>
          <w:rFonts w:ascii="Arial" w:hAnsi="Arial"/>
          <w:sz w:val="24"/>
          <w:szCs w:val="24"/>
        </w:rPr>
      </w:pPr>
      <w:r w:rsidRPr="00612DE3">
        <w:rPr>
          <w:rFonts w:ascii="Arial" w:hAnsi="Arial"/>
          <w:sz w:val="24"/>
          <w:szCs w:val="24"/>
        </w:rPr>
        <w:t xml:space="preserve">Aplicar un solo Marco Integrado </w:t>
      </w:r>
    </w:p>
    <w:p w:rsidR="00612DE3" w:rsidRDefault="007B44CA" w:rsidP="00612DE3">
      <w:pPr>
        <w:pStyle w:val="Prrafodelista"/>
        <w:numPr>
          <w:ilvl w:val="0"/>
          <w:numId w:val="31"/>
        </w:numPr>
        <w:spacing w:line="360" w:lineRule="auto"/>
        <w:jc w:val="both"/>
        <w:rPr>
          <w:rFonts w:ascii="Arial" w:hAnsi="Arial"/>
          <w:sz w:val="24"/>
          <w:szCs w:val="24"/>
        </w:rPr>
      </w:pPr>
      <w:r w:rsidRPr="00612DE3">
        <w:rPr>
          <w:rFonts w:ascii="Arial" w:hAnsi="Arial"/>
          <w:sz w:val="24"/>
          <w:szCs w:val="24"/>
        </w:rPr>
        <w:t xml:space="preserve">Habilitar un Enfoque Holístico </w:t>
      </w:r>
    </w:p>
    <w:p w:rsidR="007B44CA" w:rsidRPr="00612DE3" w:rsidRDefault="007B44CA" w:rsidP="00612DE3">
      <w:pPr>
        <w:pStyle w:val="Prrafodelista"/>
        <w:numPr>
          <w:ilvl w:val="0"/>
          <w:numId w:val="31"/>
        </w:numPr>
        <w:spacing w:line="360" w:lineRule="auto"/>
        <w:jc w:val="both"/>
        <w:rPr>
          <w:rFonts w:ascii="Arial" w:hAnsi="Arial"/>
          <w:sz w:val="24"/>
          <w:szCs w:val="24"/>
        </w:rPr>
      </w:pPr>
      <w:r w:rsidRPr="00612DE3">
        <w:rPr>
          <w:rFonts w:ascii="Arial" w:hAnsi="Arial"/>
          <w:sz w:val="24"/>
          <w:szCs w:val="24"/>
        </w:rPr>
        <w:t>Separar el Gobierno de la Administración</w:t>
      </w:r>
    </w:p>
    <w:p w:rsidR="007B44CA" w:rsidRPr="00612DE3" w:rsidRDefault="00964A8C" w:rsidP="001A0CD5">
      <w:pPr>
        <w:spacing w:line="360" w:lineRule="auto"/>
        <w:rPr>
          <w:rFonts w:ascii="Arial" w:hAnsi="Arial"/>
          <w:b/>
          <w:sz w:val="24"/>
          <w:szCs w:val="24"/>
        </w:rPr>
      </w:pPr>
      <w:r>
        <w:rPr>
          <w:rFonts w:ascii="Arial" w:hAnsi="Arial"/>
          <w:b/>
          <w:sz w:val="24"/>
          <w:szCs w:val="24"/>
        </w:rPr>
        <w:t>1.5</w:t>
      </w:r>
      <w:r w:rsidR="00612DE3" w:rsidRPr="00612DE3">
        <w:rPr>
          <w:rFonts w:ascii="Arial" w:hAnsi="Arial"/>
          <w:b/>
          <w:sz w:val="24"/>
          <w:szCs w:val="24"/>
        </w:rPr>
        <w:t xml:space="preserve"> </w:t>
      </w:r>
      <w:r w:rsidR="007B44CA" w:rsidRPr="00612DE3">
        <w:rPr>
          <w:rFonts w:ascii="Arial" w:hAnsi="Arial"/>
          <w:b/>
          <w:sz w:val="24"/>
          <w:szCs w:val="24"/>
          <w:u w:val="single"/>
        </w:rPr>
        <w:t>Los Procesos Habilitadores de COBIT 5:</w:t>
      </w:r>
    </w:p>
    <w:p w:rsidR="007B44CA" w:rsidRDefault="007B44CA" w:rsidP="007B44CA">
      <w:pPr>
        <w:spacing w:line="360" w:lineRule="auto"/>
        <w:jc w:val="both"/>
        <w:rPr>
          <w:rFonts w:ascii="Arial" w:hAnsi="Arial"/>
          <w:sz w:val="24"/>
          <w:szCs w:val="24"/>
        </w:rPr>
      </w:pPr>
      <w:r>
        <w:rPr>
          <w:rFonts w:ascii="Arial" w:hAnsi="Arial"/>
          <w:sz w:val="24"/>
          <w:szCs w:val="24"/>
        </w:rPr>
        <w:t>C</w:t>
      </w:r>
      <w:r w:rsidRPr="0075339E">
        <w:rPr>
          <w:rFonts w:ascii="Arial" w:hAnsi="Arial"/>
          <w:sz w:val="24"/>
          <w:szCs w:val="24"/>
        </w:rPr>
        <w:t>ontiene una guía detallada de referencias a los procesos definidos en el Modelo de Referencia de Procesos de COBIT 5</w:t>
      </w:r>
      <w:r>
        <w:rPr>
          <w:rFonts w:ascii="Arial" w:hAnsi="Arial"/>
          <w:sz w:val="24"/>
          <w:szCs w:val="24"/>
        </w:rPr>
        <w:t xml:space="preserve"> que son las siguientes:</w:t>
      </w:r>
    </w:p>
    <w:p w:rsidR="007B44CA" w:rsidRDefault="007B44CA" w:rsidP="00612DE3">
      <w:pPr>
        <w:pStyle w:val="Prrafodelista"/>
        <w:numPr>
          <w:ilvl w:val="0"/>
          <w:numId w:val="32"/>
        </w:numPr>
        <w:spacing w:line="360" w:lineRule="auto"/>
        <w:jc w:val="both"/>
        <w:rPr>
          <w:rFonts w:ascii="Arial" w:hAnsi="Arial"/>
          <w:sz w:val="24"/>
          <w:szCs w:val="24"/>
        </w:rPr>
      </w:pPr>
      <w:r>
        <w:rPr>
          <w:rFonts w:ascii="Arial" w:hAnsi="Arial"/>
          <w:sz w:val="24"/>
          <w:szCs w:val="24"/>
        </w:rPr>
        <w:t>Evaluar, Dirigir y Monitorear.</w:t>
      </w:r>
    </w:p>
    <w:p w:rsidR="007B44CA" w:rsidRDefault="007B44CA" w:rsidP="00612DE3">
      <w:pPr>
        <w:pStyle w:val="Prrafodelista"/>
        <w:numPr>
          <w:ilvl w:val="0"/>
          <w:numId w:val="32"/>
        </w:numPr>
        <w:spacing w:line="360" w:lineRule="auto"/>
        <w:jc w:val="both"/>
        <w:rPr>
          <w:rFonts w:ascii="Arial" w:hAnsi="Arial"/>
          <w:sz w:val="24"/>
          <w:szCs w:val="24"/>
        </w:rPr>
      </w:pPr>
      <w:r>
        <w:rPr>
          <w:rFonts w:ascii="Arial" w:hAnsi="Arial"/>
          <w:sz w:val="24"/>
          <w:szCs w:val="24"/>
        </w:rPr>
        <w:t>Alinear, Planear y Organizar.</w:t>
      </w:r>
    </w:p>
    <w:p w:rsidR="007B44CA" w:rsidRDefault="007B44CA" w:rsidP="00612DE3">
      <w:pPr>
        <w:pStyle w:val="Prrafodelista"/>
        <w:numPr>
          <w:ilvl w:val="0"/>
          <w:numId w:val="32"/>
        </w:numPr>
        <w:spacing w:line="360" w:lineRule="auto"/>
        <w:jc w:val="both"/>
        <w:rPr>
          <w:rFonts w:ascii="Arial" w:hAnsi="Arial"/>
          <w:sz w:val="24"/>
          <w:szCs w:val="24"/>
        </w:rPr>
      </w:pPr>
      <w:r>
        <w:rPr>
          <w:rFonts w:ascii="Arial" w:hAnsi="Arial"/>
          <w:sz w:val="24"/>
          <w:szCs w:val="24"/>
        </w:rPr>
        <w:t>Construir, Adquirir e Implementar.</w:t>
      </w:r>
    </w:p>
    <w:p w:rsidR="00B2773F" w:rsidRPr="00393D6A" w:rsidRDefault="007B44CA" w:rsidP="00393D6A">
      <w:pPr>
        <w:pStyle w:val="Prrafodelista"/>
        <w:numPr>
          <w:ilvl w:val="0"/>
          <w:numId w:val="32"/>
        </w:numPr>
        <w:spacing w:line="360" w:lineRule="auto"/>
        <w:jc w:val="both"/>
        <w:rPr>
          <w:rFonts w:ascii="Arial" w:hAnsi="Arial"/>
          <w:sz w:val="24"/>
          <w:szCs w:val="24"/>
        </w:rPr>
      </w:pPr>
      <w:r>
        <w:rPr>
          <w:rFonts w:ascii="Arial" w:hAnsi="Arial"/>
          <w:sz w:val="24"/>
          <w:szCs w:val="24"/>
        </w:rPr>
        <w:t>Entregar, Servir y dar soporte.</w:t>
      </w:r>
    </w:p>
    <w:p w:rsidR="00393D6A" w:rsidRPr="00393D6A" w:rsidRDefault="00393D6A" w:rsidP="00393D6A">
      <w:pPr>
        <w:pStyle w:val="Prrafodelista"/>
        <w:numPr>
          <w:ilvl w:val="0"/>
          <w:numId w:val="32"/>
        </w:numPr>
        <w:spacing w:line="360" w:lineRule="auto"/>
        <w:rPr>
          <w:rFonts w:ascii="Arial" w:hAnsi="Arial"/>
          <w:sz w:val="24"/>
          <w:szCs w:val="24"/>
        </w:rPr>
        <w:sectPr w:rsidR="00393D6A" w:rsidRPr="00393D6A" w:rsidSect="00A97C1F">
          <w:pgSz w:w="12240" w:h="20160" w:code="5"/>
          <w:pgMar w:top="1440" w:right="1440" w:bottom="1440" w:left="1440" w:header="720" w:footer="720" w:gutter="0"/>
          <w:cols w:space="720"/>
          <w:docGrid w:linePitch="360"/>
        </w:sectPr>
      </w:pPr>
      <w:r>
        <w:rPr>
          <w:rFonts w:ascii="Arial" w:hAnsi="Arial"/>
          <w:sz w:val="24"/>
          <w:szCs w:val="24"/>
        </w:rPr>
        <w:t>Monitorear, Evaluar y Valora</w:t>
      </w:r>
      <w:r w:rsidR="0075786B">
        <w:rPr>
          <w:rFonts w:ascii="Arial" w:hAnsi="Arial"/>
          <w:sz w:val="24"/>
          <w:szCs w:val="24"/>
        </w:rPr>
        <w:t>r.</w:t>
      </w:r>
    </w:p>
    <w:p w:rsidR="002642A5" w:rsidRPr="001A0CD5" w:rsidRDefault="00612DE3" w:rsidP="001A0CD5">
      <w:pPr>
        <w:pStyle w:val="Prrafodelista"/>
        <w:numPr>
          <w:ilvl w:val="0"/>
          <w:numId w:val="29"/>
        </w:numPr>
        <w:jc w:val="both"/>
        <w:rPr>
          <w:rFonts w:ascii="Arial" w:eastAsia="Droid Sans Fallback" w:hAnsi="Arial"/>
          <w:b/>
          <w:kern w:val="1"/>
          <w:sz w:val="28"/>
          <w:szCs w:val="28"/>
          <w:lang w:eastAsia="zh-CN" w:bidi="hi-IN"/>
        </w:rPr>
      </w:pPr>
      <w:r w:rsidRPr="001A0CD5">
        <w:rPr>
          <w:rFonts w:ascii="Arial" w:eastAsia="Droid Sans Fallback" w:hAnsi="Arial"/>
          <w:b/>
          <w:kern w:val="1"/>
          <w:sz w:val="28"/>
          <w:szCs w:val="28"/>
          <w:u w:val="single"/>
          <w:lang w:eastAsia="zh-CN" w:bidi="hi-IN"/>
        </w:rPr>
        <w:lastRenderedPageBreak/>
        <w:t>Plan de Auditoria</w:t>
      </w:r>
    </w:p>
    <w:p w:rsidR="00FA3C4D" w:rsidRPr="002642A5" w:rsidRDefault="00393D6A" w:rsidP="002642A5">
      <w:pPr>
        <w:ind w:left="360"/>
        <w:jc w:val="both"/>
        <w:rPr>
          <w:rFonts w:ascii="Arial" w:hAnsi="Arial"/>
          <w:sz w:val="24"/>
          <w:szCs w:val="24"/>
        </w:rPr>
      </w:pPr>
      <w:r>
        <w:rPr>
          <w:rFonts w:ascii="Arial" w:hAnsi="Arial"/>
          <w:b/>
          <w:sz w:val="28"/>
          <w:szCs w:val="28"/>
          <w:lang w:val="es-PY"/>
        </w:rPr>
        <w:t>2</w:t>
      </w:r>
      <w:r w:rsidR="002642A5" w:rsidRPr="002642A5">
        <w:rPr>
          <w:rFonts w:ascii="Arial" w:hAnsi="Arial"/>
          <w:b/>
          <w:sz w:val="28"/>
          <w:szCs w:val="28"/>
          <w:lang w:val="es-PY"/>
        </w:rPr>
        <w:t xml:space="preserve">.1 </w:t>
      </w:r>
      <w:r w:rsidR="00FA3C4D" w:rsidRPr="002642A5">
        <w:rPr>
          <w:rFonts w:ascii="Arial" w:hAnsi="Arial"/>
          <w:b/>
          <w:sz w:val="28"/>
          <w:szCs w:val="28"/>
          <w:u w:val="single"/>
          <w:lang w:val="es-PY"/>
        </w:rPr>
        <w:t>Alcance</w:t>
      </w:r>
    </w:p>
    <w:p w:rsidR="00FA3C4D" w:rsidRDefault="00FA3C4D" w:rsidP="00FA3C4D">
      <w:pPr>
        <w:ind w:left="720" w:firstLine="720"/>
        <w:jc w:val="both"/>
        <w:rPr>
          <w:rFonts w:ascii="Arial" w:hAnsi="Arial"/>
          <w:sz w:val="24"/>
          <w:szCs w:val="24"/>
        </w:rPr>
      </w:pPr>
      <w:r>
        <w:rPr>
          <w:rFonts w:ascii="Arial" w:hAnsi="Arial"/>
          <w:sz w:val="24"/>
          <w:szCs w:val="24"/>
        </w:rPr>
        <w:t xml:space="preserve">La auditoría se realizará en la Universidad Nacional de Itapúa, en la Facultad de Ciencias y Tecnologías del campus universitario con sede en Encarnación, específicamente en el Laboratorio de Informática donde se abarcará el análisis físico y lógico de la red LAN de computadoras interna del mencionado laboratorio.  Así </w:t>
      </w:r>
      <w:proofErr w:type="spellStart"/>
      <w:r>
        <w:rPr>
          <w:rFonts w:ascii="Arial" w:hAnsi="Arial"/>
          <w:sz w:val="24"/>
          <w:szCs w:val="24"/>
        </w:rPr>
        <w:t>tambíén</w:t>
      </w:r>
      <w:proofErr w:type="spellEnd"/>
      <w:r>
        <w:rPr>
          <w:rFonts w:ascii="Arial" w:hAnsi="Arial"/>
          <w:sz w:val="24"/>
          <w:szCs w:val="24"/>
        </w:rPr>
        <w:t xml:space="preserve"> se auditará el convenio entre el departamento de Informática del Rectorado de la Universidad Nacional de </w:t>
      </w:r>
      <w:proofErr w:type="spellStart"/>
      <w:r>
        <w:rPr>
          <w:rFonts w:ascii="Arial" w:hAnsi="Arial"/>
          <w:sz w:val="24"/>
          <w:szCs w:val="24"/>
        </w:rPr>
        <w:t>Itapua</w:t>
      </w:r>
      <w:proofErr w:type="spellEnd"/>
      <w:r>
        <w:rPr>
          <w:rFonts w:ascii="Arial" w:hAnsi="Arial"/>
          <w:sz w:val="24"/>
          <w:szCs w:val="24"/>
        </w:rPr>
        <w:t xml:space="preserve"> para la virtualización de los servidores del Laboratorio.</w:t>
      </w:r>
    </w:p>
    <w:p w:rsidR="00FA3C4D" w:rsidRDefault="00FA3C4D" w:rsidP="00FA3C4D">
      <w:pPr>
        <w:ind w:left="720" w:firstLine="720"/>
        <w:jc w:val="both"/>
        <w:rPr>
          <w:rFonts w:ascii="Arial" w:hAnsi="Arial"/>
          <w:sz w:val="24"/>
          <w:szCs w:val="24"/>
        </w:rPr>
      </w:pPr>
      <w:r>
        <w:rPr>
          <w:rFonts w:ascii="Arial" w:hAnsi="Arial"/>
          <w:sz w:val="24"/>
          <w:szCs w:val="24"/>
        </w:rPr>
        <w:t>El rango de tiempo en el que se realizará la auditoría es desde el 07 de abril hasta el 02 de junio del año 2015.</w:t>
      </w:r>
    </w:p>
    <w:p w:rsidR="00FA3C4D" w:rsidRPr="00125BF3" w:rsidRDefault="00FA3C4D" w:rsidP="00FA3C4D">
      <w:pPr>
        <w:ind w:left="720" w:firstLine="720"/>
        <w:jc w:val="both"/>
        <w:rPr>
          <w:rFonts w:ascii="Arial" w:hAnsi="Arial"/>
          <w:sz w:val="24"/>
          <w:szCs w:val="24"/>
        </w:rPr>
      </w:pPr>
      <w:r>
        <w:rPr>
          <w:rFonts w:ascii="Arial" w:hAnsi="Arial"/>
          <w:sz w:val="24"/>
          <w:szCs w:val="24"/>
        </w:rPr>
        <w:t>Todo esto se llevará a cabo con el fin de proporcionar un informe general y detallado donde se refleje los hallazgos descubiertos y las recomendaciones necesarias acerca de los resultados obtenidos.</w:t>
      </w:r>
    </w:p>
    <w:p w:rsidR="00FA3C4D" w:rsidRPr="002642A5" w:rsidRDefault="00393D6A" w:rsidP="002F326F">
      <w:pPr>
        <w:jc w:val="both"/>
        <w:rPr>
          <w:rFonts w:ascii="Arial" w:hAnsi="Arial"/>
          <w:sz w:val="24"/>
          <w:szCs w:val="24"/>
        </w:rPr>
      </w:pPr>
      <w:r>
        <w:rPr>
          <w:rFonts w:ascii="Arial" w:hAnsi="Arial"/>
          <w:b/>
          <w:sz w:val="28"/>
          <w:szCs w:val="28"/>
          <w:lang w:val="es-PY"/>
        </w:rPr>
        <w:t>2</w:t>
      </w:r>
      <w:r w:rsidR="002642A5" w:rsidRPr="002642A5">
        <w:rPr>
          <w:rFonts w:ascii="Arial" w:hAnsi="Arial"/>
          <w:b/>
          <w:sz w:val="28"/>
          <w:szCs w:val="28"/>
          <w:lang w:val="es-PY"/>
        </w:rPr>
        <w:t xml:space="preserve">.2 </w:t>
      </w:r>
      <w:r w:rsidR="00FA3C4D" w:rsidRPr="002642A5">
        <w:rPr>
          <w:rFonts w:ascii="Arial" w:hAnsi="Arial"/>
          <w:b/>
          <w:sz w:val="28"/>
          <w:szCs w:val="28"/>
          <w:u w:val="single"/>
          <w:lang w:val="es-PY"/>
        </w:rPr>
        <w:t>Objetivos</w:t>
      </w:r>
    </w:p>
    <w:p w:rsidR="00FA3C4D" w:rsidRDefault="00FA3C4D" w:rsidP="00FA3C4D">
      <w:pPr>
        <w:pStyle w:val="Prrafodelista"/>
        <w:numPr>
          <w:ilvl w:val="0"/>
          <w:numId w:val="7"/>
        </w:numPr>
        <w:suppressAutoHyphens/>
        <w:jc w:val="both"/>
        <w:rPr>
          <w:rFonts w:ascii="Arial" w:hAnsi="Arial"/>
          <w:sz w:val="24"/>
          <w:szCs w:val="24"/>
        </w:rPr>
      </w:pPr>
      <w:r>
        <w:rPr>
          <w:rFonts w:ascii="Arial" w:hAnsi="Arial"/>
          <w:sz w:val="24"/>
          <w:szCs w:val="24"/>
        </w:rPr>
        <w:t>Analizar el cableado de la red LAN de computadoras del laboratorio para determinar si se cumple con el estándar ANSI/TIA/EIA-568.</w:t>
      </w:r>
    </w:p>
    <w:p w:rsidR="00FA3C4D" w:rsidRDefault="00FA3C4D" w:rsidP="00FA3C4D">
      <w:pPr>
        <w:pStyle w:val="Prrafodelista"/>
        <w:numPr>
          <w:ilvl w:val="0"/>
          <w:numId w:val="7"/>
        </w:numPr>
        <w:suppressAutoHyphens/>
        <w:jc w:val="both"/>
        <w:rPr>
          <w:rFonts w:ascii="Arial" w:hAnsi="Arial"/>
          <w:sz w:val="24"/>
          <w:szCs w:val="24"/>
        </w:rPr>
      </w:pPr>
      <w:r>
        <w:rPr>
          <w:rFonts w:ascii="Arial" w:hAnsi="Arial"/>
          <w:sz w:val="24"/>
          <w:szCs w:val="24"/>
        </w:rPr>
        <w:t xml:space="preserve">Verificar si el lugar donde se ubica la red de computadoras es apto y si cuenta con los requisitos mínimos de seguridad según las normas de control del </w:t>
      </w:r>
      <w:proofErr w:type="spellStart"/>
      <w:r>
        <w:rPr>
          <w:rFonts w:ascii="Arial" w:hAnsi="Arial"/>
          <w:sz w:val="24"/>
          <w:szCs w:val="24"/>
        </w:rPr>
        <w:t>estandar</w:t>
      </w:r>
      <w:proofErr w:type="spellEnd"/>
      <w:r>
        <w:rPr>
          <w:rFonts w:ascii="Arial" w:hAnsi="Arial"/>
          <w:sz w:val="24"/>
          <w:szCs w:val="24"/>
        </w:rPr>
        <w:t xml:space="preserve"> ISO/IEC 17799 ahora denominada ISO/IEC 27002.</w:t>
      </w:r>
    </w:p>
    <w:p w:rsidR="00FA3C4D" w:rsidRDefault="00FA3C4D" w:rsidP="00FA3C4D">
      <w:pPr>
        <w:pStyle w:val="Prrafodelista"/>
        <w:numPr>
          <w:ilvl w:val="0"/>
          <w:numId w:val="7"/>
        </w:numPr>
        <w:suppressAutoHyphens/>
        <w:jc w:val="both"/>
        <w:rPr>
          <w:rFonts w:ascii="Arial" w:hAnsi="Arial"/>
          <w:sz w:val="24"/>
          <w:szCs w:val="24"/>
        </w:rPr>
      </w:pPr>
      <w:r>
        <w:rPr>
          <w:rFonts w:ascii="Arial" w:hAnsi="Arial"/>
          <w:sz w:val="24"/>
          <w:szCs w:val="24"/>
        </w:rPr>
        <w:t>Determinar las políticas de red implementadas y si estas responden al estándar ISO/IEC 27002.</w:t>
      </w:r>
    </w:p>
    <w:p w:rsidR="00FA3C4D" w:rsidRDefault="00FA3C4D" w:rsidP="00FA3C4D">
      <w:pPr>
        <w:pStyle w:val="Prrafodelista"/>
        <w:numPr>
          <w:ilvl w:val="0"/>
          <w:numId w:val="7"/>
        </w:numPr>
        <w:suppressAutoHyphens/>
        <w:jc w:val="both"/>
        <w:rPr>
          <w:rFonts w:ascii="Arial" w:hAnsi="Arial"/>
          <w:sz w:val="24"/>
          <w:szCs w:val="24"/>
        </w:rPr>
      </w:pPr>
      <w:r>
        <w:rPr>
          <w:rFonts w:ascii="Arial" w:hAnsi="Arial"/>
          <w:sz w:val="24"/>
          <w:szCs w:val="24"/>
        </w:rPr>
        <w:t>Examinar las disposiciones y reglamentos que colaboren  para el buen mantenimiento del laboratorio de informática</w:t>
      </w:r>
      <w:r>
        <w:rPr>
          <w:rFonts w:ascii="Arial" w:hAnsi="Arial"/>
          <w:b/>
          <w:sz w:val="24"/>
          <w:szCs w:val="24"/>
        </w:rPr>
        <w:t>.</w:t>
      </w:r>
    </w:p>
    <w:p w:rsidR="00FA3C4D" w:rsidRDefault="00FA3C4D" w:rsidP="00FA3C4D">
      <w:pPr>
        <w:pStyle w:val="Prrafodelista"/>
        <w:numPr>
          <w:ilvl w:val="0"/>
          <w:numId w:val="7"/>
        </w:numPr>
        <w:suppressAutoHyphens/>
        <w:jc w:val="both"/>
        <w:rPr>
          <w:rFonts w:ascii="Arial" w:hAnsi="Arial"/>
          <w:sz w:val="24"/>
          <w:szCs w:val="24"/>
        </w:rPr>
      </w:pPr>
      <w:r>
        <w:rPr>
          <w:rFonts w:ascii="Arial" w:hAnsi="Arial"/>
          <w:sz w:val="24"/>
          <w:szCs w:val="24"/>
        </w:rPr>
        <w:t xml:space="preserve">Recabar información sobre el convenio </w:t>
      </w:r>
      <w:proofErr w:type="spellStart"/>
      <w:r>
        <w:rPr>
          <w:rFonts w:ascii="Arial" w:hAnsi="Arial"/>
          <w:sz w:val="24"/>
          <w:szCs w:val="24"/>
        </w:rPr>
        <w:t>Cyt</w:t>
      </w:r>
      <w:proofErr w:type="spellEnd"/>
      <w:r>
        <w:rPr>
          <w:rFonts w:ascii="Arial" w:hAnsi="Arial"/>
          <w:sz w:val="24"/>
          <w:szCs w:val="24"/>
        </w:rPr>
        <w:t xml:space="preserve"> UNI para la </w:t>
      </w:r>
      <w:proofErr w:type="spellStart"/>
      <w:r>
        <w:rPr>
          <w:rFonts w:ascii="Arial" w:hAnsi="Arial"/>
          <w:sz w:val="24"/>
          <w:szCs w:val="24"/>
        </w:rPr>
        <w:t>virtualizacion</w:t>
      </w:r>
      <w:proofErr w:type="spellEnd"/>
      <w:r>
        <w:rPr>
          <w:rFonts w:ascii="Arial" w:hAnsi="Arial"/>
          <w:sz w:val="24"/>
          <w:szCs w:val="24"/>
        </w:rPr>
        <w:t xml:space="preserve"> de los servidores de </w:t>
      </w:r>
      <w:proofErr w:type="spellStart"/>
      <w:r>
        <w:rPr>
          <w:rFonts w:ascii="Arial" w:hAnsi="Arial"/>
          <w:sz w:val="24"/>
          <w:szCs w:val="24"/>
        </w:rPr>
        <w:t>CyT</w:t>
      </w:r>
      <w:proofErr w:type="spellEnd"/>
      <w:r>
        <w:rPr>
          <w:rFonts w:ascii="Arial" w:hAnsi="Arial"/>
          <w:sz w:val="24"/>
          <w:szCs w:val="24"/>
        </w:rPr>
        <w:t>.</w:t>
      </w:r>
    </w:p>
    <w:p w:rsidR="00393D6A" w:rsidRPr="00393D6A" w:rsidRDefault="00393D6A" w:rsidP="002F326F">
      <w:pPr>
        <w:pStyle w:val="Textoindependiente"/>
        <w:spacing w:line="240" w:lineRule="auto"/>
        <w:rPr>
          <w:rFonts w:ascii="Arial" w:hAnsi="Arial" w:cs="Arial"/>
          <w:b/>
          <w:sz w:val="28"/>
          <w:szCs w:val="28"/>
          <w:u w:val="single"/>
          <w:lang w:val="es-ES"/>
        </w:rPr>
      </w:pPr>
      <w:r w:rsidRPr="00393D6A">
        <w:rPr>
          <w:rFonts w:ascii="Arial" w:hAnsi="Arial" w:cs="Arial"/>
          <w:b/>
          <w:sz w:val="28"/>
          <w:szCs w:val="28"/>
          <w:lang w:val="es-ES"/>
        </w:rPr>
        <w:t xml:space="preserve">2.3 </w:t>
      </w:r>
      <w:r w:rsidRPr="00393D6A">
        <w:rPr>
          <w:rFonts w:ascii="Arial" w:eastAsia="Calibri" w:hAnsi="Arial" w:cs="Arial"/>
          <w:b/>
          <w:kern w:val="0"/>
          <w:sz w:val="28"/>
          <w:szCs w:val="28"/>
          <w:u w:val="single"/>
          <w:lang w:val="es-PY" w:eastAsia="en-US" w:bidi="ar-SA"/>
        </w:rPr>
        <w:t>Descripción de los Recursos</w:t>
      </w:r>
    </w:p>
    <w:p w:rsidR="00393D6A" w:rsidRPr="002F326F" w:rsidRDefault="002F326F" w:rsidP="002F326F">
      <w:pPr>
        <w:ind w:left="708"/>
        <w:rPr>
          <w:rFonts w:ascii="Arial" w:hAnsi="Arial"/>
          <w:b/>
          <w:sz w:val="24"/>
          <w:szCs w:val="24"/>
        </w:rPr>
      </w:pPr>
      <w:r w:rsidRPr="002F326F">
        <w:rPr>
          <w:rFonts w:ascii="Arial" w:hAnsi="Arial"/>
          <w:b/>
          <w:sz w:val="24"/>
          <w:szCs w:val="24"/>
        </w:rPr>
        <w:t xml:space="preserve">2.3.1 </w:t>
      </w:r>
      <w:r w:rsidR="00393D6A" w:rsidRPr="002F326F">
        <w:rPr>
          <w:rFonts w:ascii="Arial" w:hAnsi="Arial"/>
          <w:b/>
          <w:sz w:val="24"/>
          <w:szCs w:val="24"/>
          <w:u w:val="single"/>
        </w:rPr>
        <w:t>Donde se identifica los recursos cuya integridad puede estar amenazada</w:t>
      </w:r>
    </w:p>
    <w:p w:rsidR="00393D6A" w:rsidRPr="003B6280" w:rsidRDefault="00393D6A" w:rsidP="00393D6A">
      <w:pPr>
        <w:pStyle w:val="Prrafodelista"/>
        <w:numPr>
          <w:ilvl w:val="0"/>
          <w:numId w:val="18"/>
        </w:numPr>
        <w:rPr>
          <w:rFonts w:ascii="Arial" w:hAnsi="Arial"/>
          <w:sz w:val="24"/>
          <w:szCs w:val="24"/>
        </w:rPr>
      </w:pPr>
      <w:r w:rsidRPr="003B6280">
        <w:rPr>
          <w:rFonts w:ascii="Arial" w:hAnsi="Arial"/>
          <w:sz w:val="24"/>
          <w:szCs w:val="24"/>
        </w:rPr>
        <w:t xml:space="preserve">Hardware: Procesadores, tarjetas, teclados, terminales, estaciones de trabajo, computadores, personales, impresoras, unidades de disco, líneas de comunicación, servidores, </w:t>
      </w:r>
      <w:proofErr w:type="spellStart"/>
      <w:r w:rsidRPr="003B6280">
        <w:rPr>
          <w:rFonts w:ascii="Arial" w:hAnsi="Arial"/>
          <w:sz w:val="24"/>
          <w:szCs w:val="24"/>
        </w:rPr>
        <w:t>routers</w:t>
      </w:r>
      <w:proofErr w:type="spellEnd"/>
      <w:r w:rsidRPr="003B6280">
        <w:rPr>
          <w:rFonts w:ascii="Arial" w:hAnsi="Arial"/>
          <w:sz w:val="24"/>
          <w:szCs w:val="24"/>
        </w:rPr>
        <w:t xml:space="preserve">. </w:t>
      </w:r>
    </w:p>
    <w:p w:rsidR="00393D6A" w:rsidRPr="003B6280" w:rsidRDefault="00393D6A" w:rsidP="00393D6A">
      <w:pPr>
        <w:pStyle w:val="Prrafodelista"/>
        <w:numPr>
          <w:ilvl w:val="0"/>
          <w:numId w:val="18"/>
        </w:numPr>
        <w:rPr>
          <w:rFonts w:ascii="Arial" w:hAnsi="Arial"/>
          <w:sz w:val="24"/>
          <w:szCs w:val="24"/>
        </w:rPr>
      </w:pPr>
      <w:r w:rsidRPr="003B6280">
        <w:rPr>
          <w:rFonts w:ascii="Arial" w:hAnsi="Arial"/>
          <w:sz w:val="24"/>
          <w:szCs w:val="24"/>
        </w:rPr>
        <w:t>Software: Códigos fuente y objeto de aplicaciones, utilidades, programas de diagnóstico, sistemas operativos, programas de comunicación, aplicaciones cliente-servidor.</w:t>
      </w:r>
    </w:p>
    <w:p w:rsidR="00393D6A" w:rsidRPr="003B6280" w:rsidRDefault="00393D6A" w:rsidP="00393D6A">
      <w:pPr>
        <w:pStyle w:val="Prrafodelista"/>
        <w:numPr>
          <w:ilvl w:val="0"/>
          <w:numId w:val="18"/>
        </w:numPr>
        <w:rPr>
          <w:rFonts w:ascii="Arial" w:hAnsi="Arial"/>
          <w:sz w:val="24"/>
          <w:szCs w:val="24"/>
        </w:rPr>
      </w:pPr>
      <w:r w:rsidRPr="003B6280">
        <w:rPr>
          <w:rFonts w:ascii="Arial" w:hAnsi="Arial"/>
          <w:sz w:val="24"/>
          <w:szCs w:val="24"/>
        </w:rPr>
        <w:lastRenderedPageBreak/>
        <w:t xml:space="preserve">Información: En ejecución, almacenada en línea, almacenada fuera de línea, en comunicación, bases de datos. </w:t>
      </w:r>
    </w:p>
    <w:p w:rsidR="00393D6A" w:rsidRPr="003B6280" w:rsidRDefault="00393D6A" w:rsidP="00393D6A">
      <w:pPr>
        <w:pStyle w:val="Prrafodelista"/>
        <w:numPr>
          <w:ilvl w:val="0"/>
          <w:numId w:val="18"/>
        </w:numPr>
        <w:rPr>
          <w:rFonts w:ascii="Arial" w:hAnsi="Arial"/>
          <w:sz w:val="24"/>
          <w:szCs w:val="24"/>
        </w:rPr>
      </w:pPr>
      <w:r w:rsidRPr="003B6280">
        <w:rPr>
          <w:rFonts w:ascii="Arial" w:hAnsi="Arial"/>
          <w:sz w:val="24"/>
          <w:szCs w:val="24"/>
        </w:rPr>
        <w:t xml:space="preserve">Personas: Usuarios, operadores, administradores. </w:t>
      </w:r>
    </w:p>
    <w:p w:rsidR="00393D6A" w:rsidRPr="003B6280" w:rsidRDefault="00393D6A" w:rsidP="00393D6A">
      <w:pPr>
        <w:pStyle w:val="Prrafodelista"/>
        <w:numPr>
          <w:ilvl w:val="0"/>
          <w:numId w:val="18"/>
        </w:numPr>
        <w:rPr>
          <w:rFonts w:ascii="Arial" w:hAnsi="Arial"/>
          <w:sz w:val="24"/>
          <w:szCs w:val="24"/>
        </w:rPr>
      </w:pPr>
      <w:r w:rsidRPr="003B6280">
        <w:rPr>
          <w:rFonts w:ascii="Arial" w:hAnsi="Arial"/>
          <w:sz w:val="24"/>
          <w:szCs w:val="24"/>
        </w:rPr>
        <w:t xml:space="preserve">Accesorios: Papel, cintas, </w:t>
      </w:r>
      <w:proofErr w:type="spellStart"/>
      <w:r w:rsidRPr="003B6280">
        <w:rPr>
          <w:rFonts w:ascii="Arial" w:hAnsi="Arial"/>
          <w:sz w:val="24"/>
          <w:szCs w:val="24"/>
        </w:rPr>
        <w:t>tóners</w:t>
      </w:r>
      <w:proofErr w:type="spellEnd"/>
      <w:r w:rsidRPr="003B6280">
        <w:rPr>
          <w:rFonts w:ascii="Arial" w:hAnsi="Arial"/>
          <w:sz w:val="24"/>
          <w:szCs w:val="24"/>
        </w:rPr>
        <w:t xml:space="preserve">, </w:t>
      </w:r>
      <w:proofErr w:type="spellStart"/>
      <w:r w:rsidRPr="003B6280">
        <w:rPr>
          <w:rFonts w:ascii="Arial" w:hAnsi="Arial"/>
          <w:sz w:val="24"/>
          <w:szCs w:val="24"/>
        </w:rPr>
        <w:t>CD´s</w:t>
      </w:r>
      <w:proofErr w:type="spellEnd"/>
      <w:r w:rsidRPr="003B6280">
        <w:rPr>
          <w:rFonts w:ascii="Arial" w:hAnsi="Arial"/>
          <w:sz w:val="24"/>
          <w:szCs w:val="24"/>
        </w:rPr>
        <w:t xml:space="preserve">. </w:t>
      </w:r>
      <w:r w:rsidRPr="003B6280">
        <w:rPr>
          <w:rFonts w:ascii="Arial" w:hAnsi="Arial"/>
          <w:sz w:val="24"/>
          <w:szCs w:val="24"/>
        </w:rPr>
        <w:cr/>
      </w:r>
    </w:p>
    <w:p w:rsidR="00393D6A" w:rsidRPr="002F326F" w:rsidRDefault="002F326F" w:rsidP="002F326F">
      <w:pPr>
        <w:pStyle w:val="Prrafodelista"/>
        <w:ind w:left="708"/>
        <w:rPr>
          <w:rFonts w:ascii="Arial" w:hAnsi="Arial"/>
          <w:b/>
          <w:sz w:val="24"/>
          <w:szCs w:val="24"/>
          <w:u w:val="single"/>
        </w:rPr>
      </w:pPr>
      <w:r w:rsidRPr="002F326F">
        <w:rPr>
          <w:rFonts w:ascii="Arial" w:hAnsi="Arial"/>
          <w:b/>
          <w:sz w:val="24"/>
          <w:szCs w:val="24"/>
        </w:rPr>
        <w:t xml:space="preserve">2.3.2 </w:t>
      </w:r>
      <w:r w:rsidR="00393D6A" w:rsidRPr="002F326F">
        <w:rPr>
          <w:rFonts w:ascii="Arial" w:hAnsi="Arial"/>
          <w:b/>
          <w:sz w:val="24"/>
          <w:szCs w:val="24"/>
          <w:u w:val="single"/>
        </w:rPr>
        <w:t>Se presenta a continuación los recursos que se van a utilizar para la presente auditoria.</w:t>
      </w:r>
    </w:p>
    <w:p w:rsidR="00393D6A" w:rsidRPr="003B6280" w:rsidRDefault="00393D6A" w:rsidP="00393D6A">
      <w:pPr>
        <w:pStyle w:val="Prrafodelista"/>
        <w:rPr>
          <w:rFonts w:ascii="Arial" w:hAnsi="Arial"/>
          <w:sz w:val="24"/>
          <w:szCs w:val="24"/>
        </w:rPr>
      </w:pPr>
    </w:p>
    <w:p w:rsidR="00393D6A" w:rsidRPr="002F326F" w:rsidRDefault="00393D6A" w:rsidP="002F326F">
      <w:pPr>
        <w:pStyle w:val="Prrafodelista"/>
        <w:numPr>
          <w:ilvl w:val="0"/>
          <w:numId w:val="36"/>
        </w:numPr>
        <w:ind w:left="1776"/>
        <w:rPr>
          <w:rFonts w:ascii="Arial" w:hAnsi="Arial"/>
          <w:sz w:val="24"/>
          <w:szCs w:val="24"/>
        </w:rPr>
      </w:pPr>
      <w:r w:rsidRPr="002F326F">
        <w:rPr>
          <w:rFonts w:ascii="Arial" w:hAnsi="Arial"/>
          <w:sz w:val="24"/>
          <w:szCs w:val="24"/>
          <w:u w:val="single"/>
        </w:rPr>
        <w:t>Recursos Humanos:</w:t>
      </w:r>
      <w:r w:rsidRPr="002F326F">
        <w:rPr>
          <w:rFonts w:ascii="Arial" w:hAnsi="Arial"/>
          <w:sz w:val="24"/>
          <w:szCs w:val="24"/>
        </w:rPr>
        <w:t xml:space="preserve"> </w:t>
      </w:r>
    </w:p>
    <w:p w:rsidR="00393D6A" w:rsidRDefault="00393D6A" w:rsidP="002F326F">
      <w:pPr>
        <w:pStyle w:val="Prrafodelista"/>
        <w:numPr>
          <w:ilvl w:val="1"/>
          <w:numId w:val="19"/>
        </w:numPr>
        <w:ind w:left="2496"/>
        <w:rPr>
          <w:rFonts w:ascii="Arial" w:hAnsi="Arial"/>
          <w:sz w:val="24"/>
          <w:szCs w:val="24"/>
        </w:rPr>
      </w:pPr>
      <w:r w:rsidRPr="00A76185">
        <w:rPr>
          <w:rFonts w:ascii="Arial" w:hAnsi="Arial"/>
          <w:sz w:val="24"/>
          <w:szCs w:val="24"/>
          <w:u w:val="single"/>
        </w:rPr>
        <w:t>Grupo de Auditoria:</w:t>
      </w:r>
      <w:r>
        <w:rPr>
          <w:rFonts w:ascii="Arial" w:hAnsi="Arial"/>
          <w:sz w:val="24"/>
          <w:szCs w:val="24"/>
        </w:rPr>
        <w:t xml:space="preserve"> </w:t>
      </w:r>
    </w:p>
    <w:p w:rsidR="00393D6A" w:rsidRPr="00C268AB" w:rsidRDefault="00393D6A" w:rsidP="002F326F">
      <w:pPr>
        <w:pStyle w:val="Prrafodelista"/>
        <w:numPr>
          <w:ilvl w:val="2"/>
          <w:numId w:val="19"/>
        </w:numPr>
        <w:shd w:val="clear" w:color="auto" w:fill="FFFFFF"/>
        <w:spacing w:after="0" w:line="240" w:lineRule="auto"/>
        <w:ind w:left="3216"/>
        <w:rPr>
          <w:rFonts w:ascii="Arial" w:eastAsia="SimHei" w:hAnsi="Arial"/>
          <w:sz w:val="24"/>
          <w:szCs w:val="24"/>
        </w:rPr>
      </w:pPr>
      <w:r w:rsidRPr="00C268AB">
        <w:rPr>
          <w:rFonts w:ascii="Arial" w:eastAsia="SimHei" w:hAnsi="Arial"/>
          <w:sz w:val="24"/>
          <w:szCs w:val="24"/>
        </w:rPr>
        <w:t>Diego Rodríguez.</w:t>
      </w:r>
    </w:p>
    <w:p w:rsidR="00393D6A" w:rsidRPr="00C268AB" w:rsidRDefault="00393D6A" w:rsidP="002F326F">
      <w:pPr>
        <w:pStyle w:val="Prrafodelista"/>
        <w:numPr>
          <w:ilvl w:val="2"/>
          <w:numId w:val="19"/>
        </w:numPr>
        <w:shd w:val="clear" w:color="auto" w:fill="FFFFFF"/>
        <w:spacing w:after="0" w:line="240" w:lineRule="auto"/>
        <w:ind w:left="3216"/>
        <w:rPr>
          <w:rFonts w:ascii="Arial" w:eastAsia="SimHei" w:hAnsi="Arial"/>
          <w:sz w:val="24"/>
          <w:szCs w:val="24"/>
        </w:rPr>
      </w:pPr>
      <w:r w:rsidRPr="00C268AB">
        <w:rPr>
          <w:rFonts w:ascii="Arial" w:eastAsia="SimHei" w:hAnsi="Arial"/>
          <w:sz w:val="24"/>
          <w:szCs w:val="24"/>
        </w:rPr>
        <w:t>Rodrigo Fernández.</w:t>
      </w:r>
    </w:p>
    <w:p w:rsidR="00393D6A" w:rsidRPr="00C268AB" w:rsidRDefault="00393D6A" w:rsidP="002F326F">
      <w:pPr>
        <w:pStyle w:val="Prrafodelista"/>
        <w:numPr>
          <w:ilvl w:val="2"/>
          <w:numId w:val="19"/>
        </w:numPr>
        <w:shd w:val="clear" w:color="auto" w:fill="FFFFFF"/>
        <w:spacing w:after="0" w:line="240" w:lineRule="auto"/>
        <w:ind w:left="3216"/>
        <w:rPr>
          <w:rFonts w:ascii="Arial" w:eastAsia="SimHei" w:hAnsi="Arial"/>
          <w:sz w:val="24"/>
          <w:szCs w:val="24"/>
        </w:rPr>
      </w:pPr>
      <w:r w:rsidRPr="00C268AB">
        <w:rPr>
          <w:rFonts w:ascii="Arial" w:eastAsia="SimHei" w:hAnsi="Arial"/>
          <w:sz w:val="24"/>
          <w:szCs w:val="24"/>
        </w:rPr>
        <w:t>Pedro Giménez.</w:t>
      </w:r>
    </w:p>
    <w:p w:rsidR="00393D6A" w:rsidRPr="00A76185" w:rsidRDefault="00393D6A" w:rsidP="002F326F">
      <w:pPr>
        <w:pStyle w:val="Textoindependiente"/>
        <w:numPr>
          <w:ilvl w:val="1"/>
          <w:numId w:val="19"/>
        </w:numPr>
        <w:spacing w:line="360" w:lineRule="auto"/>
        <w:ind w:left="2496"/>
        <w:jc w:val="both"/>
        <w:rPr>
          <w:rFonts w:ascii="Arial" w:hAnsi="Arial"/>
          <w:b/>
          <w:bCs/>
          <w:i/>
          <w:iCs/>
          <w:lang w:val="es-PY"/>
        </w:rPr>
      </w:pPr>
      <w:r>
        <w:rPr>
          <w:rFonts w:ascii="Arial" w:hAnsi="Arial"/>
          <w:u w:val="single"/>
          <w:lang w:val="es-PY"/>
        </w:rPr>
        <w:t>Encargados del lugar a Auditar</w:t>
      </w:r>
      <w:r w:rsidRPr="00A76185">
        <w:rPr>
          <w:rFonts w:ascii="Arial" w:hAnsi="Arial"/>
          <w:u w:val="single"/>
          <w:lang w:val="es-PY"/>
        </w:rPr>
        <w:t>:</w:t>
      </w:r>
      <w:r w:rsidRPr="00A76185">
        <w:rPr>
          <w:rFonts w:ascii="Arial" w:hAnsi="Arial"/>
          <w:lang w:val="es-PY"/>
        </w:rPr>
        <w:t xml:space="preserve">  </w:t>
      </w:r>
    </w:p>
    <w:p w:rsidR="00393D6A" w:rsidRPr="00A76185" w:rsidRDefault="00393D6A" w:rsidP="002F326F">
      <w:pPr>
        <w:pStyle w:val="Textoindependiente"/>
        <w:numPr>
          <w:ilvl w:val="2"/>
          <w:numId w:val="19"/>
        </w:numPr>
        <w:spacing w:line="360" w:lineRule="auto"/>
        <w:ind w:left="3216"/>
        <w:jc w:val="both"/>
        <w:rPr>
          <w:rFonts w:ascii="Arial" w:hAnsi="Arial"/>
          <w:bCs/>
          <w:iCs/>
          <w:lang w:val="es-PY"/>
        </w:rPr>
      </w:pPr>
      <w:r w:rsidRPr="00A76185">
        <w:rPr>
          <w:rFonts w:ascii="Arial" w:hAnsi="Arial"/>
          <w:bCs/>
          <w:iCs/>
          <w:lang w:val="es-PY"/>
        </w:rPr>
        <w:t>Mary Carolina Cabral Franco (Encargada de la Sala de Informática).</w:t>
      </w:r>
    </w:p>
    <w:p w:rsidR="00393D6A" w:rsidRPr="00A76185" w:rsidRDefault="00393D6A" w:rsidP="002F326F">
      <w:pPr>
        <w:pStyle w:val="Textoindependiente"/>
        <w:numPr>
          <w:ilvl w:val="2"/>
          <w:numId w:val="19"/>
        </w:numPr>
        <w:spacing w:line="360" w:lineRule="auto"/>
        <w:ind w:left="3216"/>
        <w:jc w:val="both"/>
        <w:rPr>
          <w:rFonts w:ascii="Arial" w:hAnsi="Arial"/>
          <w:bCs/>
          <w:iCs/>
          <w:lang w:val="es-PY"/>
        </w:rPr>
      </w:pPr>
      <w:r w:rsidRPr="00A76185">
        <w:rPr>
          <w:rFonts w:ascii="Arial" w:hAnsi="Arial"/>
          <w:bCs/>
          <w:iCs/>
          <w:lang w:val="es-PY"/>
        </w:rPr>
        <w:t>Jesús Wilson Barrios Fretes (</w:t>
      </w:r>
      <w:r>
        <w:rPr>
          <w:rFonts w:ascii="Arial" w:hAnsi="Arial"/>
          <w:bCs/>
          <w:iCs/>
          <w:lang w:val="es-PY"/>
        </w:rPr>
        <w:t>Auxiliar turno m</w:t>
      </w:r>
      <w:r w:rsidRPr="00A76185">
        <w:rPr>
          <w:rFonts w:ascii="Arial" w:hAnsi="Arial"/>
          <w:bCs/>
          <w:iCs/>
          <w:lang w:val="es-PY"/>
        </w:rPr>
        <w:t>añana)</w:t>
      </w:r>
      <w:r>
        <w:rPr>
          <w:rFonts w:ascii="Arial" w:hAnsi="Arial"/>
          <w:bCs/>
          <w:iCs/>
          <w:lang w:val="es-PY"/>
        </w:rPr>
        <w:t>.</w:t>
      </w:r>
    </w:p>
    <w:p w:rsidR="00393D6A" w:rsidRPr="00A76185" w:rsidRDefault="00393D6A" w:rsidP="002F326F">
      <w:pPr>
        <w:pStyle w:val="Textoindependiente"/>
        <w:numPr>
          <w:ilvl w:val="2"/>
          <w:numId w:val="19"/>
        </w:numPr>
        <w:spacing w:line="360" w:lineRule="auto"/>
        <w:ind w:left="3216"/>
        <w:jc w:val="both"/>
        <w:rPr>
          <w:rFonts w:ascii="Arial" w:hAnsi="Arial"/>
          <w:bCs/>
          <w:iCs/>
          <w:lang w:val="es-PY"/>
        </w:rPr>
      </w:pPr>
      <w:r w:rsidRPr="00A76185">
        <w:rPr>
          <w:rFonts w:ascii="Arial" w:hAnsi="Arial"/>
          <w:bCs/>
          <w:iCs/>
          <w:lang w:val="es-PY"/>
        </w:rPr>
        <w:t>Oscar Duarte (Auxiliar turno tarde)</w:t>
      </w:r>
      <w:r>
        <w:rPr>
          <w:rFonts w:ascii="Arial" w:hAnsi="Arial"/>
          <w:bCs/>
          <w:iCs/>
          <w:lang w:val="es-PY"/>
        </w:rPr>
        <w:t>.</w:t>
      </w:r>
    </w:p>
    <w:p w:rsidR="00393D6A" w:rsidRPr="003B6280" w:rsidRDefault="00393D6A" w:rsidP="002F326F">
      <w:pPr>
        <w:pStyle w:val="Prrafodelista"/>
        <w:numPr>
          <w:ilvl w:val="0"/>
          <w:numId w:val="19"/>
        </w:numPr>
        <w:ind w:left="1776"/>
        <w:rPr>
          <w:rFonts w:ascii="Arial" w:hAnsi="Arial"/>
          <w:sz w:val="24"/>
          <w:szCs w:val="24"/>
        </w:rPr>
      </w:pPr>
      <w:r w:rsidRPr="003B6280">
        <w:rPr>
          <w:rFonts w:ascii="Arial" w:hAnsi="Arial"/>
          <w:sz w:val="24"/>
          <w:szCs w:val="24"/>
          <w:u w:val="single"/>
        </w:rPr>
        <w:t>Hardware:</w:t>
      </w:r>
      <w:r>
        <w:rPr>
          <w:rFonts w:ascii="Arial" w:hAnsi="Arial"/>
          <w:sz w:val="24"/>
          <w:szCs w:val="24"/>
        </w:rPr>
        <w:t xml:space="preserve"> Una Notebook</w:t>
      </w:r>
      <w:r w:rsidRPr="003B6280">
        <w:rPr>
          <w:rFonts w:ascii="Arial" w:hAnsi="Arial"/>
          <w:sz w:val="24"/>
          <w:szCs w:val="24"/>
        </w:rPr>
        <w:t>, Smartphone</w:t>
      </w:r>
      <w:r>
        <w:rPr>
          <w:rFonts w:ascii="Arial" w:hAnsi="Arial"/>
          <w:sz w:val="24"/>
          <w:szCs w:val="24"/>
        </w:rPr>
        <w:t>.</w:t>
      </w:r>
    </w:p>
    <w:p w:rsidR="00393D6A" w:rsidRPr="003B6280" w:rsidRDefault="00393D6A" w:rsidP="002F326F">
      <w:pPr>
        <w:pStyle w:val="Prrafodelista"/>
        <w:numPr>
          <w:ilvl w:val="0"/>
          <w:numId w:val="19"/>
        </w:numPr>
        <w:ind w:left="1776"/>
        <w:rPr>
          <w:rFonts w:ascii="Arial" w:hAnsi="Arial"/>
          <w:sz w:val="24"/>
          <w:szCs w:val="24"/>
        </w:rPr>
      </w:pPr>
      <w:r w:rsidRPr="003B6280">
        <w:rPr>
          <w:rFonts w:ascii="Arial" w:hAnsi="Arial"/>
          <w:sz w:val="24"/>
          <w:szCs w:val="24"/>
          <w:u w:val="single"/>
        </w:rPr>
        <w:t>Accesorios:</w:t>
      </w:r>
      <w:r w:rsidRPr="003B6280">
        <w:rPr>
          <w:rFonts w:ascii="Arial" w:hAnsi="Arial"/>
          <w:sz w:val="24"/>
          <w:szCs w:val="24"/>
        </w:rPr>
        <w:t xml:space="preserve"> Cuaderno de Anotaciones, Bolígrafo.</w:t>
      </w:r>
    </w:p>
    <w:p w:rsidR="00393D6A" w:rsidRPr="003B6280" w:rsidRDefault="00393D6A" w:rsidP="002F326F">
      <w:pPr>
        <w:pStyle w:val="Prrafodelista"/>
        <w:numPr>
          <w:ilvl w:val="0"/>
          <w:numId w:val="19"/>
        </w:numPr>
        <w:ind w:left="1776"/>
        <w:rPr>
          <w:rFonts w:ascii="Arial" w:hAnsi="Arial"/>
          <w:sz w:val="24"/>
          <w:szCs w:val="24"/>
          <w:lang w:val="en-US"/>
        </w:rPr>
      </w:pPr>
      <w:r w:rsidRPr="003B6280">
        <w:rPr>
          <w:rFonts w:ascii="Arial" w:hAnsi="Arial"/>
          <w:sz w:val="24"/>
          <w:szCs w:val="24"/>
          <w:u w:val="single"/>
          <w:lang w:val="en-US"/>
        </w:rPr>
        <w:t>Software:</w:t>
      </w:r>
      <w:r w:rsidRPr="003B6280">
        <w:rPr>
          <w:rFonts w:ascii="Arial" w:hAnsi="Arial"/>
          <w:sz w:val="24"/>
          <w:szCs w:val="24"/>
          <w:lang w:val="en-US"/>
        </w:rPr>
        <w:t xml:space="preserve"> </w:t>
      </w:r>
    </w:p>
    <w:p w:rsidR="00393D6A" w:rsidRPr="003B6280" w:rsidRDefault="00393D6A" w:rsidP="00393D6A">
      <w:pPr>
        <w:pStyle w:val="Prrafodelista"/>
        <w:numPr>
          <w:ilvl w:val="1"/>
          <w:numId w:val="20"/>
        </w:numPr>
        <w:rPr>
          <w:rFonts w:ascii="Arial" w:hAnsi="Arial"/>
          <w:sz w:val="24"/>
          <w:szCs w:val="24"/>
          <w:lang w:val="en-US"/>
        </w:rPr>
      </w:pPr>
      <w:r w:rsidRPr="003B6280">
        <w:rPr>
          <w:rFonts w:ascii="Arial" w:hAnsi="Arial"/>
          <w:sz w:val="24"/>
          <w:szCs w:val="24"/>
          <w:lang w:val="en-US"/>
        </w:rPr>
        <w:t>Microsoft Office</w:t>
      </w:r>
      <w:r>
        <w:rPr>
          <w:rFonts w:ascii="Arial" w:hAnsi="Arial"/>
          <w:sz w:val="24"/>
          <w:szCs w:val="24"/>
          <w:lang w:val="en-US"/>
        </w:rPr>
        <w:t xml:space="preserve"> Word</w:t>
      </w:r>
    </w:p>
    <w:p w:rsidR="00393D6A" w:rsidRPr="003B6280" w:rsidRDefault="00393D6A" w:rsidP="00393D6A">
      <w:pPr>
        <w:pStyle w:val="Prrafodelista"/>
        <w:numPr>
          <w:ilvl w:val="1"/>
          <w:numId w:val="20"/>
        </w:numPr>
        <w:rPr>
          <w:rFonts w:ascii="Arial" w:hAnsi="Arial"/>
          <w:sz w:val="24"/>
          <w:szCs w:val="24"/>
          <w:lang w:val="es-PY"/>
        </w:rPr>
      </w:pPr>
      <w:r w:rsidRPr="003B6280">
        <w:rPr>
          <w:rFonts w:ascii="Arial" w:hAnsi="Arial"/>
          <w:sz w:val="24"/>
          <w:szCs w:val="24"/>
          <w:lang w:val="es-PY"/>
        </w:rPr>
        <w:t>Gantt Project (Planificación del Proyecto)</w:t>
      </w:r>
    </w:p>
    <w:p w:rsidR="00393D6A" w:rsidRDefault="00393D6A" w:rsidP="00393D6A">
      <w:pPr>
        <w:pStyle w:val="Prrafodelista"/>
        <w:numPr>
          <w:ilvl w:val="1"/>
          <w:numId w:val="20"/>
        </w:numPr>
        <w:rPr>
          <w:rFonts w:ascii="Arial" w:hAnsi="Arial"/>
          <w:sz w:val="24"/>
          <w:szCs w:val="24"/>
          <w:lang w:val="es-PY"/>
        </w:rPr>
      </w:pPr>
      <w:proofErr w:type="spellStart"/>
      <w:r>
        <w:rPr>
          <w:rFonts w:ascii="Arial" w:hAnsi="Arial"/>
          <w:sz w:val="24"/>
          <w:szCs w:val="24"/>
          <w:lang w:val="es-PY"/>
        </w:rPr>
        <w:t>Znmap</w:t>
      </w:r>
      <w:proofErr w:type="spellEnd"/>
      <w:r>
        <w:rPr>
          <w:rFonts w:ascii="Arial" w:hAnsi="Arial"/>
          <w:sz w:val="24"/>
          <w:szCs w:val="24"/>
          <w:lang w:val="es-PY"/>
        </w:rPr>
        <w:t xml:space="preserve"> (Para exploración de la red: servicios, escaneo de puertos abiertos, filtros de paquetes, </w:t>
      </w:r>
      <w:proofErr w:type="spellStart"/>
      <w:r>
        <w:rPr>
          <w:rFonts w:ascii="Arial" w:hAnsi="Arial"/>
          <w:sz w:val="24"/>
          <w:szCs w:val="24"/>
          <w:lang w:val="es-PY"/>
        </w:rPr>
        <w:t>etc</w:t>
      </w:r>
      <w:proofErr w:type="spellEnd"/>
      <w:r>
        <w:rPr>
          <w:rFonts w:ascii="Arial" w:hAnsi="Arial"/>
          <w:sz w:val="24"/>
          <w:szCs w:val="24"/>
          <w:lang w:val="es-PY"/>
        </w:rPr>
        <w:t>).</w:t>
      </w:r>
    </w:p>
    <w:p w:rsidR="00393D6A" w:rsidRDefault="00393D6A" w:rsidP="00393D6A">
      <w:pPr>
        <w:pStyle w:val="Prrafodelista"/>
        <w:numPr>
          <w:ilvl w:val="1"/>
          <w:numId w:val="20"/>
        </w:numPr>
        <w:rPr>
          <w:rFonts w:ascii="Arial" w:hAnsi="Arial"/>
          <w:sz w:val="24"/>
          <w:szCs w:val="24"/>
          <w:lang w:val="es-PY"/>
        </w:rPr>
      </w:pPr>
      <w:proofErr w:type="spellStart"/>
      <w:r>
        <w:rPr>
          <w:rFonts w:ascii="Arial" w:hAnsi="Arial"/>
          <w:sz w:val="24"/>
          <w:szCs w:val="24"/>
          <w:lang w:val="es-PY"/>
        </w:rPr>
        <w:t>TCPDump</w:t>
      </w:r>
      <w:proofErr w:type="spellEnd"/>
      <w:r>
        <w:rPr>
          <w:rFonts w:ascii="Arial" w:hAnsi="Arial"/>
          <w:sz w:val="24"/>
          <w:szCs w:val="24"/>
          <w:lang w:val="es-PY"/>
        </w:rPr>
        <w:t xml:space="preserve"> (Análisis de tráfico de la red).</w:t>
      </w:r>
    </w:p>
    <w:p w:rsidR="00393D6A" w:rsidRPr="003B6280" w:rsidRDefault="00393D6A" w:rsidP="00393D6A">
      <w:pPr>
        <w:pStyle w:val="Prrafodelista"/>
        <w:ind w:left="1440"/>
        <w:rPr>
          <w:rFonts w:ascii="Arial" w:hAnsi="Arial"/>
          <w:sz w:val="24"/>
          <w:szCs w:val="24"/>
          <w:lang w:val="es-PY"/>
        </w:rPr>
      </w:pPr>
    </w:p>
    <w:p w:rsidR="00393D6A" w:rsidRPr="002F326F" w:rsidRDefault="00393D6A" w:rsidP="002F326F">
      <w:pPr>
        <w:pStyle w:val="Prrafodelista"/>
        <w:numPr>
          <w:ilvl w:val="0"/>
          <w:numId w:val="37"/>
        </w:numPr>
        <w:rPr>
          <w:rFonts w:ascii="Arial" w:hAnsi="Arial"/>
          <w:sz w:val="24"/>
          <w:szCs w:val="24"/>
        </w:rPr>
      </w:pPr>
      <w:r w:rsidRPr="002F326F">
        <w:rPr>
          <w:rFonts w:ascii="Arial" w:hAnsi="Arial"/>
          <w:sz w:val="24"/>
          <w:szCs w:val="24"/>
          <w:u w:val="single"/>
        </w:rPr>
        <w:t>Estándares:</w:t>
      </w:r>
      <w:r w:rsidRPr="002F326F">
        <w:rPr>
          <w:rFonts w:ascii="Arial" w:hAnsi="Arial"/>
          <w:sz w:val="24"/>
          <w:szCs w:val="24"/>
        </w:rPr>
        <w:t xml:space="preserve"> </w:t>
      </w:r>
    </w:p>
    <w:p w:rsidR="00393D6A" w:rsidRPr="003B6280" w:rsidRDefault="00393D6A" w:rsidP="002F326F">
      <w:pPr>
        <w:pStyle w:val="Prrafodelista"/>
        <w:numPr>
          <w:ilvl w:val="2"/>
          <w:numId w:val="21"/>
        </w:numPr>
        <w:rPr>
          <w:rFonts w:ascii="Arial" w:hAnsi="Arial"/>
          <w:sz w:val="24"/>
          <w:szCs w:val="24"/>
        </w:rPr>
      </w:pPr>
      <w:r>
        <w:rPr>
          <w:rFonts w:ascii="Arial" w:hAnsi="Arial"/>
          <w:sz w:val="24"/>
          <w:szCs w:val="24"/>
        </w:rPr>
        <w:t>Estándar COBIT 5</w:t>
      </w:r>
      <w:r w:rsidRPr="003B6280">
        <w:rPr>
          <w:rFonts w:ascii="Arial" w:hAnsi="Arial"/>
          <w:sz w:val="24"/>
          <w:szCs w:val="24"/>
        </w:rPr>
        <w:t>.1</w:t>
      </w:r>
      <w:r>
        <w:rPr>
          <w:rFonts w:ascii="Arial" w:hAnsi="Arial"/>
          <w:sz w:val="24"/>
          <w:szCs w:val="24"/>
        </w:rPr>
        <w:t>.</w:t>
      </w:r>
    </w:p>
    <w:p w:rsidR="002F326F" w:rsidRPr="002F326F" w:rsidRDefault="00393D6A" w:rsidP="002F326F">
      <w:pPr>
        <w:pStyle w:val="Prrafodelista"/>
        <w:numPr>
          <w:ilvl w:val="2"/>
          <w:numId w:val="21"/>
        </w:numPr>
        <w:rPr>
          <w:rFonts w:ascii="Arial" w:hAnsi="Arial"/>
          <w:sz w:val="24"/>
          <w:szCs w:val="24"/>
        </w:rPr>
      </w:pPr>
      <w:r>
        <w:rPr>
          <w:rFonts w:ascii="Arial" w:hAnsi="Arial"/>
          <w:sz w:val="24"/>
          <w:szCs w:val="24"/>
        </w:rPr>
        <w:t>EIA/TIA 568</w:t>
      </w:r>
      <w:r w:rsidRPr="003B6280">
        <w:rPr>
          <w:rFonts w:ascii="Arial" w:hAnsi="Arial"/>
          <w:sz w:val="24"/>
          <w:szCs w:val="24"/>
        </w:rPr>
        <w:t>, ISO 2700</w:t>
      </w:r>
      <w:r>
        <w:rPr>
          <w:rFonts w:ascii="Arial" w:hAnsi="Arial"/>
          <w:sz w:val="24"/>
          <w:szCs w:val="24"/>
        </w:rPr>
        <w:t>2</w:t>
      </w:r>
      <w:r w:rsidR="002F326F">
        <w:rPr>
          <w:rFonts w:ascii="Arial" w:hAnsi="Arial"/>
          <w:sz w:val="24"/>
          <w:szCs w:val="24"/>
        </w:rPr>
        <w:t>.</w:t>
      </w:r>
    </w:p>
    <w:p w:rsidR="002F326F" w:rsidRDefault="002F326F" w:rsidP="002F326F">
      <w:pPr>
        <w:jc w:val="both"/>
        <w:rPr>
          <w:rFonts w:ascii="Arial" w:hAnsi="Arial"/>
          <w:b/>
          <w:sz w:val="28"/>
          <w:szCs w:val="28"/>
          <w:u w:val="single"/>
        </w:rPr>
      </w:pPr>
      <w:r w:rsidRPr="002F326F">
        <w:rPr>
          <w:rFonts w:ascii="Arial" w:hAnsi="Arial"/>
          <w:b/>
          <w:sz w:val="24"/>
          <w:szCs w:val="24"/>
        </w:rPr>
        <w:t xml:space="preserve">2.4      </w:t>
      </w:r>
      <w:r w:rsidRPr="002F326F">
        <w:rPr>
          <w:rFonts w:ascii="Arial" w:hAnsi="Arial"/>
          <w:b/>
          <w:sz w:val="28"/>
          <w:szCs w:val="28"/>
          <w:u w:val="single"/>
        </w:rPr>
        <w:t>Análisis y Gestión de Riesgos</w:t>
      </w:r>
    </w:p>
    <w:p w:rsidR="002F326F" w:rsidRDefault="002F326F" w:rsidP="002F326F">
      <w:pPr>
        <w:ind w:left="708"/>
        <w:jc w:val="both"/>
        <w:rPr>
          <w:rFonts w:ascii="Arial" w:eastAsia="SimHei" w:hAnsi="Arial"/>
          <w:bCs/>
        </w:rPr>
      </w:pPr>
    </w:p>
    <w:p w:rsidR="002F326F" w:rsidRDefault="002F326F" w:rsidP="002F326F">
      <w:pPr>
        <w:jc w:val="both"/>
        <w:rPr>
          <w:rFonts w:ascii="Arial" w:eastAsia="SimHei" w:hAnsi="Arial"/>
          <w:bCs/>
        </w:rPr>
      </w:pPr>
      <w:r>
        <w:rPr>
          <w:rFonts w:ascii="Arial" w:eastAsia="SimHei" w:hAnsi="Arial"/>
          <w:bCs/>
        </w:rPr>
        <w:t>Un riesgo es la probabilidad de que ocurra una contingencia o un daño en un proyecto que podría causar algún tipo de fracaso o impedir el éxito del mismo. Hablar de riesgos es hablar de futuro, de incertidumbre, de decisiones.</w:t>
      </w:r>
    </w:p>
    <w:p w:rsidR="002F326F" w:rsidRDefault="002F326F" w:rsidP="002F326F">
      <w:pPr>
        <w:autoSpaceDE w:val="0"/>
        <w:jc w:val="both"/>
        <w:rPr>
          <w:rFonts w:ascii="Arial" w:hAnsi="Arial"/>
          <w:b/>
          <w:sz w:val="28"/>
          <w:szCs w:val="28"/>
        </w:rPr>
      </w:pPr>
      <w:r>
        <w:rPr>
          <w:rFonts w:ascii="Arial" w:eastAsia="SimHei" w:hAnsi="Arial"/>
          <w:bCs/>
        </w:rPr>
        <w:lastRenderedPageBreak/>
        <w:t>La identificación de riesgos en el plan del proyecto consiste en la determinación de las amenazas potenciales mediante la utilización de algún método consistente y estructurado; sin la correcta determinación de los mismos, no es posible desarrollar e implementar anticipadamente respuestas apropiadas a los problemas que puedan surgir en el proyecto.</w:t>
      </w:r>
    </w:p>
    <w:p w:rsidR="002F326F" w:rsidRPr="002F326F" w:rsidRDefault="002F326F" w:rsidP="002F326F">
      <w:pPr>
        <w:rPr>
          <w:rFonts w:ascii="Arial" w:hAnsi="Arial"/>
          <w:sz w:val="26"/>
          <w:szCs w:val="26"/>
          <w:shd w:val="clear" w:color="auto" w:fill="FFFFFF"/>
        </w:rPr>
      </w:pPr>
      <w:r>
        <w:rPr>
          <w:rFonts w:ascii="Arial" w:hAnsi="Arial"/>
          <w:b/>
          <w:sz w:val="26"/>
          <w:szCs w:val="26"/>
        </w:rPr>
        <w:t xml:space="preserve">2.4.1 </w:t>
      </w:r>
      <w:r w:rsidRPr="002F326F">
        <w:rPr>
          <w:rFonts w:ascii="Arial" w:hAnsi="Arial"/>
          <w:b/>
          <w:sz w:val="26"/>
          <w:szCs w:val="26"/>
          <w:u w:val="single"/>
        </w:rPr>
        <w:t>Análisis y prioridad de los riesgos</w:t>
      </w:r>
    </w:p>
    <w:p w:rsidR="002F326F" w:rsidRDefault="002F326F" w:rsidP="002F326F">
      <w:pPr>
        <w:jc w:val="both"/>
        <w:rPr>
          <w:rFonts w:ascii="Arial" w:hAnsi="Arial"/>
          <w:b/>
          <w:sz w:val="28"/>
          <w:szCs w:val="28"/>
        </w:rPr>
      </w:pPr>
      <w:r>
        <w:rPr>
          <w:rFonts w:ascii="Arial" w:hAnsi="Arial"/>
          <w:shd w:val="clear" w:color="auto" w:fill="FFFFFF"/>
        </w:rPr>
        <w:t>El objetivo principal del análisis de riesgos es establecer las prioridades de la lista de los posibles riesgos que pondrían poner en juego el correcto funcionamiento del sistema y determinar cuál de ellos justifica la reserva de recursos para el planeamiento. Lo  que nos permitirá visualizar el impacto que estos provocarían, si es no necesario mitigarlos, así como investigar las futuras mitigaciones y por sobre todo asignar prioridades a los riesgos permitiendo tratar en primer lugar los riesgos más importante del proyecto.</w:t>
      </w:r>
    </w:p>
    <w:p w:rsidR="002F326F" w:rsidRPr="002F326F" w:rsidRDefault="002F326F" w:rsidP="002F326F">
      <w:pPr>
        <w:jc w:val="both"/>
        <w:rPr>
          <w:rFonts w:ascii="Arial" w:hAnsi="Arial"/>
          <w:sz w:val="26"/>
          <w:szCs w:val="26"/>
          <w:shd w:val="clear" w:color="auto" w:fill="FFFFFF"/>
        </w:rPr>
      </w:pPr>
      <w:r>
        <w:rPr>
          <w:rFonts w:ascii="Arial" w:hAnsi="Arial"/>
          <w:b/>
          <w:sz w:val="26"/>
          <w:szCs w:val="26"/>
        </w:rPr>
        <w:t xml:space="preserve">2.4.2 </w:t>
      </w:r>
      <w:r w:rsidRPr="002F326F">
        <w:rPr>
          <w:rFonts w:ascii="Arial" w:hAnsi="Arial"/>
          <w:b/>
          <w:sz w:val="26"/>
          <w:szCs w:val="26"/>
          <w:u w:val="single"/>
        </w:rPr>
        <w:t>Estimación de la probabilidad</w:t>
      </w:r>
    </w:p>
    <w:p w:rsidR="002F326F" w:rsidRDefault="002F326F" w:rsidP="002F326F">
      <w:pPr>
        <w:autoSpaceDE w:val="0"/>
        <w:jc w:val="both"/>
        <w:rPr>
          <w:rFonts w:ascii="Arial" w:hAnsi="Arial"/>
        </w:rPr>
      </w:pPr>
      <w:r>
        <w:rPr>
          <w:rFonts w:ascii="Arial" w:hAnsi="Arial"/>
          <w:shd w:val="clear" w:color="auto" w:fill="FFFFFF"/>
        </w:rPr>
        <w:t>La probabilidad del riesgo es una medida que calcula la posibilidad de que la situación descripta en el apartado de consecuencias de los riesgos de la declaración de riesgos llegue a producirse de verdad.</w:t>
      </w:r>
    </w:p>
    <w:p w:rsidR="002F326F" w:rsidRDefault="002F326F" w:rsidP="002F326F">
      <w:pPr>
        <w:autoSpaceDE w:val="0"/>
        <w:jc w:val="both"/>
        <w:rPr>
          <w:rFonts w:ascii="Arial" w:hAnsi="Arial"/>
          <w:b/>
          <w:bCs/>
        </w:rPr>
      </w:pPr>
      <w:r>
        <w:rPr>
          <w:rFonts w:ascii="Arial" w:hAnsi="Arial"/>
        </w:rPr>
        <w:t>Para cuantificar las posibles pérdidas y la incertidumbre acerca de la ocurrencia de los riesgos se emplearán las categorizaciones expresadas en lenguaje natural, en base a un rango de probabilidades establecido, como se muestra en la siguiente tabla:</w:t>
      </w:r>
    </w:p>
    <w:tbl>
      <w:tblPr>
        <w:tblW w:w="0" w:type="auto"/>
        <w:tblInd w:w="-100" w:type="dxa"/>
        <w:tblLayout w:type="fixed"/>
        <w:tblLook w:val="0000" w:firstRow="0" w:lastRow="0" w:firstColumn="0" w:lastColumn="0" w:noHBand="0" w:noVBand="0"/>
      </w:tblPr>
      <w:tblGrid>
        <w:gridCol w:w="2402"/>
        <w:gridCol w:w="1959"/>
        <w:gridCol w:w="2389"/>
        <w:gridCol w:w="2235"/>
      </w:tblGrid>
      <w:tr w:rsidR="002F326F" w:rsidTr="001A0CD5">
        <w:trPr>
          <w:trHeight w:val="326"/>
        </w:trPr>
        <w:tc>
          <w:tcPr>
            <w:tcW w:w="2402" w:type="dxa"/>
            <w:tcBorders>
              <w:top w:val="single" w:sz="8" w:space="0" w:color="4F81BD"/>
              <w:left w:val="single" w:sz="8" w:space="0" w:color="4F81BD"/>
              <w:bottom w:val="single" w:sz="8" w:space="0" w:color="4F81BD"/>
            </w:tcBorders>
            <w:shd w:val="clear" w:color="auto" w:fill="1F497D" w:themeFill="text2"/>
          </w:tcPr>
          <w:p w:rsidR="002F326F" w:rsidRDefault="002F326F" w:rsidP="00CC12C8">
            <w:pPr>
              <w:autoSpaceDE w:val="0"/>
              <w:jc w:val="both"/>
              <w:rPr>
                <w:rFonts w:ascii="Arial" w:hAnsi="Arial"/>
                <w:b/>
                <w:bCs/>
              </w:rPr>
            </w:pPr>
            <w:r>
              <w:rPr>
                <w:rFonts w:ascii="Arial" w:hAnsi="Arial"/>
                <w:b/>
                <w:bCs/>
              </w:rPr>
              <w:t>Rango de probabilidad</w:t>
            </w:r>
          </w:p>
        </w:tc>
        <w:tc>
          <w:tcPr>
            <w:tcW w:w="1959" w:type="dxa"/>
            <w:tcBorders>
              <w:top w:val="single" w:sz="8" w:space="0" w:color="4F81BD"/>
              <w:left w:val="single" w:sz="8" w:space="0" w:color="4F81BD"/>
              <w:bottom w:val="single" w:sz="8" w:space="0" w:color="4F81BD"/>
            </w:tcBorders>
            <w:shd w:val="clear" w:color="auto" w:fill="1F497D" w:themeFill="text2"/>
          </w:tcPr>
          <w:p w:rsidR="002F326F" w:rsidRDefault="002F326F" w:rsidP="00CC12C8">
            <w:pPr>
              <w:autoSpaceDE w:val="0"/>
              <w:jc w:val="both"/>
              <w:rPr>
                <w:rFonts w:ascii="Arial" w:hAnsi="Arial"/>
                <w:b/>
                <w:bCs/>
              </w:rPr>
            </w:pPr>
            <w:r>
              <w:rPr>
                <w:rFonts w:ascii="Arial" w:hAnsi="Arial"/>
                <w:b/>
                <w:bCs/>
              </w:rPr>
              <w:t>Promedio para el calculo</w:t>
            </w:r>
          </w:p>
        </w:tc>
        <w:tc>
          <w:tcPr>
            <w:tcW w:w="2389" w:type="dxa"/>
            <w:tcBorders>
              <w:top w:val="single" w:sz="8" w:space="0" w:color="4F81BD"/>
              <w:left w:val="single" w:sz="8" w:space="0" w:color="4F81BD"/>
              <w:bottom w:val="single" w:sz="8" w:space="0" w:color="4F81BD"/>
            </w:tcBorders>
            <w:shd w:val="clear" w:color="auto" w:fill="1F497D" w:themeFill="text2"/>
          </w:tcPr>
          <w:p w:rsidR="002F326F" w:rsidRDefault="002F326F" w:rsidP="00CC12C8">
            <w:pPr>
              <w:autoSpaceDE w:val="0"/>
              <w:jc w:val="both"/>
              <w:rPr>
                <w:rFonts w:ascii="Arial" w:hAnsi="Arial"/>
                <w:b/>
                <w:bCs/>
              </w:rPr>
            </w:pPr>
            <w:r>
              <w:rPr>
                <w:rFonts w:ascii="Arial" w:hAnsi="Arial"/>
                <w:b/>
                <w:bCs/>
              </w:rPr>
              <w:t>Expresión de lenguaje natural</w:t>
            </w:r>
          </w:p>
        </w:tc>
        <w:tc>
          <w:tcPr>
            <w:tcW w:w="2235" w:type="dxa"/>
            <w:tcBorders>
              <w:top w:val="single" w:sz="8" w:space="0" w:color="4F81BD"/>
              <w:left w:val="single" w:sz="8" w:space="0" w:color="4F81BD"/>
              <w:bottom w:val="single" w:sz="8" w:space="0" w:color="4F81BD"/>
              <w:right w:val="single" w:sz="8" w:space="0" w:color="4F81BD"/>
            </w:tcBorders>
            <w:shd w:val="clear" w:color="auto" w:fill="1F497D" w:themeFill="text2"/>
          </w:tcPr>
          <w:p w:rsidR="002F326F" w:rsidRDefault="002F326F" w:rsidP="00CC12C8">
            <w:pPr>
              <w:autoSpaceDE w:val="0"/>
              <w:jc w:val="both"/>
            </w:pPr>
            <w:r>
              <w:rPr>
                <w:rFonts w:ascii="Arial" w:hAnsi="Arial"/>
                <w:b/>
                <w:bCs/>
              </w:rPr>
              <w:t>Valor numérico</w:t>
            </w:r>
          </w:p>
        </w:tc>
      </w:tr>
      <w:tr w:rsidR="002F326F" w:rsidTr="00012283">
        <w:trPr>
          <w:trHeight w:val="263"/>
        </w:trPr>
        <w:tc>
          <w:tcPr>
            <w:tcW w:w="2402" w:type="dxa"/>
            <w:tcBorders>
              <w:left w:val="single" w:sz="8" w:space="0" w:color="4F81BD"/>
            </w:tcBorders>
            <w:shd w:val="clear" w:color="auto" w:fill="auto"/>
          </w:tcPr>
          <w:p w:rsidR="002F326F" w:rsidRDefault="002F326F" w:rsidP="00CC12C8">
            <w:pPr>
              <w:autoSpaceDE w:val="0"/>
              <w:jc w:val="both"/>
              <w:rPr>
                <w:rFonts w:ascii="Arial" w:hAnsi="Arial"/>
              </w:rPr>
            </w:pPr>
            <w:r>
              <w:rPr>
                <w:rFonts w:ascii="Arial" w:hAnsi="Arial"/>
              </w:rPr>
              <w:t>de 1% a 10%</w:t>
            </w:r>
          </w:p>
        </w:tc>
        <w:tc>
          <w:tcPr>
            <w:tcW w:w="1959" w:type="dxa"/>
            <w:tcBorders>
              <w:left w:val="single" w:sz="8" w:space="0" w:color="4F81BD"/>
            </w:tcBorders>
            <w:shd w:val="clear" w:color="auto" w:fill="auto"/>
          </w:tcPr>
          <w:p w:rsidR="002F326F" w:rsidRDefault="002F326F" w:rsidP="00CC12C8">
            <w:pPr>
              <w:autoSpaceDE w:val="0"/>
              <w:jc w:val="both"/>
              <w:rPr>
                <w:rFonts w:ascii="Arial" w:hAnsi="Arial"/>
              </w:rPr>
            </w:pPr>
            <w:r>
              <w:rPr>
                <w:rFonts w:ascii="Arial" w:hAnsi="Arial"/>
              </w:rPr>
              <w:t>5 %</w:t>
            </w:r>
          </w:p>
        </w:tc>
        <w:tc>
          <w:tcPr>
            <w:tcW w:w="2389" w:type="dxa"/>
            <w:tcBorders>
              <w:left w:val="single" w:sz="8" w:space="0" w:color="4F81BD"/>
            </w:tcBorders>
            <w:shd w:val="clear" w:color="auto" w:fill="auto"/>
          </w:tcPr>
          <w:p w:rsidR="002F326F" w:rsidRDefault="002F326F" w:rsidP="00CC12C8">
            <w:pPr>
              <w:autoSpaceDE w:val="0"/>
              <w:jc w:val="both"/>
              <w:rPr>
                <w:rFonts w:ascii="Arial" w:hAnsi="Arial"/>
              </w:rPr>
            </w:pPr>
            <w:r>
              <w:rPr>
                <w:rFonts w:ascii="Arial" w:hAnsi="Arial"/>
              </w:rPr>
              <w:t>Baja</w:t>
            </w:r>
          </w:p>
        </w:tc>
        <w:tc>
          <w:tcPr>
            <w:tcW w:w="2235" w:type="dxa"/>
            <w:tcBorders>
              <w:left w:val="single" w:sz="8" w:space="0" w:color="4F81BD"/>
              <w:right w:val="single" w:sz="8" w:space="0" w:color="4F81BD"/>
            </w:tcBorders>
            <w:shd w:val="clear" w:color="auto" w:fill="auto"/>
          </w:tcPr>
          <w:p w:rsidR="002F326F" w:rsidRDefault="002F326F" w:rsidP="00CC12C8">
            <w:pPr>
              <w:autoSpaceDE w:val="0"/>
              <w:jc w:val="both"/>
            </w:pPr>
            <w:r>
              <w:rPr>
                <w:rFonts w:ascii="Arial" w:hAnsi="Arial"/>
              </w:rPr>
              <w:t>1</w:t>
            </w:r>
          </w:p>
        </w:tc>
      </w:tr>
      <w:tr w:rsidR="002F326F" w:rsidTr="00012283">
        <w:trPr>
          <w:trHeight w:val="483"/>
        </w:trPr>
        <w:tc>
          <w:tcPr>
            <w:tcW w:w="2402" w:type="dxa"/>
            <w:tcBorders>
              <w:top w:val="single" w:sz="8" w:space="0" w:color="4F81BD"/>
              <w:left w:val="single" w:sz="8" w:space="0" w:color="4F81BD"/>
              <w:bottom w:val="single" w:sz="8" w:space="0" w:color="4F81BD"/>
            </w:tcBorders>
            <w:shd w:val="clear" w:color="auto" w:fill="auto"/>
          </w:tcPr>
          <w:p w:rsidR="002F326F" w:rsidRDefault="002F326F" w:rsidP="00CC12C8">
            <w:pPr>
              <w:autoSpaceDE w:val="0"/>
              <w:jc w:val="both"/>
              <w:rPr>
                <w:rFonts w:ascii="Arial" w:hAnsi="Arial"/>
              </w:rPr>
            </w:pPr>
            <w:r>
              <w:rPr>
                <w:rFonts w:ascii="Arial" w:hAnsi="Arial"/>
              </w:rPr>
              <w:t>de 11 % a 25%</w:t>
            </w:r>
          </w:p>
        </w:tc>
        <w:tc>
          <w:tcPr>
            <w:tcW w:w="1959" w:type="dxa"/>
            <w:tcBorders>
              <w:top w:val="single" w:sz="8" w:space="0" w:color="4F81BD"/>
              <w:left w:val="single" w:sz="8" w:space="0" w:color="4F81BD"/>
              <w:bottom w:val="single" w:sz="8" w:space="0" w:color="4F81BD"/>
            </w:tcBorders>
            <w:shd w:val="clear" w:color="auto" w:fill="auto"/>
          </w:tcPr>
          <w:p w:rsidR="002F326F" w:rsidRDefault="002F326F" w:rsidP="00CC12C8">
            <w:pPr>
              <w:autoSpaceDE w:val="0"/>
              <w:jc w:val="both"/>
              <w:rPr>
                <w:rFonts w:ascii="Arial" w:hAnsi="Arial"/>
              </w:rPr>
            </w:pPr>
            <w:r>
              <w:rPr>
                <w:rFonts w:ascii="Arial" w:hAnsi="Arial"/>
              </w:rPr>
              <w:t>18 %</w:t>
            </w:r>
          </w:p>
        </w:tc>
        <w:tc>
          <w:tcPr>
            <w:tcW w:w="2389" w:type="dxa"/>
            <w:tcBorders>
              <w:top w:val="single" w:sz="8" w:space="0" w:color="4F81BD"/>
              <w:left w:val="single" w:sz="8" w:space="0" w:color="4F81BD"/>
              <w:bottom w:val="single" w:sz="8" w:space="0" w:color="4F81BD"/>
            </w:tcBorders>
            <w:shd w:val="clear" w:color="auto" w:fill="auto"/>
          </w:tcPr>
          <w:p w:rsidR="002F326F" w:rsidRDefault="002F326F" w:rsidP="00CC12C8">
            <w:pPr>
              <w:autoSpaceDE w:val="0"/>
              <w:jc w:val="both"/>
              <w:rPr>
                <w:rFonts w:ascii="Arial" w:hAnsi="Arial"/>
              </w:rPr>
            </w:pPr>
            <w:r>
              <w:rPr>
                <w:rFonts w:ascii="Arial" w:hAnsi="Arial"/>
              </w:rPr>
              <w:t>Poco probable</w:t>
            </w:r>
          </w:p>
        </w:tc>
        <w:tc>
          <w:tcPr>
            <w:tcW w:w="2235" w:type="dxa"/>
            <w:tcBorders>
              <w:top w:val="single" w:sz="8" w:space="0" w:color="4F81BD"/>
              <w:left w:val="single" w:sz="8" w:space="0" w:color="4F81BD"/>
              <w:bottom w:val="single" w:sz="8" w:space="0" w:color="4F81BD"/>
              <w:right w:val="single" w:sz="8" w:space="0" w:color="4F81BD"/>
            </w:tcBorders>
            <w:shd w:val="clear" w:color="auto" w:fill="auto"/>
          </w:tcPr>
          <w:p w:rsidR="002F326F" w:rsidRDefault="002F326F" w:rsidP="00CC12C8">
            <w:pPr>
              <w:autoSpaceDE w:val="0"/>
              <w:jc w:val="both"/>
            </w:pPr>
            <w:r>
              <w:rPr>
                <w:rFonts w:ascii="Arial" w:hAnsi="Arial"/>
              </w:rPr>
              <w:t>2</w:t>
            </w:r>
          </w:p>
        </w:tc>
      </w:tr>
      <w:tr w:rsidR="002F326F" w:rsidTr="00012283">
        <w:trPr>
          <w:trHeight w:val="483"/>
        </w:trPr>
        <w:tc>
          <w:tcPr>
            <w:tcW w:w="2402" w:type="dxa"/>
            <w:tcBorders>
              <w:left w:val="single" w:sz="8" w:space="0" w:color="4F81BD"/>
            </w:tcBorders>
            <w:shd w:val="clear" w:color="auto" w:fill="auto"/>
          </w:tcPr>
          <w:p w:rsidR="002F326F" w:rsidRDefault="002F326F" w:rsidP="00CC12C8">
            <w:pPr>
              <w:autoSpaceDE w:val="0"/>
              <w:jc w:val="both"/>
              <w:rPr>
                <w:rFonts w:ascii="Arial" w:hAnsi="Arial"/>
              </w:rPr>
            </w:pPr>
            <w:r>
              <w:rPr>
                <w:rFonts w:ascii="Arial" w:hAnsi="Arial"/>
              </w:rPr>
              <w:t>de 26% a 55%</w:t>
            </w:r>
          </w:p>
        </w:tc>
        <w:tc>
          <w:tcPr>
            <w:tcW w:w="1959" w:type="dxa"/>
            <w:tcBorders>
              <w:left w:val="single" w:sz="8" w:space="0" w:color="4F81BD"/>
            </w:tcBorders>
            <w:shd w:val="clear" w:color="auto" w:fill="auto"/>
          </w:tcPr>
          <w:p w:rsidR="002F326F" w:rsidRDefault="002F326F" w:rsidP="00CC12C8">
            <w:pPr>
              <w:autoSpaceDE w:val="0"/>
              <w:jc w:val="both"/>
              <w:rPr>
                <w:rFonts w:ascii="Arial" w:hAnsi="Arial"/>
              </w:rPr>
            </w:pPr>
            <w:r>
              <w:rPr>
                <w:rFonts w:ascii="Arial" w:hAnsi="Arial"/>
              </w:rPr>
              <w:t>40 %</w:t>
            </w:r>
          </w:p>
        </w:tc>
        <w:tc>
          <w:tcPr>
            <w:tcW w:w="2389" w:type="dxa"/>
            <w:tcBorders>
              <w:left w:val="single" w:sz="8" w:space="0" w:color="4F81BD"/>
            </w:tcBorders>
            <w:shd w:val="clear" w:color="auto" w:fill="auto"/>
          </w:tcPr>
          <w:p w:rsidR="002F326F" w:rsidRDefault="002F326F" w:rsidP="00CC12C8">
            <w:pPr>
              <w:autoSpaceDE w:val="0"/>
              <w:jc w:val="both"/>
              <w:rPr>
                <w:rFonts w:ascii="Arial" w:hAnsi="Arial"/>
              </w:rPr>
            </w:pPr>
            <w:r>
              <w:rPr>
                <w:rFonts w:ascii="Arial" w:hAnsi="Arial"/>
              </w:rPr>
              <w:t>Media</w:t>
            </w:r>
          </w:p>
        </w:tc>
        <w:tc>
          <w:tcPr>
            <w:tcW w:w="2235" w:type="dxa"/>
            <w:tcBorders>
              <w:left w:val="single" w:sz="8" w:space="0" w:color="4F81BD"/>
              <w:right w:val="single" w:sz="8" w:space="0" w:color="4F81BD"/>
            </w:tcBorders>
            <w:shd w:val="clear" w:color="auto" w:fill="auto"/>
          </w:tcPr>
          <w:p w:rsidR="002F326F" w:rsidRDefault="002F326F" w:rsidP="00CC12C8">
            <w:pPr>
              <w:autoSpaceDE w:val="0"/>
              <w:jc w:val="both"/>
            </w:pPr>
            <w:r>
              <w:rPr>
                <w:rFonts w:ascii="Arial" w:hAnsi="Arial"/>
              </w:rPr>
              <w:t>3</w:t>
            </w:r>
          </w:p>
        </w:tc>
      </w:tr>
      <w:tr w:rsidR="002F326F" w:rsidTr="00012283">
        <w:trPr>
          <w:trHeight w:val="483"/>
        </w:trPr>
        <w:tc>
          <w:tcPr>
            <w:tcW w:w="2402" w:type="dxa"/>
            <w:tcBorders>
              <w:top w:val="single" w:sz="8" w:space="0" w:color="4F81BD"/>
              <w:left w:val="single" w:sz="8" w:space="0" w:color="4F81BD"/>
              <w:bottom w:val="single" w:sz="8" w:space="0" w:color="4F81BD"/>
            </w:tcBorders>
            <w:shd w:val="clear" w:color="auto" w:fill="auto"/>
          </w:tcPr>
          <w:p w:rsidR="002F326F" w:rsidRDefault="002F326F" w:rsidP="00CC12C8">
            <w:pPr>
              <w:autoSpaceDE w:val="0"/>
              <w:jc w:val="both"/>
              <w:rPr>
                <w:rFonts w:ascii="Arial" w:hAnsi="Arial"/>
              </w:rPr>
            </w:pPr>
            <w:r>
              <w:rPr>
                <w:rFonts w:ascii="Arial" w:hAnsi="Arial"/>
              </w:rPr>
              <w:t>de 56% a 80%</w:t>
            </w:r>
          </w:p>
        </w:tc>
        <w:tc>
          <w:tcPr>
            <w:tcW w:w="1959" w:type="dxa"/>
            <w:tcBorders>
              <w:top w:val="single" w:sz="8" w:space="0" w:color="4F81BD"/>
              <w:left w:val="single" w:sz="8" w:space="0" w:color="4F81BD"/>
              <w:bottom w:val="single" w:sz="8" w:space="0" w:color="4F81BD"/>
            </w:tcBorders>
            <w:shd w:val="clear" w:color="auto" w:fill="auto"/>
          </w:tcPr>
          <w:p w:rsidR="002F326F" w:rsidRDefault="002F326F" w:rsidP="00CC12C8">
            <w:pPr>
              <w:autoSpaceDE w:val="0"/>
              <w:jc w:val="both"/>
              <w:rPr>
                <w:rFonts w:ascii="Arial" w:hAnsi="Arial"/>
              </w:rPr>
            </w:pPr>
            <w:r>
              <w:rPr>
                <w:rFonts w:ascii="Arial" w:hAnsi="Arial"/>
              </w:rPr>
              <w:t>68 %</w:t>
            </w:r>
          </w:p>
        </w:tc>
        <w:tc>
          <w:tcPr>
            <w:tcW w:w="2389" w:type="dxa"/>
            <w:tcBorders>
              <w:top w:val="single" w:sz="8" w:space="0" w:color="4F81BD"/>
              <w:left w:val="single" w:sz="8" w:space="0" w:color="4F81BD"/>
              <w:bottom w:val="single" w:sz="8" w:space="0" w:color="4F81BD"/>
            </w:tcBorders>
            <w:shd w:val="clear" w:color="auto" w:fill="auto"/>
          </w:tcPr>
          <w:p w:rsidR="002F326F" w:rsidRDefault="002F326F" w:rsidP="00CC12C8">
            <w:pPr>
              <w:autoSpaceDE w:val="0"/>
              <w:jc w:val="both"/>
              <w:rPr>
                <w:rFonts w:ascii="Arial" w:hAnsi="Arial"/>
              </w:rPr>
            </w:pPr>
            <w:r>
              <w:rPr>
                <w:rFonts w:ascii="Arial" w:hAnsi="Arial"/>
              </w:rPr>
              <w:t>Altamente probable</w:t>
            </w:r>
          </w:p>
        </w:tc>
        <w:tc>
          <w:tcPr>
            <w:tcW w:w="2235" w:type="dxa"/>
            <w:tcBorders>
              <w:top w:val="single" w:sz="8" w:space="0" w:color="4F81BD"/>
              <w:left w:val="single" w:sz="8" w:space="0" w:color="4F81BD"/>
              <w:bottom w:val="single" w:sz="8" w:space="0" w:color="4F81BD"/>
              <w:right w:val="single" w:sz="8" w:space="0" w:color="4F81BD"/>
            </w:tcBorders>
            <w:shd w:val="clear" w:color="auto" w:fill="auto"/>
          </w:tcPr>
          <w:p w:rsidR="002F326F" w:rsidRDefault="002F326F" w:rsidP="00CC12C8">
            <w:pPr>
              <w:autoSpaceDE w:val="0"/>
              <w:jc w:val="both"/>
            </w:pPr>
            <w:r>
              <w:rPr>
                <w:rFonts w:ascii="Arial" w:hAnsi="Arial"/>
              </w:rPr>
              <w:t>4</w:t>
            </w:r>
          </w:p>
        </w:tc>
      </w:tr>
      <w:tr w:rsidR="002F326F" w:rsidTr="00012283">
        <w:trPr>
          <w:trHeight w:val="498"/>
        </w:trPr>
        <w:tc>
          <w:tcPr>
            <w:tcW w:w="2402" w:type="dxa"/>
            <w:tcBorders>
              <w:left w:val="single" w:sz="8" w:space="0" w:color="4F81BD"/>
              <w:bottom w:val="single" w:sz="8" w:space="0" w:color="4F81BD"/>
            </w:tcBorders>
            <w:shd w:val="clear" w:color="auto" w:fill="auto"/>
          </w:tcPr>
          <w:p w:rsidR="002F326F" w:rsidRDefault="002F326F" w:rsidP="00CC12C8">
            <w:pPr>
              <w:autoSpaceDE w:val="0"/>
              <w:jc w:val="both"/>
              <w:rPr>
                <w:rFonts w:ascii="Arial" w:hAnsi="Arial"/>
              </w:rPr>
            </w:pPr>
            <w:r>
              <w:rPr>
                <w:rFonts w:ascii="Arial" w:hAnsi="Arial"/>
              </w:rPr>
              <w:t>de 81% a 99%</w:t>
            </w:r>
          </w:p>
        </w:tc>
        <w:tc>
          <w:tcPr>
            <w:tcW w:w="1959" w:type="dxa"/>
            <w:tcBorders>
              <w:left w:val="single" w:sz="8" w:space="0" w:color="4F81BD"/>
              <w:bottom w:val="single" w:sz="8" w:space="0" w:color="4F81BD"/>
            </w:tcBorders>
            <w:shd w:val="clear" w:color="auto" w:fill="auto"/>
          </w:tcPr>
          <w:p w:rsidR="002F326F" w:rsidRDefault="002F326F" w:rsidP="00CC12C8">
            <w:pPr>
              <w:autoSpaceDE w:val="0"/>
              <w:jc w:val="both"/>
              <w:rPr>
                <w:rFonts w:ascii="Arial" w:hAnsi="Arial"/>
              </w:rPr>
            </w:pPr>
            <w:r>
              <w:rPr>
                <w:rFonts w:ascii="Arial" w:hAnsi="Arial"/>
              </w:rPr>
              <w:t>90 %</w:t>
            </w:r>
          </w:p>
        </w:tc>
        <w:tc>
          <w:tcPr>
            <w:tcW w:w="2389" w:type="dxa"/>
            <w:tcBorders>
              <w:left w:val="single" w:sz="8" w:space="0" w:color="4F81BD"/>
              <w:bottom w:val="single" w:sz="8" w:space="0" w:color="4F81BD"/>
            </w:tcBorders>
            <w:shd w:val="clear" w:color="auto" w:fill="auto"/>
          </w:tcPr>
          <w:p w:rsidR="002F326F" w:rsidRDefault="002F326F" w:rsidP="00CC12C8">
            <w:pPr>
              <w:autoSpaceDE w:val="0"/>
              <w:jc w:val="both"/>
              <w:rPr>
                <w:rFonts w:ascii="Arial" w:hAnsi="Arial"/>
              </w:rPr>
            </w:pPr>
            <w:r>
              <w:rPr>
                <w:rFonts w:ascii="Arial" w:hAnsi="Arial"/>
              </w:rPr>
              <w:t>Casi seguro</w:t>
            </w:r>
          </w:p>
        </w:tc>
        <w:tc>
          <w:tcPr>
            <w:tcW w:w="2235" w:type="dxa"/>
            <w:tcBorders>
              <w:left w:val="single" w:sz="8" w:space="0" w:color="4F81BD"/>
              <w:bottom w:val="single" w:sz="8" w:space="0" w:color="4F81BD"/>
              <w:right w:val="single" w:sz="8" w:space="0" w:color="4F81BD"/>
            </w:tcBorders>
            <w:shd w:val="clear" w:color="auto" w:fill="auto"/>
          </w:tcPr>
          <w:p w:rsidR="002F326F" w:rsidRDefault="002F326F" w:rsidP="00CC12C8">
            <w:pPr>
              <w:autoSpaceDE w:val="0"/>
              <w:jc w:val="both"/>
            </w:pPr>
            <w:r>
              <w:rPr>
                <w:rFonts w:ascii="Arial" w:hAnsi="Arial"/>
              </w:rPr>
              <w:t>5</w:t>
            </w:r>
          </w:p>
        </w:tc>
      </w:tr>
    </w:tbl>
    <w:p w:rsidR="002F326F" w:rsidRDefault="002F326F" w:rsidP="002F326F">
      <w:pPr>
        <w:autoSpaceDE w:val="0"/>
        <w:jc w:val="both"/>
        <w:rPr>
          <w:rFonts w:ascii="Arial" w:eastAsia="SimHei" w:hAnsi="Arial"/>
          <w:bCs/>
        </w:rPr>
      </w:pPr>
    </w:p>
    <w:p w:rsidR="002F326F" w:rsidRDefault="002F326F" w:rsidP="00012283">
      <w:pPr>
        <w:autoSpaceDE w:val="0"/>
        <w:jc w:val="both"/>
        <w:rPr>
          <w:rFonts w:ascii="Arial" w:hAnsi="Arial"/>
        </w:rPr>
      </w:pPr>
      <w:r>
        <w:rPr>
          <w:rFonts w:ascii="Arial" w:hAnsi="Arial"/>
          <w:b/>
          <w:bCs/>
        </w:rPr>
        <w:t xml:space="preserve">2.4.3 </w:t>
      </w:r>
      <w:r w:rsidRPr="002F326F">
        <w:rPr>
          <w:rFonts w:ascii="Arial" w:hAnsi="Arial"/>
          <w:b/>
          <w:sz w:val="26"/>
          <w:szCs w:val="26"/>
          <w:u w:val="single"/>
        </w:rPr>
        <w:t>Estimación del impacto</w:t>
      </w:r>
    </w:p>
    <w:p w:rsidR="002F326F" w:rsidRDefault="002F326F" w:rsidP="002F326F">
      <w:pPr>
        <w:autoSpaceDE w:val="0"/>
        <w:ind w:firstLine="708"/>
        <w:jc w:val="both"/>
        <w:rPr>
          <w:rFonts w:ascii="Arial" w:hAnsi="Arial"/>
        </w:rPr>
      </w:pPr>
      <w:r>
        <w:rPr>
          <w:rFonts w:ascii="Arial" w:hAnsi="Arial"/>
        </w:rPr>
        <w:t>El impacto del riesgo calcula la gravedad de los efectos adversos, la magnitud de una pérdida o el costo potencial de la oportunidad si el riesgo llega a producirse dentro del proyecto.</w:t>
      </w:r>
    </w:p>
    <w:p w:rsidR="002F326F" w:rsidRDefault="002F326F" w:rsidP="002F326F">
      <w:pPr>
        <w:autoSpaceDE w:val="0"/>
        <w:ind w:firstLine="708"/>
        <w:jc w:val="both"/>
        <w:rPr>
          <w:rFonts w:ascii="Arial" w:hAnsi="Arial"/>
        </w:rPr>
      </w:pPr>
      <w:r>
        <w:rPr>
          <w:rFonts w:ascii="Arial" w:hAnsi="Arial"/>
        </w:rPr>
        <w:t>Para el presente análisis se empleará la escala de medición subjetiva expresada en la siguiente tabla</w:t>
      </w:r>
    </w:p>
    <w:p w:rsidR="002F326F" w:rsidRDefault="002F326F" w:rsidP="002F326F">
      <w:pPr>
        <w:autoSpaceDE w:val="0"/>
        <w:ind w:firstLine="708"/>
        <w:jc w:val="both"/>
        <w:rPr>
          <w:rFonts w:ascii="Arial" w:hAnsi="Arial"/>
        </w:rPr>
      </w:pPr>
    </w:p>
    <w:tbl>
      <w:tblPr>
        <w:tblW w:w="0" w:type="auto"/>
        <w:tblInd w:w="-8" w:type="dxa"/>
        <w:tblLayout w:type="fixed"/>
        <w:tblLook w:val="0000" w:firstRow="0" w:lastRow="0" w:firstColumn="0" w:lastColumn="0" w:noHBand="0" w:noVBand="0"/>
      </w:tblPr>
      <w:tblGrid>
        <w:gridCol w:w="2940"/>
        <w:gridCol w:w="3544"/>
        <w:gridCol w:w="2851"/>
      </w:tblGrid>
      <w:tr w:rsidR="002F326F" w:rsidTr="001A0CD5">
        <w:trPr>
          <w:cantSplit/>
        </w:trPr>
        <w:tc>
          <w:tcPr>
            <w:tcW w:w="2940" w:type="dxa"/>
            <w:tcBorders>
              <w:top w:val="single" w:sz="1" w:space="0" w:color="000000"/>
              <w:left w:val="single" w:sz="1" w:space="0" w:color="000000"/>
              <w:bottom w:val="single" w:sz="1" w:space="0" w:color="000000"/>
            </w:tcBorders>
            <w:shd w:val="clear" w:color="auto" w:fill="1F497D" w:themeFill="text2"/>
            <w:vAlign w:val="center"/>
          </w:tcPr>
          <w:p w:rsidR="002F326F" w:rsidRDefault="002F326F" w:rsidP="00CC12C8">
            <w:pPr>
              <w:autoSpaceDE w:val="0"/>
              <w:jc w:val="both"/>
              <w:rPr>
                <w:rFonts w:ascii="Arial" w:hAnsi="Arial"/>
                <w:b/>
                <w:bCs/>
              </w:rPr>
            </w:pPr>
            <w:r>
              <w:rPr>
                <w:rFonts w:ascii="Arial" w:hAnsi="Arial"/>
                <w:b/>
                <w:bCs/>
              </w:rPr>
              <w:t>Criterio</w:t>
            </w:r>
          </w:p>
        </w:tc>
        <w:tc>
          <w:tcPr>
            <w:tcW w:w="3544" w:type="dxa"/>
            <w:tcBorders>
              <w:top w:val="single" w:sz="1" w:space="0" w:color="000000"/>
              <w:left w:val="single" w:sz="1" w:space="0" w:color="000000"/>
              <w:bottom w:val="single" w:sz="1" w:space="0" w:color="000000"/>
            </w:tcBorders>
            <w:shd w:val="clear" w:color="auto" w:fill="1F497D" w:themeFill="text2"/>
          </w:tcPr>
          <w:p w:rsidR="002F326F" w:rsidRDefault="002F326F" w:rsidP="00CC12C8">
            <w:pPr>
              <w:autoSpaceDE w:val="0"/>
              <w:jc w:val="both"/>
              <w:rPr>
                <w:rFonts w:ascii="Arial" w:hAnsi="Arial"/>
                <w:b/>
                <w:bCs/>
              </w:rPr>
            </w:pPr>
            <w:r>
              <w:rPr>
                <w:rFonts w:ascii="Arial" w:hAnsi="Arial"/>
                <w:b/>
                <w:bCs/>
              </w:rPr>
              <w:t>Retraso en la planificación</w:t>
            </w:r>
          </w:p>
        </w:tc>
        <w:tc>
          <w:tcPr>
            <w:tcW w:w="2851" w:type="dxa"/>
            <w:tcBorders>
              <w:top w:val="single" w:sz="1" w:space="0" w:color="000000"/>
              <w:left w:val="single" w:sz="1" w:space="0" w:color="000000"/>
              <w:bottom w:val="single" w:sz="1" w:space="0" w:color="000000"/>
              <w:right w:val="single" w:sz="1" w:space="0" w:color="000000"/>
            </w:tcBorders>
            <w:shd w:val="clear" w:color="auto" w:fill="1F497D" w:themeFill="text2"/>
            <w:vAlign w:val="center"/>
          </w:tcPr>
          <w:p w:rsidR="002F326F" w:rsidRDefault="002F326F" w:rsidP="00CC12C8">
            <w:pPr>
              <w:autoSpaceDE w:val="0"/>
              <w:jc w:val="both"/>
            </w:pPr>
            <w:r>
              <w:rPr>
                <w:rFonts w:ascii="Arial" w:hAnsi="Arial"/>
                <w:b/>
                <w:bCs/>
              </w:rPr>
              <w:t>Valor numérico</w:t>
            </w:r>
          </w:p>
        </w:tc>
      </w:tr>
      <w:tr w:rsidR="002F326F" w:rsidTr="00CC12C8">
        <w:trPr>
          <w:cantSplit/>
        </w:trPr>
        <w:tc>
          <w:tcPr>
            <w:tcW w:w="2940" w:type="dxa"/>
            <w:tcBorders>
              <w:left w:val="single" w:sz="1" w:space="0" w:color="000000"/>
              <w:bottom w:val="single" w:sz="1" w:space="0" w:color="000000"/>
            </w:tcBorders>
            <w:shd w:val="clear" w:color="auto" w:fill="auto"/>
          </w:tcPr>
          <w:p w:rsidR="002F326F" w:rsidRDefault="002F326F" w:rsidP="00CC12C8">
            <w:pPr>
              <w:autoSpaceDE w:val="0"/>
              <w:jc w:val="both"/>
              <w:rPr>
                <w:rFonts w:ascii="Arial" w:hAnsi="Arial"/>
              </w:rPr>
            </w:pPr>
            <w:r>
              <w:rPr>
                <w:rFonts w:ascii="Arial" w:hAnsi="Arial"/>
              </w:rPr>
              <w:t>Insignificante</w:t>
            </w:r>
          </w:p>
        </w:tc>
        <w:tc>
          <w:tcPr>
            <w:tcW w:w="3544" w:type="dxa"/>
            <w:tcBorders>
              <w:left w:val="single" w:sz="1" w:space="0" w:color="000000"/>
              <w:bottom w:val="single" w:sz="1" w:space="0" w:color="000000"/>
            </w:tcBorders>
            <w:shd w:val="clear" w:color="auto" w:fill="auto"/>
          </w:tcPr>
          <w:p w:rsidR="002F326F" w:rsidRDefault="002F326F" w:rsidP="00CC12C8">
            <w:pPr>
              <w:autoSpaceDE w:val="0"/>
              <w:jc w:val="both"/>
              <w:rPr>
                <w:rFonts w:ascii="Arial" w:hAnsi="Arial"/>
              </w:rPr>
            </w:pPr>
            <w:r>
              <w:rPr>
                <w:rFonts w:ascii="Arial" w:hAnsi="Arial"/>
              </w:rPr>
              <w:t>1 semana</w:t>
            </w:r>
          </w:p>
        </w:tc>
        <w:tc>
          <w:tcPr>
            <w:tcW w:w="2851" w:type="dxa"/>
            <w:tcBorders>
              <w:left w:val="single" w:sz="1" w:space="0" w:color="000000"/>
              <w:bottom w:val="single" w:sz="1" w:space="0" w:color="000000"/>
              <w:right w:val="single" w:sz="1" w:space="0" w:color="000000"/>
            </w:tcBorders>
            <w:shd w:val="clear" w:color="auto" w:fill="auto"/>
          </w:tcPr>
          <w:p w:rsidR="002F326F" w:rsidRDefault="002F326F" w:rsidP="00CC12C8">
            <w:pPr>
              <w:autoSpaceDE w:val="0"/>
              <w:jc w:val="both"/>
            </w:pPr>
            <w:r>
              <w:rPr>
                <w:rFonts w:ascii="Arial" w:hAnsi="Arial"/>
              </w:rPr>
              <w:t>1</w:t>
            </w:r>
          </w:p>
        </w:tc>
      </w:tr>
      <w:tr w:rsidR="002F326F" w:rsidTr="00CC12C8">
        <w:trPr>
          <w:cantSplit/>
        </w:trPr>
        <w:tc>
          <w:tcPr>
            <w:tcW w:w="2940" w:type="dxa"/>
            <w:tcBorders>
              <w:left w:val="single" w:sz="1" w:space="0" w:color="000000"/>
              <w:bottom w:val="single" w:sz="1" w:space="0" w:color="000000"/>
            </w:tcBorders>
            <w:shd w:val="clear" w:color="auto" w:fill="auto"/>
          </w:tcPr>
          <w:p w:rsidR="002F326F" w:rsidRDefault="002F326F" w:rsidP="00CC12C8">
            <w:pPr>
              <w:autoSpaceDE w:val="0"/>
              <w:jc w:val="both"/>
              <w:rPr>
                <w:rFonts w:ascii="Arial" w:hAnsi="Arial"/>
              </w:rPr>
            </w:pPr>
            <w:r>
              <w:rPr>
                <w:rFonts w:ascii="Arial" w:hAnsi="Arial"/>
              </w:rPr>
              <w:t>Marginal</w:t>
            </w:r>
          </w:p>
        </w:tc>
        <w:tc>
          <w:tcPr>
            <w:tcW w:w="3544" w:type="dxa"/>
            <w:tcBorders>
              <w:left w:val="single" w:sz="1" w:space="0" w:color="000000"/>
              <w:bottom w:val="single" w:sz="1" w:space="0" w:color="000000"/>
            </w:tcBorders>
            <w:shd w:val="clear" w:color="auto" w:fill="auto"/>
          </w:tcPr>
          <w:p w:rsidR="002F326F" w:rsidRDefault="002F326F" w:rsidP="00CC12C8">
            <w:pPr>
              <w:autoSpaceDE w:val="0"/>
              <w:jc w:val="both"/>
              <w:rPr>
                <w:rFonts w:ascii="Arial" w:hAnsi="Arial"/>
              </w:rPr>
            </w:pPr>
            <w:r>
              <w:rPr>
                <w:rFonts w:ascii="Arial" w:hAnsi="Arial"/>
              </w:rPr>
              <w:t>2 semanas</w:t>
            </w:r>
          </w:p>
        </w:tc>
        <w:tc>
          <w:tcPr>
            <w:tcW w:w="2851" w:type="dxa"/>
            <w:tcBorders>
              <w:left w:val="single" w:sz="1" w:space="0" w:color="000000"/>
              <w:bottom w:val="single" w:sz="1" w:space="0" w:color="000000"/>
              <w:right w:val="single" w:sz="1" w:space="0" w:color="000000"/>
            </w:tcBorders>
            <w:shd w:val="clear" w:color="auto" w:fill="auto"/>
          </w:tcPr>
          <w:p w:rsidR="002F326F" w:rsidRDefault="002F326F" w:rsidP="00CC12C8">
            <w:pPr>
              <w:autoSpaceDE w:val="0"/>
              <w:jc w:val="both"/>
            </w:pPr>
            <w:r>
              <w:rPr>
                <w:rFonts w:ascii="Arial" w:hAnsi="Arial"/>
              </w:rPr>
              <w:t>2</w:t>
            </w:r>
          </w:p>
        </w:tc>
      </w:tr>
      <w:tr w:rsidR="002F326F" w:rsidTr="00CC12C8">
        <w:trPr>
          <w:cantSplit/>
        </w:trPr>
        <w:tc>
          <w:tcPr>
            <w:tcW w:w="2940" w:type="dxa"/>
            <w:tcBorders>
              <w:left w:val="single" w:sz="1" w:space="0" w:color="000000"/>
              <w:bottom w:val="single" w:sz="1" w:space="0" w:color="000000"/>
            </w:tcBorders>
            <w:shd w:val="clear" w:color="auto" w:fill="auto"/>
          </w:tcPr>
          <w:p w:rsidR="002F326F" w:rsidRDefault="002F326F" w:rsidP="00CC12C8">
            <w:pPr>
              <w:autoSpaceDE w:val="0"/>
              <w:jc w:val="both"/>
              <w:rPr>
                <w:rFonts w:ascii="Arial" w:hAnsi="Arial"/>
              </w:rPr>
            </w:pPr>
            <w:r>
              <w:rPr>
                <w:rFonts w:ascii="Arial" w:hAnsi="Arial"/>
              </w:rPr>
              <w:t>Medio</w:t>
            </w:r>
          </w:p>
        </w:tc>
        <w:tc>
          <w:tcPr>
            <w:tcW w:w="3544" w:type="dxa"/>
            <w:tcBorders>
              <w:left w:val="single" w:sz="1" w:space="0" w:color="000000"/>
              <w:bottom w:val="single" w:sz="1" w:space="0" w:color="000000"/>
            </w:tcBorders>
            <w:shd w:val="clear" w:color="auto" w:fill="auto"/>
          </w:tcPr>
          <w:p w:rsidR="002F326F" w:rsidRDefault="002F326F" w:rsidP="00CC12C8">
            <w:pPr>
              <w:autoSpaceDE w:val="0"/>
              <w:jc w:val="both"/>
              <w:rPr>
                <w:rFonts w:ascii="Arial" w:hAnsi="Arial"/>
              </w:rPr>
            </w:pPr>
            <w:r>
              <w:rPr>
                <w:rFonts w:ascii="Arial" w:hAnsi="Arial"/>
              </w:rPr>
              <w:t xml:space="preserve">1 mes </w:t>
            </w:r>
          </w:p>
        </w:tc>
        <w:tc>
          <w:tcPr>
            <w:tcW w:w="2851" w:type="dxa"/>
            <w:tcBorders>
              <w:left w:val="single" w:sz="1" w:space="0" w:color="000000"/>
              <w:bottom w:val="single" w:sz="1" w:space="0" w:color="000000"/>
              <w:right w:val="single" w:sz="1" w:space="0" w:color="000000"/>
            </w:tcBorders>
            <w:shd w:val="clear" w:color="auto" w:fill="auto"/>
          </w:tcPr>
          <w:p w:rsidR="002F326F" w:rsidRDefault="002F326F" w:rsidP="00CC12C8">
            <w:pPr>
              <w:autoSpaceDE w:val="0"/>
              <w:jc w:val="both"/>
            </w:pPr>
            <w:r>
              <w:rPr>
                <w:rFonts w:ascii="Arial" w:hAnsi="Arial"/>
              </w:rPr>
              <w:t>3</w:t>
            </w:r>
          </w:p>
        </w:tc>
      </w:tr>
      <w:tr w:rsidR="002F326F" w:rsidTr="00CC12C8">
        <w:trPr>
          <w:cantSplit/>
        </w:trPr>
        <w:tc>
          <w:tcPr>
            <w:tcW w:w="2940" w:type="dxa"/>
            <w:tcBorders>
              <w:left w:val="single" w:sz="1" w:space="0" w:color="000000"/>
              <w:bottom w:val="single" w:sz="1" w:space="0" w:color="000000"/>
            </w:tcBorders>
            <w:shd w:val="clear" w:color="auto" w:fill="auto"/>
          </w:tcPr>
          <w:p w:rsidR="002F326F" w:rsidRDefault="002F326F" w:rsidP="00CC12C8">
            <w:pPr>
              <w:tabs>
                <w:tab w:val="right" w:pos="1754"/>
              </w:tabs>
              <w:autoSpaceDE w:val="0"/>
              <w:jc w:val="both"/>
              <w:rPr>
                <w:rFonts w:ascii="Arial" w:hAnsi="Arial"/>
              </w:rPr>
            </w:pPr>
            <w:r>
              <w:rPr>
                <w:rFonts w:ascii="Arial" w:hAnsi="Arial"/>
              </w:rPr>
              <w:t>Crítico</w:t>
            </w:r>
            <w:r>
              <w:rPr>
                <w:rFonts w:ascii="Arial" w:hAnsi="Arial"/>
              </w:rPr>
              <w:tab/>
            </w:r>
          </w:p>
        </w:tc>
        <w:tc>
          <w:tcPr>
            <w:tcW w:w="3544" w:type="dxa"/>
            <w:tcBorders>
              <w:left w:val="single" w:sz="1" w:space="0" w:color="000000"/>
              <w:bottom w:val="single" w:sz="1" w:space="0" w:color="000000"/>
            </w:tcBorders>
            <w:shd w:val="clear" w:color="auto" w:fill="auto"/>
          </w:tcPr>
          <w:p w:rsidR="002F326F" w:rsidRDefault="002F326F" w:rsidP="00CC12C8">
            <w:pPr>
              <w:autoSpaceDE w:val="0"/>
              <w:jc w:val="both"/>
              <w:rPr>
                <w:rFonts w:ascii="Arial" w:hAnsi="Arial"/>
              </w:rPr>
            </w:pPr>
            <w:r>
              <w:rPr>
                <w:rFonts w:ascii="Arial" w:hAnsi="Arial"/>
              </w:rPr>
              <w:t>2 meses</w:t>
            </w:r>
          </w:p>
        </w:tc>
        <w:tc>
          <w:tcPr>
            <w:tcW w:w="2851" w:type="dxa"/>
            <w:tcBorders>
              <w:left w:val="single" w:sz="1" w:space="0" w:color="000000"/>
              <w:bottom w:val="single" w:sz="1" w:space="0" w:color="000000"/>
              <w:right w:val="single" w:sz="1" w:space="0" w:color="000000"/>
            </w:tcBorders>
            <w:shd w:val="clear" w:color="auto" w:fill="auto"/>
          </w:tcPr>
          <w:p w:rsidR="002F326F" w:rsidRDefault="002F326F" w:rsidP="00CC12C8">
            <w:pPr>
              <w:autoSpaceDE w:val="0"/>
              <w:jc w:val="both"/>
            </w:pPr>
            <w:r>
              <w:rPr>
                <w:rFonts w:ascii="Arial" w:hAnsi="Arial"/>
              </w:rPr>
              <w:t>4</w:t>
            </w:r>
          </w:p>
        </w:tc>
      </w:tr>
      <w:tr w:rsidR="002F326F" w:rsidTr="00CC12C8">
        <w:trPr>
          <w:cantSplit/>
        </w:trPr>
        <w:tc>
          <w:tcPr>
            <w:tcW w:w="2940" w:type="dxa"/>
            <w:tcBorders>
              <w:left w:val="single" w:sz="1" w:space="0" w:color="000000"/>
              <w:bottom w:val="single" w:sz="1" w:space="0" w:color="000000"/>
            </w:tcBorders>
            <w:shd w:val="clear" w:color="auto" w:fill="auto"/>
          </w:tcPr>
          <w:p w:rsidR="002F326F" w:rsidRDefault="002F326F" w:rsidP="00CC12C8">
            <w:pPr>
              <w:autoSpaceDE w:val="0"/>
              <w:jc w:val="both"/>
              <w:rPr>
                <w:rFonts w:ascii="Arial" w:hAnsi="Arial"/>
              </w:rPr>
            </w:pPr>
            <w:r>
              <w:rPr>
                <w:rFonts w:ascii="Arial" w:hAnsi="Arial"/>
              </w:rPr>
              <w:t>Catastrófico</w:t>
            </w:r>
          </w:p>
        </w:tc>
        <w:tc>
          <w:tcPr>
            <w:tcW w:w="3544" w:type="dxa"/>
            <w:tcBorders>
              <w:left w:val="single" w:sz="1" w:space="0" w:color="000000"/>
              <w:bottom w:val="single" w:sz="1" w:space="0" w:color="000000"/>
            </w:tcBorders>
            <w:shd w:val="clear" w:color="auto" w:fill="auto"/>
          </w:tcPr>
          <w:p w:rsidR="002F326F" w:rsidRDefault="002F326F" w:rsidP="00CC12C8">
            <w:pPr>
              <w:autoSpaceDE w:val="0"/>
              <w:jc w:val="both"/>
              <w:rPr>
                <w:rFonts w:ascii="Arial" w:hAnsi="Arial"/>
              </w:rPr>
            </w:pPr>
            <w:r>
              <w:rPr>
                <w:rFonts w:ascii="Arial" w:hAnsi="Arial"/>
              </w:rPr>
              <w:t>Más de 2 meses</w:t>
            </w:r>
          </w:p>
        </w:tc>
        <w:tc>
          <w:tcPr>
            <w:tcW w:w="2851" w:type="dxa"/>
            <w:tcBorders>
              <w:left w:val="single" w:sz="1" w:space="0" w:color="000000"/>
              <w:bottom w:val="single" w:sz="1" w:space="0" w:color="000000"/>
              <w:right w:val="single" w:sz="1" w:space="0" w:color="000000"/>
            </w:tcBorders>
            <w:shd w:val="clear" w:color="auto" w:fill="auto"/>
          </w:tcPr>
          <w:p w:rsidR="002F326F" w:rsidRDefault="002F326F" w:rsidP="00CC12C8">
            <w:pPr>
              <w:autoSpaceDE w:val="0"/>
              <w:jc w:val="both"/>
            </w:pPr>
            <w:r>
              <w:rPr>
                <w:rFonts w:ascii="Arial" w:hAnsi="Arial"/>
              </w:rPr>
              <w:t>5</w:t>
            </w:r>
          </w:p>
        </w:tc>
      </w:tr>
    </w:tbl>
    <w:p w:rsidR="002F326F" w:rsidRDefault="002F326F" w:rsidP="002F326F">
      <w:pPr>
        <w:autoSpaceDE w:val="0"/>
        <w:jc w:val="both"/>
        <w:rPr>
          <w:rFonts w:ascii="Arial" w:hAnsi="Arial"/>
          <w:color w:val="FF0000"/>
        </w:rPr>
      </w:pPr>
    </w:p>
    <w:p w:rsidR="002F326F" w:rsidRDefault="00012283" w:rsidP="002F326F">
      <w:pPr>
        <w:autoSpaceDE w:val="0"/>
        <w:jc w:val="both"/>
        <w:rPr>
          <w:rFonts w:ascii="Arial" w:hAnsi="Arial"/>
        </w:rPr>
      </w:pPr>
      <w:r>
        <w:rPr>
          <w:rFonts w:ascii="Arial" w:hAnsi="Arial"/>
          <w:b/>
          <w:bCs/>
          <w:sz w:val="24"/>
          <w:szCs w:val="24"/>
        </w:rPr>
        <w:t xml:space="preserve">2.4.4 </w:t>
      </w:r>
      <w:r w:rsidR="002F326F">
        <w:rPr>
          <w:rFonts w:ascii="Arial" w:hAnsi="Arial"/>
          <w:b/>
          <w:bCs/>
          <w:sz w:val="24"/>
          <w:szCs w:val="24"/>
        </w:rPr>
        <w:t xml:space="preserve"> </w:t>
      </w:r>
      <w:r w:rsidR="002F326F" w:rsidRPr="002F326F">
        <w:rPr>
          <w:rFonts w:ascii="Arial" w:hAnsi="Arial"/>
          <w:b/>
          <w:bCs/>
          <w:sz w:val="24"/>
          <w:szCs w:val="24"/>
          <w:u w:val="single"/>
        </w:rPr>
        <w:t>Exposición al riesgo.</w:t>
      </w:r>
    </w:p>
    <w:p w:rsidR="002F326F" w:rsidRDefault="002F326F" w:rsidP="00012283">
      <w:pPr>
        <w:autoSpaceDE w:val="0"/>
        <w:ind w:firstLine="708"/>
        <w:rPr>
          <w:rFonts w:ascii="Arial" w:hAnsi="Arial"/>
        </w:rPr>
      </w:pPr>
      <w:r>
        <w:rPr>
          <w:rFonts w:ascii="Arial" w:hAnsi="Arial"/>
        </w:rPr>
        <w:t>La exposición al riesgo calcula la amenaza general que supone el riesgo combinando la información que expresa la probabilidad de una pérdida real con información que indica la magnitud de la pérdida potencial en un único valor numérico.</w:t>
      </w:r>
    </w:p>
    <w:p w:rsidR="002F326F" w:rsidRDefault="002F326F" w:rsidP="00012283">
      <w:pPr>
        <w:autoSpaceDE w:val="0"/>
        <w:ind w:firstLine="708"/>
        <w:rPr>
          <w:rFonts w:ascii="Arial" w:hAnsi="Arial"/>
          <w:i/>
          <w:iCs/>
        </w:rPr>
      </w:pPr>
      <w:r>
        <w:rPr>
          <w:rFonts w:ascii="Arial" w:hAnsi="Arial"/>
        </w:rPr>
        <w:t>Para el presente estudio la exposición al riesgo se calcula multiplicando la probabilidad de riesgo (en %) por el impacto (en valor numérico). Luego se utilizará  la magnitud de la exposición al riesgo para clasificar los riesgos.</w:t>
      </w:r>
    </w:p>
    <w:p w:rsidR="002F326F" w:rsidRDefault="002F326F" w:rsidP="00012283">
      <w:pPr>
        <w:autoSpaceDE w:val="0"/>
        <w:ind w:firstLine="993"/>
        <w:rPr>
          <w:rFonts w:ascii="Arial" w:hAnsi="Arial"/>
        </w:rPr>
      </w:pPr>
      <w:r>
        <w:rPr>
          <w:rFonts w:ascii="Arial" w:hAnsi="Arial"/>
          <w:i/>
          <w:iCs/>
        </w:rPr>
        <w:t>Magnitud de exposición al riesgo:</w:t>
      </w:r>
    </w:p>
    <w:p w:rsidR="002F326F" w:rsidRDefault="002F326F" w:rsidP="00012283">
      <w:pPr>
        <w:autoSpaceDE w:val="0"/>
        <w:ind w:left="423" w:firstLine="993"/>
        <w:rPr>
          <w:rFonts w:ascii="Arial" w:hAnsi="Arial"/>
        </w:rPr>
      </w:pPr>
      <w:r>
        <w:rPr>
          <w:rFonts w:ascii="Arial" w:hAnsi="Arial"/>
        </w:rPr>
        <w:t>Aprox. 1 = bajo riesgo.</w:t>
      </w:r>
    </w:p>
    <w:p w:rsidR="002F326F" w:rsidRDefault="002F326F" w:rsidP="00012283">
      <w:pPr>
        <w:autoSpaceDE w:val="0"/>
        <w:ind w:left="423" w:firstLine="993"/>
        <w:rPr>
          <w:rFonts w:ascii="Arial" w:hAnsi="Arial"/>
        </w:rPr>
      </w:pPr>
      <w:r>
        <w:rPr>
          <w:rFonts w:ascii="Arial" w:hAnsi="Arial"/>
        </w:rPr>
        <w:t>Aprox. 2 = riesgo medio.</w:t>
      </w:r>
    </w:p>
    <w:p w:rsidR="002F326F" w:rsidRDefault="002F326F" w:rsidP="00012283">
      <w:pPr>
        <w:autoSpaceDE w:val="0"/>
        <w:ind w:left="423" w:firstLine="993"/>
        <w:rPr>
          <w:rFonts w:ascii="Arial" w:eastAsia="Times New Roman" w:hAnsi="Arial"/>
          <w:b/>
          <w:bCs/>
          <w:color w:val="000000"/>
          <w:lang w:eastAsia="es-ES"/>
        </w:rPr>
      </w:pPr>
      <w:r>
        <w:rPr>
          <w:rFonts w:ascii="Arial" w:hAnsi="Arial"/>
        </w:rPr>
        <w:t>Aprox. 3 = alto riesgo.</w:t>
      </w:r>
    </w:p>
    <w:tbl>
      <w:tblPr>
        <w:tblW w:w="10076" w:type="dxa"/>
        <w:tblInd w:w="13" w:type="dxa"/>
        <w:tblLayout w:type="fixed"/>
        <w:tblCellMar>
          <w:left w:w="70" w:type="dxa"/>
          <w:right w:w="70" w:type="dxa"/>
        </w:tblCellMar>
        <w:tblLook w:val="0000" w:firstRow="0" w:lastRow="0" w:firstColumn="0" w:lastColumn="0" w:noHBand="0" w:noVBand="0"/>
      </w:tblPr>
      <w:tblGrid>
        <w:gridCol w:w="800"/>
        <w:gridCol w:w="5031"/>
        <w:gridCol w:w="1800"/>
        <w:gridCol w:w="961"/>
        <w:gridCol w:w="1484"/>
      </w:tblGrid>
      <w:tr w:rsidR="002F326F" w:rsidTr="001A0CD5">
        <w:trPr>
          <w:trHeight w:val="300"/>
        </w:trPr>
        <w:tc>
          <w:tcPr>
            <w:tcW w:w="800" w:type="dxa"/>
            <w:tcBorders>
              <w:top w:val="single" w:sz="4" w:space="0" w:color="000000"/>
              <w:left w:val="single" w:sz="4" w:space="0" w:color="000000"/>
              <w:bottom w:val="single" w:sz="4" w:space="0" w:color="000000"/>
            </w:tcBorders>
            <w:shd w:val="clear" w:color="auto" w:fill="1F497D" w:themeFill="text2"/>
            <w:vAlign w:val="bottom"/>
          </w:tcPr>
          <w:p w:rsidR="002F326F" w:rsidRDefault="002F326F" w:rsidP="00CC12C8">
            <w:pPr>
              <w:spacing w:after="0" w:line="240" w:lineRule="auto"/>
              <w:jc w:val="both"/>
              <w:rPr>
                <w:rFonts w:ascii="Arial" w:eastAsia="Times New Roman" w:hAnsi="Arial"/>
                <w:b/>
                <w:bCs/>
                <w:color w:val="000000"/>
                <w:lang w:eastAsia="es-ES"/>
              </w:rPr>
            </w:pPr>
            <w:r>
              <w:rPr>
                <w:rFonts w:ascii="Arial" w:eastAsia="Times New Roman" w:hAnsi="Arial"/>
                <w:b/>
                <w:bCs/>
                <w:color w:val="000000"/>
                <w:lang w:eastAsia="es-ES"/>
              </w:rPr>
              <w:t>ID</w:t>
            </w:r>
          </w:p>
        </w:tc>
        <w:tc>
          <w:tcPr>
            <w:tcW w:w="5031" w:type="dxa"/>
            <w:tcBorders>
              <w:top w:val="single" w:sz="4" w:space="0" w:color="000000"/>
              <w:left w:val="single" w:sz="4" w:space="0" w:color="000000"/>
              <w:bottom w:val="single" w:sz="4" w:space="0" w:color="000000"/>
            </w:tcBorders>
            <w:shd w:val="clear" w:color="auto" w:fill="1F497D" w:themeFill="text2"/>
            <w:vAlign w:val="bottom"/>
          </w:tcPr>
          <w:p w:rsidR="002F326F" w:rsidRDefault="002F326F" w:rsidP="00CC12C8">
            <w:pPr>
              <w:spacing w:after="0" w:line="240" w:lineRule="auto"/>
              <w:jc w:val="both"/>
              <w:rPr>
                <w:rFonts w:ascii="Arial" w:eastAsia="Times New Roman" w:hAnsi="Arial"/>
                <w:b/>
                <w:bCs/>
                <w:color w:val="000000"/>
                <w:lang w:eastAsia="es-ES"/>
              </w:rPr>
            </w:pPr>
            <w:r>
              <w:rPr>
                <w:rFonts w:ascii="Arial" w:eastAsia="Times New Roman" w:hAnsi="Arial"/>
                <w:b/>
                <w:bCs/>
                <w:color w:val="000000"/>
                <w:lang w:eastAsia="es-ES"/>
              </w:rPr>
              <w:t>Riesgo</w:t>
            </w:r>
          </w:p>
        </w:tc>
        <w:tc>
          <w:tcPr>
            <w:tcW w:w="1800" w:type="dxa"/>
            <w:tcBorders>
              <w:top w:val="single" w:sz="4" w:space="0" w:color="000000"/>
              <w:left w:val="single" w:sz="4" w:space="0" w:color="000000"/>
              <w:bottom w:val="single" w:sz="4" w:space="0" w:color="000000"/>
            </w:tcBorders>
            <w:shd w:val="clear" w:color="auto" w:fill="1F497D" w:themeFill="text2"/>
            <w:vAlign w:val="bottom"/>
          </w:tcPr>
          <w:p w:rsidR="002F326F" w:rsidRDefault="002F326F" w:rsidP="00CC12C8">
            <w:pPr>
              <w:spacing w:after="0" w:line="240" w:lineRule="auto"/>
              <w:jc w:val="both"/>
              <w:rPr>
                <w:rFonts w:ascii="Arial" w:eastAsia="Times New Roman" w:hAnsi="Arial"/>
                <w:b/>
                <w:bCs/>
                <w:color w:val="000000"/>
                <w:lang w:eastAsia="es-ES"/>
              </w:rPr>
            </w:pPr>
            <w:r>
              <w:rPr>
                <w:rFonts w:ascii="Arial" w:eastAsia="Times New Roman" w:hAnsi="Arial"/>
                <w:b/>
                <w:bCs/>
                <w:color w:val="000000"/>
                <w:lang w:eastAsia="es-ES"/>
              </w:rPr>
              <w:t>Probabilidad</w:t>
            </w:r>
          </w:p>
        </w:tc>
        <w:tc>
          <w:tcPr>
            <w:tcW w:w="961" w:type="dxa"/>
            <w:tcBorders>
              <w:top w:val="single" w:sz="4" w:space="0" w:color="000000"/>
              <w:left w:val="single" w:sz="4" w:space="0" w:color="000000"/>
              <w:bottom w:val="single" w:sz="4" w:space="0" w:color="000000"/>
            </w:tcBorders>
            <w:shd w:val="clear" w:color="auto" w:fill="1F497D" w:themeFill="text2"/>
            <w:vAlign w:val="bottom"/>
          </w:tcPr>
          <w:p w:rsidR="002F326F" w:rsidRDefault="002F326F" w:rsidP="00CC12C8">
            <w:pPr>
              <w:spacing w:after="0" w:line="240" w:lineRule="auto"/>
              <w:jc w:val="both"/>
              <w:rPr>
                <w:rFonts w:ascii="Arial" w:eastAsia="Times New Roman" w:hAnsi="Arial"/>
                <w:b/>
                <w:bCs/>
                <w:color w:val="000000"/>
                <w:lang w:eastAsia="es-ES"/>
              </w:rPr>
            </w:pPr>
            <w:r>
              <w:rPr>
                <w:rFonts w:ascii="Arial" w:eastAsia="Times New Roman" w:hAnsi="Arial"/>
                <w:b/>
                <w:bCs/>
                <w:color w:val="000000"/>
                <w:lang w:eastAsia="es-ES"/>
              </w:rPr>
              <w:t>Impacto</w:t>
            </w:r>
          </w:p>
        </w:tc>
        <w:tc>
          <w:tcPr>
            <w:tcW w:w="1484" w:type="dxa"/>
            <w:tcBorders>
              <w:top w:val="single" w:sz="4" w:space="0" w:color="000000"/>
              <w:left w:val="single" w:sz="4" w:space="0" w:color="000000"/>
              <w:bottom w:val="single" w:sz="4" w:space="0" w:color="000000"/>
              <w:right w:val="single" w:sz="4" w:space="0" w:color="000000"/>
            </w:tcBorders>
            <w:shd w:val="clear" w:color="auto" w:fill="1F497D" w:themeFill="text2"/>
            <w:vAlign w:val="bottom"/>
          </w:tcPr>
          <w:p w:rsidR="002F326F" w:rsidRDefault="002F326F" w:rsidP="00CC12C8">
            <w:pPr>
              <w:spacing w:after="0" w:line="240" w:lineRule="auto"/>
              <w:jc w:val="both"/>
            </w:pPr>
            <w:r>
              <w:rPr>
                <w:rFonts w:ascii="Arial" w:eastAsia="Times New Roman" w:hAnsi="Arial"/>
                <w:b/>
                <w:bCs/>
                <w:color w:val="000000"/>
                <w:lang w:eastAsia="es-ES"/>
              </w:rPr>
              <w:t>Exposición</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RI- 01</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Catástrofes Naturales comunes en la zona (fuertes vientos, tormentas eléctricas, etc.)</w:t>
            </w:r>
          </w:p>
        </w:tc>
        <w:tc>
          <w:tcPr>
            <w:tcW w:w="1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c>
          <w:tcPr>
            <w:tcW w:w="96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w:t>
            </w:r>
          </w:p>
        </w:tc>
        <w:tc>
          <w:tcPr>
            <w:tcW w:w="148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F326F" w:rsidRDefault="002F326F" w:rsidP="00CC12C8">
            <w:pPr>
              <w:spacing w:after="0" w:line="240" w:lineRule="auto"/>
              <w:jc w:val="both"/>
            </w:pPr>
            <w:r>
              <w:rPr>
                <w:rFonts w:ascii="Arial" w:eastAsia="Times New Roman" w:hAnsi="Arial"/>
                <w:color w:val="000000"/>
                <w:lang w:eastAsia="es-ES"/>
              </w:rPr>
              <w:t>0.4</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RI- 02</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Información incorrecta de parte del encargado por desconocimiento de algunos temas</w:t>
            </w:r>
          </w:p>
        </w:tc>
        <w:tc>
          <w:tcPr>
            <w:tcW w:w="1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c>
          <w:tcPr>
            <w:tcW w:w="96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w:t>
            </w:r>
          </w:p>
        </w:tc>
        <w:tc>
          <w:tcPr>
            <w:tcW w:w="148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F326F" w:rsidRDefault="002F326F" w:rsidP="00CC12C8">
            <w:pPr>
              <w:spacing w:after="0" w:line="240" w:lineRule="auto"/>
              <w:jc w:val="both"/>
            </w:pPr>
            <w:r>
              <w:rPr>
                <w:rFonts w:ascii="Arial" w:eastAsia="Times New Roman" w:hAnsi="Arial"/>
                <w:color w:val="000000"/>
                <w:lang w:eastAsia="es-ES"/>
              </w:rPr>
              <w:t>0.4</w:t>
            </w:r>
          </w:p>
        </w:tc>
      </w:tr>
      <w:tr w:rsidR="002F326F" w:rsidTr="006B6DD0">
        <w:trPr>
          <w:trHeight w:val="300"/>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RI- 03</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Poca seguridad física en el  laboratorio.</w:t>
            </w:r>
          </w:p>
        </w:tc>
        <w:tc>
          <w:tcPr>
            <w:tcW w:w="1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68%</w:t>
            </w:r>
          </w:p>
        </w:tc>
        <w:tc>
          <w:tcPr>
            <w:tcW w:w="96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b/>
                <w:bCs/>
                <w:color w:val="FF0000"/>
                <w:lang w:eastAsia="es-ES"/>
              </w:rPr>
            </w:pPr>
            <w:r>
              <w:rPr>
                <w:rFonts w:ascii="Arial" w:eastAsia="Times New Roman" w:hAnsi="Arial"/>
                <w:color w:val="000000"/>
                <w:lang w:eastAsia="es-ES"/>
              </w:rPr>
              <w:t>4</w:t>
            </w:r>
          </w:p>
        </w:tc>
        <w:tc>
          <w:tcPr>
            <w:tcW w:w="148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F326F" w:rsidRDefault="002F326F" w:rsidP="00CC12C8">
            <w:pPr>
              <w:spacing w:after="0" w:line="240" w:lineRule="auto"/>
              <w:jc w:val="both"/>
            </w:pPr>
            <w:r>
              <w:rPr>
                <w:rFonts w:ascii="Arial" w:eastAsia="Times New Roman" w:hAnsi="Arial"/>
                <w:b/>
                <w:bCs/>
                <w:color w:val="FF0000"/>
                <w:lang w:eastAsia="es-ES"/>
              </w:rPr>
              <w:t>2.72</w:t>
            </w:r>
          </w:p>
        </w:tc>
      </w:tr>
      <w:tr w:rsidR="002F326F" w:rsidTr="006B6DD0">
        <w:trPr>
          <w:trHeight w:val="300"/>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RI- 04</w:t>
            </w:r>
          </w:p>
        </w:tc>
        <w:tc>
          <w:tcPr>
            <w:tcW w:w="5031" w:type="dxa"/>
            <w:tcBorders>
              <w:top w:val="single" w:sz="4" w:space="0" w:color="000000"/>
              <w:left w:val="single" w:sz="4" w:space="0" w:color="000000"/>
              <w:bottom w:val="single" w:sz="4" w:space="0" w:color="000000"/>
            </w:tcBorders>
            <w:shd w:val="clear" w:color="auto" w:fill="FFFFFF"/>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No hay conexión de red LAN.</w:t>
            </w:r>
          </w:p>
        </w:tc>
        <w:tc>
          <w:tcPr>
            <w:tcW w:w="1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96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w:t>
            </w:r>
          </w:p>
        </w:tc>
        <w:tc>
          <w:tcPr>
            <w:tcW w:w="148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F326F" w:rsidRDefault="002F326F" w:rsidP="00CC12C8">
            <w:pPr>
              <w:spacing w:after="0" w:line="240" w:lineRule="auto"/>
              <w:jc w:val="both"/>
            </w:pPr>
            <w:r>
              <w:rPr>
                <w:rFonts w:ascii="Arial" w:eastAsia="Times New Roman" w:hAnsi="Arial"/>
                <w:color w:val="000000"/>
                <w:lang w:eastAsia="es-ES"/>
              </w:rPr>
              <w:t>0.18</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RI- 05</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Falla de uno o más  equipos informáticos que sostienen la red (</w:t>
            </w:r>
            <w:proofErr w:type="spellStart"/>
            <w:r>
              <w:rPr>
                <w:rFonts w:ascii="Arial" w:eastAsia="Times New Roman" w:hAnsi="Arial"/>
                <w:color w:val="000000"/>
                <w:lang w:eastAsia="es-ES"/>
              </w:rPr>
              <w:t>hub</w:t>
            </w:r>
            <w:proofErr w:type="spellEnd"/>
            <w:r>
              <w:rPr>
                <w:rFonts w:ascii="Arial" w:eastAsia="Times New Roman" w:hAnsi="Arial"/>
                <w:color w:val="000000"/>
                <w:lang w:eastAsia="es-ES"/>
              </w:rPr>
              <w:t xml:space="preserve">, </w:t>
            </w:r>
            <w:proofErr w:type="spellStart"/>
            <w:r>
              <w:rPr>
                <w:rFonts w:ascii="Arial" w:eastAsia="Times New Roman" w:hAnsi="Arial"/>
                <w:color w:val="000000"/>
                <w:lang w:eastAsia="es-ES"/>
              </w:rPr>
              <w:t>switch</w:t>
            </w:r>
            <w:proofErr w:type="spellEnd"/>
            <w:r>
              <w:rPr>
                <w:rFonts w:ascii="Arial" w:eastAsia="Times New Roman" w:hAnsi="Arial"/>
                <w:color w:val="000000"/>
                <w:lang w:eastAsia="es-ES"/>
              </w:rPr>
              <w:t xml:space="preserve">, servidores, </w:t>
            </w:r>
            <w:proofErr w:type="spellStart"/>
            <w:r>
              <w:rPr>
                <w:rFonts w:ascii="Arial" w:eastAsia="Times New Roman" w:hAnsi="Arial"/>
                <w:color w:val="000000"/>
                <w:lang w:eastAsia="es-ES"/>
              </w:rPr>
              <w:t>etc</w:t>
            </w:r>
            <w:proofErr w:type="spellEnd"/>
            <w:r>
              <w:rPr>
                <w:rFonts w:ascii="Arial" w:eastAsia="Times New Roman" w:hAnsi="Arial"/>
                <w:color w:val="000000"/>
                <w:lang w:eastAsia="es-ES"/>
              </w:rPr>
              <w:t>).</w:t>
            </w:r>
          </w:p>
        </w:tc>
        <w:tc>
          <w:tcPr>
            <w:tcW w:w="1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96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b/>
                <w:color w:val="FF0000"/>
                <w:lang w:eastAsia="es-ES"/>
              </w:rPr>
            </w:pPr>
            <w:r>
              <w:rPr>
                <w:rFonts w:ascii="Arial" w:eastAsia="Times New Roman" w:hAnsi="Arial"/>
                <w:color w:val="000000"/>
                <w:lang w:eastAsia="es-ES"/>
              </w:rPr>
              <w:t>3</w:t>
            </w:r>
          </w:p>
        </w:tc>
        <w:tc>
          <w:tcPr>
            <w:tcW w:w="148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F326F" w:rsidRDefault="002F326F" w:rsidP="00CC12C8">
            <w:pPr>
              <w:spacing w:after="0" w:line="240" w:lineRule="auto"/>
              <w:jc w:val="both"/>
            </w:pPr>
            <w:r>
              <w:rPr>
                <w:rFonts w:ascii="Arial" w:eastAsia="Times New Roman" w:hAnsi="Arial"/>
                <w:b/>
                <w:color w:val="FF0000"/>
                <w:lang w:eastAsia="es-ES"/>
              </w:rPr>
              <w:t>0.54</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RI- 06</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Corte de energía eléctrica.</w:t>
            </w:r>
          </w:p>
        </w:tc>
        <w:tc>
          <w:tcPr>
            <w:tcW w:w="1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96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w:t>
            </w:r>
          </w:p>
        </w:tc>
        <w:tc>
          <w:tcPr>
            <w:tcW w:w="148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F326F" w:rsidRDefault="002F326F" w:rsidP="00CC12C8">
            <w:pPr>
              <w:spacing w:after="0" w:line="240" w:lineRule="auto"/>
              <w:jc w:val="both"/>
            </w:pPr>
            <w:r>
              <w:rPr>
                <w:rFonts w:ascii="Arial" w:eastAsia="Times New Roman" w:hAnsi="Arial"/>
                <w:color w:val="000000"/>
                <w:lang w:eastAsia="es-ES"/>
              </w:rPr>
              <w:t>0.18</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lang w:eastAsia="es-ES"/>
              </w:rPr>
              <w:t>RI- 07</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lang w:eastAsia="es-ES"/>
              </w:rPr>
            </w:pPr>
            <w:r>
              <w:rPr>
                <w:rFonts w:ascii="Arial" w:eastAsia="Times New Roman" w:hAnsi="Arial"/>
                <w:color w:val="000000"/>
                <w:lang w:eastAsia="es-ES"/>
              </w:rPr>
              <w:t>Catástrofes Naturales poco comunes en la zona (deslizamiento de suelo, terremoto, etc.)</w:t>
            </w:r>
          </w:p>
        </w:tc>
        <w:tc>
          <w:tcPr>
            <w:tcW w:w="1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lang w:eastAsia="es-ES"/>
              </w:rPr>
              <w:t>5%</w:t>
            </w:r>
          </w:p>
        </w:tc>
        <w:tc>
          <w:tcPr>
            <w:tcW w:w="96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w:t>
            </w:r>
          </w:p>
        </w:tc>
        <w:tc>
          <w:tcPr>
            <w:tcW w:w="148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F326F" w:rsidRDefault="002F326F" w:rsidP="00CC12C8">
            <w:pPr>
              <w:spacing w:after="0" w:line="240" w:lineRule="auto"/>
              <w:jc w:val="both"/>
            </w:pPr>
            <w:r>
              <w:rPr>
                <w:rFonts w:ascii="Arial" w:eastAsia="Times New Roman" w:hAnsi="Arial"/>
                <w:color w:val="000000"/>
                <w:lang w:eastAsia="es-ES"/>
              </w:rPr>
              <w:t>0.05</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lastRenderedPageBreak/>
              <w:t>RI- 08</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El laboratorio no cuenta con servidor de respaldo</w:t>
            </w:r>
          </w:p>
        </w:tc>
        <w:tc>
          <w:tcPr>
            <w:tcW w:w="1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90%</w:t>
            </w:r>
          </w:p>
        </w:tc>
        <w:tc>
          <w:tcPr>
            <w:tcW w:w="96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b/>
                <w:color w:val="FF0000"/>
                <w:lang w:eastAsia="es-ES"/>
              </w:rPr>
            </w:pPr>
            <w:r>
              <w:rPr>
                <w:rFonts w:ascii="Arial" w:eastAsia="Times New Roman" w:hAnsi="Arial"/>
                <w:color w:val="000000"/>
                <w:lang w:eastAsia="es-ES"/>
              </w:rPr>
              <w:t>4</w:t>
            </w:r>
          </w:p>
        </w:tc>
        <w:tc>
          <w:tcPr>
            <w:tcW w:w="148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F326F" w:rsidRDefault="002F326F" w:rsidP="00CC12C8">
            <w:pPr>
              <w:spacing w:after="0" w:line="240" w:lineRule="auto"/>
              <w:jc w:val="both"/>
            </w:pPr>
            <w:r>
              <w:rPr>
                <w:rFonts w:ascii="Arial" w:eastAsia="Times New Roman" w:hAnsi="Arial"/>
                <w:b/>
                <w:color w:val="FF0000"/>
                <w:lang w:eastAsia="es-ES"/>
              </w:rPr>
              <w:t>3.6</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RI- 09</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 xml:space="preserve">Los </w:t>
            </w:r>
            <w:proofErr w:type="spellStart"/>
            <w:r>
              <w:rPr>
                <w:rFonts w:ascii="Arial" w:eastAsia="Times New Roman" w:hAnsi="Arial"/>
                <w:color w:val="000000"/>
                <w:lang w:eastAsia="es-ES"/>
              </w:rPr>
              <w:t>backups</w:t>
            </w:r>
            <w:proofErr w:type="spellEnd"/>
            <w:r>
              <w:rPr>
                <w:rFonts w:ascii="Arial" w:eastAsia="Times New Roman" w:hAnsi="Arial"/>
                <w:color w:val="000000"/>
                <w:lang w:eastAsia="es-ES"/>
              </w:rPr>
              <w:t xml:space="preserve"> no se realizan con regularidad</w:t>
            </w:r>
          </w:p>
        </w:tc>
        <w:tc>
          <w:tcPr>
            <w:tcW w:w="1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40%</w:t>
            </w:r>
          </w:p>
        </w:tc>
        <w:tc>
          <w:tcPr>
            <w:tcW w:w="96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b/>
                <w:color w:val="FF0000"/>
                <w:lang w:eastAsia="es-ES"/>
              </w:rPr>
            </w:pPr>
            <w:r>
              <w:rPr>
                <w:rFonts w:ascii="Arial" w:eastAsia="Times New Roman" w:hAnsi="Arial"/>
                <w:color w:val="000000"/>
                <w:lang w:eastAsia="es-ES"/>
              </w:rPr>
              <w:t>3</w:t>
            </w:r>
          </w:p>
        </w:tc>
        <w:tc>
          <w:tcPr>
            <w:tcW w:w="148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2F326F" w:rsidRDefault="002F326F" w:rsidP="00CC12C8">
            <w:pPr>
              <w:spacing w:after="0" w:line="240" w:lineRule="auto"/>
              <w:jc w:val="both"/>
            </w:pPr>
            <w:r>
              <w:rPr>
                <w:rFonts w:ascii="Arial" w:eastAsia="Times New Roman" w:hAnsi="Arial"/>
                <w:b/>
                <w:color w:val="FF0000"/>
                <w:lang w:eastAsia="es-ES"/>
              </w:rPr>
              <w:t>1.2</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RI- 10</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La ISP deja de proporcionar los servicios.</w:t>
            </w:r>
          </w:p>
        </w:tc>
        <w:tc>
          <w:tcPr>
            <w:tcW w:w="1800" w:type="dxa"/>
            <w:tcBorders>
              <w:top w:val="single" w:sz="4" w:space="0" w:color="000000"/>
              <w:left w:val="single" w:sz="4" w:space="0" w:color="000000"/>
              <w:bottom w:val="single" w:sz="4" w:space="0" w:color="000000"/>
            </w:tcBorders>
            <w:shd w:val="clear" w:color="auto" w:fill="auto"/>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18%</w:t>
            </w:r>
          </w:p>
        </w:tc>
        <w:tc>
          <w:tcPr>
            <w:tcW w:w="961" w:type="dxa"/>
            <w:tcBorders>
              <w:top w:val="single" w:sz="4" w:space="0" w:color="000000"/>
              <w:left w:val="single" w:sz="4" w:space="0" w:color="000000"/>
              <w:bottom w:val="single" w:sz="4" w:space="0" w:color="000000"/>
            </w:tcBorders>
            <w:shd w:val="clear" w:color="auto" w:fill="auto"/>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1</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2F326F" w:rsidRDefault="002F326F" w:rsidP="00CC12C8">
            <w:pPr>
              <w:spacing w:after="0" w:line="240" w:lineRule="auto"/>
              <w:jc w:val="both"/>
            </w:pPr>
            <w:r>
              <w:rPr>
                <w:rFonts w:ascii="Arial" w:eastAsia="Times New Roman" w:hAnsi="Arial"/>
                <w:color w:val="000000"/>
                <w:lang w:eastAsia="es-ES"/>
              </w:rPr>
              <w:t>0.18</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RI- 11</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No cuentan con una planificación para gestionar riesgos</w:t>
            </w:r>
          </w:p>
        </w:tc>
        <w:tc>
          <w:tcPr>
            <w:tcW w:w="1800" w:type="dxa"/>
            <w:tcBorders>
              <w:top w:val="single" w:sz="4" w:space="0" w:color="000000"/>
              <w:left w:val="single" w:sz="4" w:space="0" w:color="000000"/>
              <w:bottom w:val="single" w:sz="4" w:space="0" w:color="000000"/>
            </w:tcBorders>
            <w:shd w:val="clear" w:color="auto" w:fill="auto"/>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90%</w:t>
            </w:r>
          </w:p>
        </w:tc>
        <w:tc>
          <w:tcPr>
            <w:tcW w:w="961" w:type="dxa"/>
            <w:tcBorders>
              <w:top w:val="single" w:sz="4" w:space="0" w:color="000000"/>
              <w:left w:val="single" w:sz="4" w:space="0" w:color="000000"/>
              <w:bottom w:val="single" w:sz="4" w:space="0" w:color="000000"/>
            </w:tcBorders>
            <w:shd w:val="clear" w:color="auto" w:fill="auto"/>
            <w:vAlign w:val="bottom"/>
          </w:tcPr>
          <w:p w:rsidR="002F326F" w:rsidRDefault="002F326F" w:rsidP="00CC12C8">
            <w:pPr>
              <w:spacing w:after="0" w:line="240" w:lineRule="auto"/>
              <w:jc w:val="both"/>
              <w:rPr>
                <w:rFonts w:ascii="Arial" w:eastAsia="Times New Roman" w:hAnsi="Arial"/>
                <w:b/>
                <w:color w:val="FF0000"/>
                <w:lang w:eastAsia="es-ES"/>
              </w:rPr>
            </w:pPr>
            <w:r>
              <w:rPr>
                <w:rFonts w:ascii="Arial" w:eastAsia="Times New Roman" w:hAnsi="Arial"/>
                <w:color w:val="000000"/>
                <w:lang w:eastAsia="es-ES"/>
              </w:rPr>
              <w:t>3</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2F326F" w:rsidRDefault="002F326F" w:rsidP="00CC12C8">
            <w:pPr>
              <w:spacing w:after="0" w:line="240" w:lineRule="auto"/>
              <w:jc w:val="both"/>
            </w:pPr>
            <w:r>
              <w:rPr>
                <w:rFonts w:ascii="Arial" w:eastAsia="Times New Roman" w:hAnsi="Arial"/>
                <w:b/>
                <w:color w:val="FF0000"/>
                <w:lang w:eastAsia="es-ES"/>
              </w:rPr>
              <w:t>2.7</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RI- 12</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No cuentan con una UPS de respaldo</w:t>
            </w:r>
          </w:p>
        </w:tc>
        <w:tc>
          <w:tcPr>
            <w:tcW w:w="1800" w:type="dxa"/>
            <w:tcBorders>
              <w:top w:val="single" w:sz="4" w:space="0" w:color="000000"/>
              <w:left w:val="single" w:sz="4" w:space="0" w:color="000000"/>
              <w:bottom w:val="single" w:sz="4" w:space="0" w:color="000000"/>
            </w:tcBorders>
            <w:shd w:val="clear" w:color="auto" w:fill="auto"/>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90%</w:t>
            </w:r>
          </w:p>
        </w:tc>
        <w:tc>
          <w:tcPr>
            <w:tcW w:w="961" w:type="dxa"/>
            <w:tcBorders>
              <w:top w:val="single" w:sz="4" w:space="0" w:color="000000"/>
              <w:left w:val="single" w:sz="4" w:space="0" w:color="000000"/>
              <w:bottom w:val="single" w:sz="4" w:space="0" w:color="000000"/>
            </w:tcBorders>
            <w:shd w:val="clear" w:color="auto" w:fill="auto"/>
            <w:vAlign w:val="bottom"/>
          </w:tcPr>
          <w:p w:rsidR="002F326F" w:rsidRDefault="002F326F" w:rsidP="00CC12C8">
            <w:pPr>
              <w:spacing w:after="0" w:line="240" w:lineRule="auto"/>
              <w:jc w:val="both"/>
              <w:rPr>
                <w:rFonts w:ascii="Arial" w:eastAsia="Times New Roman" w:hAnsi="Arial"/>
                <w:b/>
                <w:color w:val="FF0000"/>
                <w:lang w:eastAsia="es-ES"/>
              </w:rPr>
            </w:pPr>
            <w:r>
              <w:rPr>
                <w:rFonts w:ascii="Arial" w:eastAsia="Times New Roman" w:hAnsi="Arial"/>
                <w:color w:val="000000"/>
                <w:lang w:eastAsia="es-ES"/>
              </w:rPr>
              <w:t>3</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2F326F" w:rsidRDefault="002F326F" w:rsidP="00CC12C8">
            <w:pPr>
              <w:spacing w:after="0" w:line="240" w:lineRule="auto"/>
              <w:jc w:val="both"/>
            </w:pPr>
            <w:r>
              <w:rPr>
                <w:rFonts w:ascii="Arial" w:eastAsia="Times New Roman" w:hAnsi="Arial"/>
                <w:b/>
                <w:color w:val="FF0000"/>
                <w:lang w:eastAsia="es-ES"/>
              </w:rPr>
              <w:t>2.7</w:t>
            </w:r>
          </w:p>
        </w:tc>
      </w:tr>
      <w:tr w:rsidR="002F326F" w:rsidTr="006B6DD0">
        <w:trPr>
          <w:trHeight w:val="585"/>
        </w:trPr>
        <w:tc>
          <w:tcPr>
            <w:tcW w:w="800"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RI- 13</w:t>
            </w:r>
          </w:p>
        </w:tc>
        <w:tc>
          <w:tcPr>
            <w:tcW w:w="5031" w:type="dxa"/>
            <w:tcBorders>
              <w:top w:val="single" w:sz="4" w:space="0" w:color="000000"/>
              <w:left w:val="single" w:sz="4" w:space="0" w:color="000000"/>
              <w:bottom w:val="single" w:sz="4" w:space="0" w:color="000000"/>
            </w:tcBorders>
            <w:shd w:val="clear" w:color="auto" w:fill="FFFFFF"/>
            <w:vAlign w:val="bottom"/>
          </w:tcPr>
          <w:p w:rsidR="002F326F" w:rsidRDefault="002F326F" w:rsidP="00CC12C8">
            <w:pPr>
              <w:spacing w:after="0" w:line="240" w:lineRule="auto"/>
              <w:rPr>
                <w:rFonts w:ascii="Arial" w:eastAsia="Times New Roman" w:hAnsi="Arial"/>
                <w:color w:val="000000"/>
                <w:lang w:eastAsia="es-ES"/>
              </w:rPr>
            </w:pPr>
            <w:r>
              <w:rPr>
                <w:rFonts w:ascii="Arial" w:eastAsia="Times New Roman" w:hAnsi="Arial"/>
                <w:color w:val="000000"/>
                <w:lang w:eastAsia="es-ES"/>
              </w:rPr>
              <w:t>El bebedero se encuentra próximo al rack de servidores</w:t>
            </w:r>
          </w:p>
        </w:tc>
        <w:tc>
          <w:tcPr>
            <w:tcW w:w="1800" w:type="dxa"/>
            <w:tcBorders>
              <w:top w:val="single" w:sz="4" w:space="0" w:color="000000"/>
              <w:left w:val="single" w:sz="4" w:space="0" w:color="000000"/>
              <w:bottom w:val="single" w:sz="4" w:space="0" w:color="000000"/>
            </w:tcBorders>
            <w:shd w:val="clear" w:color="auto" w:fill="auto"/>
            <w:vAlign w:val="bottom"/>
          </w:tcPr>
          <w:p w:rsidR="002F326F" w:rsidRDefault="002F326F" w:rsidP="00CC12C8">
            <w:pPr>
              <w:spacing w:after="0" w:line="240" w:lineRule="auto"/>
              <w:jc w:val="both"/>
              <w:rPr>
                <w:rFonts w:ascii="Arial" w:eastAsia="Times New Roman" w:hAnsi="Arial"/>
                <w:color w:val="000000"/>
                <w:lang w:eastAsia="es-ES"/>
              </w:rPr>
            </w:pPr>
            <w:r>
              <w:rPr>
                <w:rFonts w:ascii="Arial" w:eastAsia="Times New Roman" w:hAnsi="Arial"/>
                <w:color w:val="000000"/>
                <w:lang w:eastAsia="es-ES"/>
              </w:rPr>
              <w:t>90%</w:t>
            </w:r>
          </w:p>
        </w:tc>
        <w:tc>
          <w:tcPr>
            <w:tcW w:w="961" w:type="dxa"/>
            <w:tcBorders>
              <w:top w:val="single" w:sz="4" w:space="0" w:color="000000"/>
              <w:left w:val="single" w:sz="4" w:space="0" w:color="000000"/>
              <w:bottom w:val="single" w:sz="4" w:space="0" w:color="000000"/>
            </w:tcBorders>
            <w:shd w:val="clear" w:color="auto" w:fill="auto"/>
            <w:vAlign w:val="bottom"/>
          </w:tcPr>
          <w:p w:rsidR="002F326F" w:rsidRDefault="002F326F" w:rsidP="00CC12C8">
            <w:pPr>
              <w:spacing w:after="0" w:line="240" w:lineRule="auto"/>
              <w:jc w:val="both"/>
              <w:rPr>
                <w:rFonts w:ascii="Arial" w:eastAsia="Times New Roman" w:hAnsi="Arial"/>
                <w:b/>
                <w:bCs/>
                <w:color w:val="FF0000"/>
                <w:lang w:eastAsia="es-ES"/>
              </w:rPr>
            </w:pPr>
            <w:r>
              <w:rPr>
                <w:rFonts w:ascii="Arial" w:eastAsia="Times New Roman" w:hAnsi="Arial"/>
                <w:color w:val="000000"/>
                <w:lang w:eastAsia="es-ES"/>
              </w:rPr>
              <w:t>2</w:t>
            </w:r>
          </w:p>
        </w:tc>
        <w:tc>
          <w:tcPr>
            <w:tcW w:w="1484" w:type="dxa"/>
            <w:tcBorders>
              <w:top w:val="single" w:sz="4" w:space="0" w:color="000000"/>
              <w:left w:val="single" w:sz="4" w:space="0" w:color="000000"/>
              <w:bottom w:val="single" w:sz="4" w:space="0" w:color="000000"/>
              <w:right w:val="single" w:sz="4" w:space="0" w:color="000000"/>
            </w:tcBorders>
            <w:shd w:val="clear" w:color="auto" w:fill="auto"/>
            <w:vAlign w:val="bottom"/>
          </w:tcPr>
          <w:p w:rsidR="002F326F" w:rsidRDefault="002F326F" w:rsidP="00CC12C8">
            <w:pPr>
              <w:spacing w:after="0" w:line="240" w:lineRule="auto"/>
              <w:jc w:val="both"/>
            </w:pPr>
            <w:r>
              <w:rPr>
                <w:rFonts w:ascii="Arial" w:eastAsia="Times New Roman" w:hAnsi="Arial"/>
                <w:b/>
                <w:bCs/>
                <w:color w:val="FF0000"/>
                <w:lang w:eastAsia="es-ES"/>
              </w:rPr>
              <w:t>1.8</w:t>
            </w:r>
          </w:p>
        </w:tc>
      </w:tr>
    </w:tbl>
    <w:p w:rsidR="006B6DD0" w:rsidRDefault="006B6DD0" w:rsidP="002F326F"/>
    <w:p w:rsidR="006B6DD0" w:rsidRDefault="006B6DD0" w:rsidP="006B6DD0"/>
    <w:p w:rsidR="006B6DD0" w:rsidRPr="006B6DD0" w:rsidRDefault="006B6DD0" w:rsidP="006B6DD0">
      <w:pPr>
        <w:spacing w:line="360" w:lineRule="auto"/>
        <w:jc w:val="both"/>
        <w:rPr>
          <w:rFonts w:ascii="Arial" w:hAnsi="Arial"/>
          <w:b/>
          <w:sz w:val="28"/>
          <w:szCs w:val="28"/>
        </w:rPr>
      </w:pPr>
      <w:r>
        <w:rPr>
          <w:rFonts w:ascii="Arial" w:hAnsi="Arial"/>
          <w:b/>
          <w:sz w:val="28"/>
          <w:szCs w:val="28"/>
        </w:rPr>
        <w:t>2.5</w:t>
      </w:r>
      <w:r w:rsidRPr="006B6DD0">
        <w:rPr>
          <w:rFonts w:ascii="Arial" w:hAnsi="Arial"/>
          <w:b/>
          <w:sz w:val="28"/>
          <w:szCs w:val="28"/>
        </w:rPr>
        <w:t xml:space="preserve"> </w:t>
      </w:r>
      <w:r w:rsidRPr="006B6DD0">
        <w:rPr>
          <w:rFonts w:ascii="Arial" w:hAnsi="Arial"/>
          <w:b/>
          <w:sz w:val="28"/>
          <w:szCs w:val="28"/>
          <w:u w:val="single"/>
        </w:rPr>
        <w:t>Planificación</w:t>
      </w:r>
    </w:p>
    <w:p w:rsidR="006B6DD0" w:rsidRPr="006B6DD0" w:rsidRDefault="006B6DD0" w:rsidP="006B6DD0">
      <w:pPr>
        <w:spacing w:before="120" w:after="120"/>
        <w:rPr>
          <w:rFonts w:ascii="Arial" w:hAnsi="Arial"/>
          <w:sz w:val="26"/>
          <w:szCs w:val="26"/>
          <w:lang w:val="es-ES_tradnl"/>
        </w:rPr>
      </w:pPr>
      <w:r w:rsidRPr="006B6DD0">
        <w:rPr>
          <w:rFonts w:ascii="Arial" w:hAnsi="Arial"/>
          <w:b/>
          <w:sz w:val="26"/>
          <w:szCs w:val="26"/>
          <w:lang w:val="es-ES_tradnl"/>
        </w:rPr>
        <w:t xml:space="preserve">2.5.1 </w:t>
      </w:r>
      <w:r w:rsidR="0086525B" w:rsidRPr="0086525B">
        <w:rPr>
          <w:rFonts w:ascii="Arial" w:hAnsi="Arial"/>
          <w:b/>
          <w:sz w:val="26"/>
          <w:szCs w:val="26"/>
          <w:u w:val="single"/>
          <w:lang w:val="es-ES_tradnl"/>
        </w:rPr>
        <w:t xml:space="preserve">Cronograma de </w:t>
      </w:r>
      <w:r w:rsidRPr="0086525B">
        <w:rPr>
          <w:rFonts w:ascii="Arial" w:hAnsi="Arial"/>
          <w:b/>
          <w:sz w:val="26"/>
          <w:szCs w:val="26"/>
          <w:u w:val="single"/>
          <w:lang w:val="es-ES_tradnl"/>
        </w:rPr>
        <w:t>Actividades:</w:t>
      </w:r>
    </w:p>
    <w:p w:rsidR="006B6DD0" w:rsidRPr="00C93C93" w:rsidRDefault="006B6DD0" w:rsidP="006B6DD0">
      <w:pPr>
        <w:numPr>
          <w:ilvl w:val="0"/>
          <w:numId w:val="8"/>
        </w:numPr>
        <w:spacing w:before="120" w:after="120" w:line="240" w:lineRule="auto"/>
        <w:rPr>
          <w:rFonts w:ascii="Arial" w:hAnsi="Arial"/>
          <w:lang w:val="es-ES_tradnl"/>
        </w:rPr>
      </w:pPr>
      <w:r w:rsidRPr="00C93C93">
        <w:rPr>
          <w:rFonts w:ascii="Arial" w:hAnsi="Arial"/>
          <w:lang w:val="es-ES_tradnl"/>
        </w:rPr>
        <w:t>Estudio Inicial del Entorno Auditable</w:t>
      </w:r>
      <w:r w:rsidR="001953AE">
        <w:rPr>
          <w:rFonts w:ascii="Arial" w:hAnsi="Arial"/>
          <w:lang w:val="es-ES_tradnl"/>
        </w:rPr>
        <w:t>|</w:t>
      </w:r>
    </w:p>
    <w:p w:rsidR="006B6DD0" w:rsidRDefault="006B6DD0" w:rsidP="006B6DD0">
      <w:pPr>
        <w:pStyle w:val="Prrafodelista"/>
        <w:numPr>
          <w:ilvl w:val="1"/>
          <w:numId w:val="17"/>
        </w:numPr>
        <w:suppressAutoHyphens/>
        <w:spacing w:after="0" w:line="240" w:lineRule="auto"/>
        <w:rPr>
          <w:rFonts w:ascii="Arial" w:eastAsia="Times New Roman" w:hAnsi="Arial"/>
          <w:color w:val="000000"/>
          <w:lang w:eastAsia="es-ES"/>
        </w:rPr>
      </w:pPr>
      <w:r>
        <w:rPr>
          <w:rFonts w:ascii="Arial" w:eastAsia="Times New Roman" w:hAnsi="Arial"/>
          <w:color w:val="000000"/>
        </w:rPr>
        <w:t xml:space="preserve">Visita a la entidad para obtener informaciones iniciales y presentación de los auditores.                </w:t>
      </w:r>
    </w:p>
    <w:p w:rsidR="006B6DD0" w:rsidRDefault="006B6DD0" w:rsidP="006B6DD0">
      <w:pPr>
        <w:pStyle w:val="Prrafodelista"/>
        <w:numPr>
          <w:ilvl w:val="1"/>
          <w:numId w:val="17"/>
        </w:numPr>
        <w:suppressAutoHyphens/>
        <w:spacing w:after="0" w:line="240" w:lineRule="auto"/>
        <w:rPr>
          <w:rFonts w:ascii="Arial" w:eastAsia="Times New Roman" w:hAnsi="Arial"/>
          <w:color w:val="000000"/>
          <w:lang w:eastAsia="es-ES"/>
        </w:rPr>
      </w:pPr>
      <w:r>
        <w:rPr>
          <w:rFonts w:ascii="Arial" w:eastAsia="Times New Roman" w:hAnsi="Arial"/>
          <w:color w:val="000000"/>
        </w:rPr>
        <w:t>Elaboración de la Solicitud de Auditoria.</w:t>
      </w:r>
    </w:p>
    <w:p w:rsidR="006B6DD0" w:rsidRDefault="006B6DD0" w:rsidP="006B6DD0">
      <w:pPr>
        <w:pStyle w:val="Prrafodelista"/>
        <w:numPr>
          <w:ilvl w:val="1"/>
          <w:numId w:val="17"/>
        </w:numPr>
        <w:suppressAutoHyphens/>
        <w:spacing w:after="0" w:line="240" w:lineRule="auto"/>
        <w:rPr>
          <w:rFonts w:ascii="Arial" w:eastAsia="Times New Roman" w:hAnsi="Arial"/>
          <w:color w:val="000000"/>
          <w:lang w:eastAsia="es-ES"/>
        </w:rPr>
      </w:pPr>
      <w:r>
        <w:rPr>
          <w:rFonts w:ascii="Arial" w:eastAsia="Times New Roman" w:hAnsi="Arial"/>
          <w:color w:val="000000"/>
          <w:lang w:eastAsia="es-ES"/>
        </w:rPr>
        <w:t>Elaboración del cuestionario para la primera entrevista.</w:t>
      </w:r>
    </w:p>
    <w:p w:rsidR="006B6DD0" w:rsidRPr="0060752F" w:rsidRDefault="006B6DD0" w:rsidP="006B6DD0">
      <w:pPr>
        <w:pStyle w:val="Textoindependiente"/>
        <w:numPr>
          <w:ilvl w:val="0"/>
          <w:numId w:val="16"/>
        </w:numPr>
        <w:spacing w:line="360" w:lineRule="auto"/>
        <w:jc w:val="both"/>
        <w:rPr>
          <w:rFonts w:ascii="Arial" w:hAnsi="Arial"/>
          <w:bCs/>
          <w:iCs/>
          <w:lang w:val="es-PY"/>
        </w:rPr>
      </w:pPr>
      <w:r w:rsidRPr="0060752F">
        <w:rPr>
          <w:rFonts w:ascii="Arial" w:eastAsia="Times New Roman" w:hAnsi="Arial"/>
          <w:color w:val="000000"/>
          <w:lang w:val="es-PY" w:eastAsia="es-ES"/>
        </w:rPr>
        <w:t>Entrevista al encargado del Laboratorio de Informática (</w:t>
      </w:r>
      <w:r>
        <w:rPr>
          <w:rFonts w:ascii="Arial" w:hAnsi="Arial"/>
          <w:bCs/>
          <w:iCs/>
          <w:lang w:val="es-PY"/>
        </w:rPr>
        <w:t>Jesús Wilson Barrios Fretes</w:t>
      </w:r>
      <w:r w:rsidRPr="0060752F">
        <w:rPr>
          <w:rFonts w:ascii="Arial" w:eastAsia="Times New Roman" w:hAnsi="Arial"/>
          <w:color w:val="000000"/>
          <w:lang w:val="es-PY" w:eastAsia="es-ES"/>
        </w:rPr>
        <w:t xml:space="preserve">                                                                       </w:t>
      </w:r>
    </w:p>
    <w:p w:rsidR="006B6DD0" w:rsidRPr="00C93C93" w:rsidRDefault="006B6DD0" w:rsidP="006B6DD0">
      <w:pPr>
        <w:numPr>
          <w:ilvl w:val="0"/>
          <w:numId w:val="8"/>
        </w:numPr>
        <w:spacing w:before="120" w:after="120" w:line="240" w:lineRule="auto"/>
        <w:rPr>
          <w:rFonts w:ascii="Arial" w:hAnsi="Arial"/>
          <w:lang w:val="es-ES_tradnl"/>
        </w:rPr>
      </w:pPr>
      <w:r w:rsidRPr="00C93C93">
        <w:rPr>
          <w:rFonts w:ascii="Arial" w:hAnsi="Arial"/>
          <w:lang w:val="es-ES_tradnl"/>
        </w:rPr>
        <w:t>Elaboración del Proyecto</w:t>
      </w:r>
    </w:p>
    <w:p w:rsidR="006B6DD0" w:rsidRPr="00C93C93" w:rsidRDefault="006B6DD0" w:rsidP="006B6DD0">
      <w:pPr>
        <w:numPr>
          <w:ilvl w:val="1"/>
          <w:numId w:val="15"/>
        </w:numPr>
        <w:spacing w:before="120" w:after="120" w:line="240" w:lineRule="auto"/>
        <w:rPr>
          <w:rFonts w:ascii="Arial" w:hAnsi="Arial"/>
          <w:lang w:val="es-ES_tradnl"/>
        </w:rPr>
      </w:pPr>
      <w:r w:rsidRPr="00C93C93">
        <w:rPr>
          <w:rFonts w:ascii="Arial" w:hAnsi="Arial"/>
          <w:lang w:val="es-ES_tradnl"/>
        </w:rPr>
        <w:t>Definición del alcance y de los objetivos</w:t>
      </w:r>
      <w:r>
        <w:rPr>
          <w:rFonts w:ascii="Arial" w:hAnsi="Arial"/>
          <w:lang w:val="es-ES_tradnl"/>
        </w:rPr>
        <w:t>.</w:t>
      </w:r>
    </w:p>
    <w:p w:rsidR="006B6DD0" w:rsidRPr="00C93C93" w:rsidRDefault="006B6DD0" w:rsidP="006B6DD0">
      <w:pPr>
        <w:numPr>
          <w:ilvl w:val="1"/>
          <w:numId w:val="15"/>
        </w:numPr>
        <w:spacing w:before="120" w:after="120" w:line="240" w:lineRule="auto"/>
        <w:rPr>
          <w:rFonts w:ascii="Arial" w:hAnsi="Arial"/>
          <w:lang w:val="es-ES_tradnl"/>
        </w:rPr>
      </w:pPr>
      <w:r w:rsidRPr="00C93C93">
        <w:rPr>
          <w:rFonts w:ascii="Arial" w:hAnsi="Arial"/>
          <w:lang w:val="es-ES_tradnl"/>
        </w:rPr>
        <w:t>Redacción del Marco Referencial</w:t>
      </w:r>
      <w:r>
        <w:rPr>
          <w:rFonts w:ascii="Arial" w:hAnsi="Arial"/>
          <w:lang w:val="es-ES_tradnl"/>
        </w:rPr>
        <w:t>.</w:t>
      </w:r>
      <w:r w:rsidRPr="00C93C93">
        <w:rPr>
          <w:rFonts w:ascii="Arial" w:hAnsi="Arial"/>
          <w:lang w:val="es-ES_tradnl"/>
        </w:rPr>
        <w:t xml:space="preserve"> </w:t>
      </w:r>
    </w:p>
    <w:p w:rsidR="006B6DD0" w:rsidRDefault="006B6DD0" w:rsidP="006B6DD0">
      <w:pPr>
        <w:numPr>
          <w:ilvl w:val="1"/>
          <w:numId w:val="15"/>
        </w:numPr>
        <w:spacing w:before="120" w:after="120" w:line="240" w:lineRule="auto"/>
        <w:rPr>
          <w:rFonts w:ascii="Arial" w:hAnsi="Arial"/>
          <w:lang w:val="es-ES_tradnl"/>
        </w:rPr>
      </w:pPr>
      <w:r w:rsidRPr="00C93C93">
        <w:rPr>
          <w:rFonts w:ascii="Arial" w:hAnsi="Arial"/>
          <w:lang w:val="es-ES_tradnl"/>
        </w:rPr>
        <w:t>Determinación de los Recursos necesarios para realizar la auditoria</w:t>
      </w:r>
      <w:r>
        <w:rPr>
          <w:rFonts w:ascii="Arial" w:hAnsi="Arial"/>
          <w:lang w:val="es-ES_tradnl"/>
        </w:rPr>
        <w:t>.</w:t>
      </w:r>
    </w:p>
    <w:p w:rsidR="006B6DD0" w:rsidRPr="00F66234" w:rsidRDefault="006B6DD0" w:rsidP="006B6DD0">
      <w:pPr>
        <w:numPr>
          <w:ilvl w:val="1"/>
          <w:numId w:val="15"/>
        </w:numPr>
        <w:spacing w:before="120" w:after="120" w:line="240" w:lineRule="auto"/>
        <w:rPr>
          <w:rFonts w:ascii="Arial" w:hAnsi="Arial"/>
          <w:lang w:val="es-ES_tradnl"/>
        </w:rPr>
      </w:pPr>
      <w:r w:rsidRPr="00C93C93">
        <w:rPr>
          <w:rFonts w:ascii="Arial" w:hAnsi="Arial"/>
          <w:lang w:val="es-ES_tradnl"/>
        </w:rPr>
        <w:t>Redacción del Análisis de Riesgos</w:t>
      </w:r>
      <w:r>
        <w:rPr>
          <w:rFonts w:ascii="Arial" w:hAnsi="Arial"/>
          <w:lang w:val="es-ES_tradnl"/>
        </w:rPr>
        <w:t>.</w:t>
      </w:r>
    </w:p>
    <w:p w:rsidR="006B6DD0" w:rsidRPr="00C93C93" w:rsidRDefault="006B6DD0" w:rsidP="006B6DD0">
      <w:pPr>
        <w:numPr>
          <w:ilvl w:val="1"/>
          <w:numId w:val="15"/>
        </w:numPr>
        <w:spacing w:before="120" w:after="120" w:line="240" w:lineRule="auto"/>
        <w:rPr>
          <w:rFonts w:ascii="Arial" w:hAnsi="Arial"/>
          <w:lang w:val="es-ES_tradnl"/>
        </w:rPr>
      </w:pPr>
      <w:r w:rsidRPr="00C93C93">
        <w:rPr>
          <w:rFonts w:ascii="Arial" w:hAnsi="Arial"/>
          <w:lang w:val="es-ES_tradnl"/>
        </w:rPr>
        <w:t>Elaboración de</w:t>
      </w:r>
      <w:r>
        <w:rPr>
          <w:rFonts w:ascii="Arial" w:hAnsi="Arial"/>
          <w:lang w:val="es-ES_tradnl"/>
        </w:rPr>
        <w:t>l Plan de Auditoria.</w:t>
      </w:r>
    </w:p>
    <w:p w:rsidR="006B6DD0" w:rsidRPr="00C93C93" w:rsidRDefault="006B6DD0" w:rsidP="006B6DD0">
      <w:pPr>
        <w:numPr>
          <w:ilvl w:val="0"/>
          <w:numId w:val="8"/>
        </w:numPr>
        <w:spacing w:before="120" w:after="120" w:line="240" w:lineRule="auto"/>
        <w:rPr>
          <w:rFonts w:ascii="Arial" w:hAnsi="Arial"/>
          <w:lang w:val="es-ES_tradnl"/>
        </w:rPr>
      </w:pPr>
      <w:r w:rsidRPr="00C93C93">
        <w:rPr>
          <w:rFonts w:ascii="Arial" w:hAnsi="Arial"/>
          <w:lang w:val="es-ES_tradnl"/>
        </w:rPr>
        <w:t>Desarrollo de la Auditoria</w:t>
      </w:r>
      <w:r>
        <w:rPr>
          <w:rFonts w:ascii="Arial" w:hAnsi="Arial"/>
          <w:lang w:val="es-ES_tradnl"/>
        </w:rPr>
        <w:t>.</w:t>
      </w:r>
    </w:p>
    <w:p w:rsidR="006B6DD0" w:rsidRPr="00C93C93" w:rsidRDefault="006B6DD0" w:rsidP="006B6DD0">
      <w:pPr>
        <w:numPr>
          <w:ilvl w:val="1"/>
          <w:numId w:val="10"/>
        </w:numPr>
        <w:spacing w:before="120" w:after="120" w:line="240" w:lineRule="auto"/>
        <w:ind w:left="1560" w:hanging="426"/>
        <w:rPr>
          <w:rFonts w:ascii="Arial" w:hAnsi="Arial"/>
        </w:rPr>
      </w:pPr>
      <w:r>
        <w:rPr>
          <w:rFonts w:ascii="Arial" w:hAnsi="Arial"/>
          <w:lang w:val="es-ES_tradnl"/>
        </w:rPr>
        <w:t>Análisis Físico de la Red.</w:t>
      </w:r>
    </w:p>
    <w:p w:rsidR="006B6DD0" w:rsidRPr="00C93C93" w:rsidRDefault="006B6DD0" w:rsidP="006B6DD0">
      <w:pPr>
        <w:numPr>
          <w:ilvl w:val="1"/>
          <w:numId w:val="14"/>
        </w:numPr>
        <w:spacing w:before="120" w:after="120" w:line="240" w:lineRule="auto"/>
        <w:rPr>
          <w:rFonts w:ascii="Arial" w:hAnsi="Arial"/>
        </w:rPr>
      </w:pPr>
      <w:r w:rsidRPr="00C93C93">
        <w:rPr>
          <w:rFonts w:ascii="Arial" w:hAnsi="Arial"/>
        </w:rPr>
        <w:t xml:space="preserve"> </w:t>
      </w:r>
      <w:r>
        <w:rPr>
          <w:rFonts w:ascii="Arial" w:hAnsi="Arial"/>
        </w:rPr>
        <w:t xml:space="preserve">Revisión </w:t>
      </w:r>
      <w:r w:rsidRPr="0091073B">
        <w:rPr>
          <w:rFonts w:ascii="Arial" w:hAnsi="Arial"/>
        </w:rPr>
        <w:t xml:space="preserve"> de</w:t>
      </w:r>
      <w:r>
        <w:rPr>
          <w:rFonts w:ascii="Arial" w:hAnsi="Arial"/>
        </w:rPr>
        <w:t>l</w:t>
      </w:r>
      <w:r w:rsidRPr="0091073B">
        <w:rPr>
          <w:rFonts w:ascii="Arial" w:hAnsi="Arial"/>
        </w:rPr>
        <w:t xml:space="preserve"> Cuestionario para ANSI/TIA/EIA 568</w:t>
      </w:r>
      <w:r>
        <w:rPr>
          <w:rFonts w:ascii="Arial" w:hAnsi="Arial"/>
        </w:rPr>
        <w:t>.</w:t>
      </w:r>
    </w:p>
    <w:p w:rsidR="006B6DD0" w:rsidRPr="00C93C93" w:rsidRDefault="006B6DD0" w:rsidP="006B6DD0">
      <w:pPr>
        <w:numPr>
          <w:ilvl w:val="1"/>
          <w:numId w:val="14"/>
        </w:numPr>
        <w:spacing w:before="120" w:after="120" w:line="240" w:lineRule="auto"/>
        <w:rPr>
          <w:rFonts w:ascii="Arial" w:hAnsi="Arial"/>
        </w:rPr>
      </w:pPr>
      <w:r w:rsidRPr="0091073B">
        <w:rPr>
          <w:rFonts w:ascii="Arial" w:hAnsi="Arial"/>
        </w:rPr>
        <w:t>Verificar el cum</w:t>
      </w:r>
      <w:r>
        <w:rPr>
          <w:rFonts w:ascii="Arial" w:hAnsi="Arial"/>
        </w:rPr>
        <w:t xml:space="preserve">plimiento de ANSI/TIA/EIA en la </w:t>
      </w:r>
      <w:r w:rsidRPr="00C93C93">
        <w:rPr>
          <w:rFonts w:ascii="Arial" w:hAnsi="Arial"/>
        </w:rPr>
        <w:t xml:space="preserve">Seguridad física </w:t>
      </w:r>
      <w:r>
        <w:rPr>
          <w:rFonts w:ascii="Arial" w:hAnsi="Arial"/>
        </w:rPr>
        <w:t>de la Red (Instalaciones de entrada, distribución de repartidor principal y secundario, distribución central de cableado, áreas de trabajo, etc.)</w:t>
      </w:r>
    </w:p>
    <w:p w:rsidR="006B6DD0" w:rsidRPr="00130520" w:rsidRDefault="006B6DD0" w:rsidP="006B6DD0">
      <w:pPr>
        <w:pStyle w:val="Prrafodelista"/>
        <w:numPr>
          <w:ilvl w:val="1"/>
          <w:numId w:val="14"/>
        </w:numPr>
        <w:spacing w:before="120" w:after="120" w:line="240" w:lineRule="auto"/>
        <w:rPr>
          <w:rFonts w:ascii="Arial" w:hAnsi="Arial"/>
        </w:rPr>
      </w:pPr>
      <w:r>
        <w:rPr>
          <w:rFonts w:ascii="Arial" w:hAnsi="Arial"/>
        </w:rPr>
        <w:t>Redactar el Pre Informe de Auditoria.</w:t>
      </w:r>
    </w:p>
    <w:p w:rsidR="006B6DD0" w:rsidRDefault="006B6DD0" w:rsidP="006B6DD0">
      <w:pPr>
        <w:numPr>
          <w:ilvl w:val="1"/>
          <w:numId w:val="14"/>
        </w:numPr>
        <w:spacing w:before="120" w:after="120" w:line="240" w:lineRule="auto"/>
        <w:rPr>
          <w:rFonts w:ascii="Arial" w:hAnsi="Arial"/>
        </w:rPr>
      </w:pPr>
      <w:r w:rsidRPr="00E72C23">
        <w:rPr>
          <w:rFonts w:ascii="Arial" w:hAnsi="Arial"/>
        </w:rPr>
        <w:lastRenderedPageBreak/>
        <w:t>Revisión de Cuestionario para ISO/IEC 27002</w:t>
      </w:r>
      <w:r>
        <w:rPr>
          <w:rFonts w:ascii="Arial" w:hAnsi="Arial"/>
        </w:rPr>
        <w:t>.</w:t>
      </w:r>
      <w:r w:rsidRPr="00E72C23">
        <w:rPr>
          <w:rFonts w:ascii="Arial" w:hAnsi="Arial"/>
        </w:rPr>
        <w:t xml:space="preserve"> </w:t>
      </w:r>
    </w:p>
    <w:p w:rsidR="006B6DD0" w:rsidRDefault="006B6DD0" w:rsidP="006B6DD0">
      <w:pPr>
        <w:numPr>
          <w:ilvl w:val="1"/>
          <w:numId w:val="14"/>
        </w:numPr>
        <w:spacing w:before="120" w:after="120" w:line="240" w:lineRule="auto"/>
        <w:rPr>
          <w:rFonts w:ascii="Arial" w:hAnsi="Arial"/>
        </w:rPr>
      </w:pPr>
      <w:r w:rsidRPr="00E72C23">
        <w:rPr>
          <w:rFonts w:ascii="Arial" w:hAnsi="Arial"/>
        </w:rPr>
        <w:t>Verificar el Cumplimiento de ISO/IEC 27002</w:t>
      </w:r>
      <w:r>
        <w:rPr>
          <w:rFonts w:ascii="Arial" w:hAnsi="Arial"/>
        </w:rPr>
        <w:t xml:space="preserve"> de la </w:t>
      </w:r>
      <w:r w:rsidRPr="00E72C23">
        <w:rPr>
          <w:rFonts w:ascii="Arial" w:hAnsi="Arial"/>
        </w:rPr>
        <w:t>Seguridad Física</w:t>
      </w:r>
      <w:r>
        <w:rPr>
          <w:rFonts w:ascii="Arial" w:hAnsi="Arial"/>
        </w:rPr>
        <w:t xml:space="preserve"> del Laboratorio </w:t>
      </w:r>
      <w:r w:rsidRPr="00E72C23">
        <w:rPr>
          <w:rFonts w:ascii="Arial" w:hAnsi="Arial"/>
        </w:rPr>
        <w:t xml:space="preserve"> (áreas seguras, controles de ingreso físico, protección contra amenazas internas y externas, ubicación y protección del equipo, etc</w:t>
      </w:r>
      <w:proofErr w:type="gramStart"/>
      <w:r w:rsidRPr="00E72C23">
        <w:rPr>
          <w:rFonts w:ascii="Arial" w:hAnsi="Arial"/>
        </w:rPr>
        <w:t xml:space="preserve">. </w:t>
      </w:r>
      <w:r>
        <w:rPr>
          <w:rFonts w:ascii="Arial" w:hAnsi="Arial"/>
        </w:rPr>
        <w:t>)</w:t>
      </w:r>
      <w:proofErr w:type="gramEnd"/>
    </w:p>
    <w:p w:rsidR="006B6DD0" w:rsidRPr="00130520" w:rsidRDefault="006B6DD0" w:rsidP="006B6DD0">
      <w:pPr>
        <w:pStyle w:val="Prrafodelista"/>
        <w:numPr>
          <w:ilvl w:val="1"/>
          <w:numId w:val="10"/>
        </w:numPr>
        <w:spacing w:before="120" w:after="120" w:line="240" w:lineRule="auto"/>
        <w:rPr>
          <w:rFonts w:ascii="Arial" w:hAnsi="Arial"/>
        </w:rPr>
      </w:pPr>
      <w:r>
        <w:rPr>
          <w:rFonts w:ascii="Arial" w:hAnsi="Arial"/>
        </w:rPr>
        <w:t>Redactar el Pre Informe de Auditoria.</w:t>
      </w:r>
    </w:p>
    <w:p w:rsidR="006B6DD0" w:rsidRDefault="006B6DD0" w:rsidP="006B6DD0">
      <w:pPr>
        <w:pStyle w:val="Prrafodelista"/>
        <w:numPr>
          <w:ilvl w:val="0"/>
          <w:numId w:val="10"/>
        </w:numPr>
        <w:spacing w:before="120" w:after="120" w:line="240" w:lineRule="auto"/>
        <w:rPr>
          <w:rFonts w:ascii="Arial" w:hAnsi="Arial"/>
        </w:rPr>
      </w:pPr>
      <w:r>
        <w:rPr>
          <w:rFonts w:ascii="Arial" w:hAnsi="Arial"/>
        </w:rPr>
        <w:t>Análisis Lógico de la Red</w:t>
      </w:r>
    </w:p>
    <w:p w:rsidR="006B6DD0" w:rsidRDefault="006B6DD0" w:rsidP="006B6DD0">
      <w:pPr>
        <w:pStyle w:val="Prrafodelista"/>
        <w:numPr>
          <w:ilvl w:val="1"/>
          <w:numId w:val="10"/>
        </w:numPr>
        <w:spacing w:before="120" w:after="120" w:line="240" w:lineRule="auto"/>
        <w:rPr>
          <w:rFonts w:ascii="Arial" w:hAnsi="Arial"/>
        </w:rPr>
      </w:pPr>
      <w:r w:rsidRPr="00130520">
        <w:rPr>
          <w:rFonts w:ascii="Arial" w:hAnsi="Arial"/>
        </w:rPr>
        <w:t>Especificación de la actividad de prueba sustantiva</w:t>
      </w:r>
      <w:r>
        <w:rPr>
          <w:rFonts w:ascii="Arial" w:hAnsi="Arial"/>
        </w:rPr>
        <w:t>.</w:t>
      </w:r>
    </w:p>
    <w:p w:rsidR="006B6DD0" w:rsidRDefault="006B6DD0" w:rsidP="006B6DD0">
      <w:pPr>
        <w:pStyle w:val="Prrafodelista"/>
        <w:numPr>
          <w:ilvl w:val="1"/>
          <w:numId w:val="10"/>
        </w:numPr>
        <w:spacing w:before="120" w:after="120" w:line="240" w:lineRule="auto"/>
        <w:rPr>
          <w:rFonts w:ascii="Arial" w:hAnsi="Arial"/>
        </w:rPr>
      </w:pPr>
      <w:r>
        <w:rPr>
          <w:rFonts w:ascii="Arial" w:hAnsi="Arial"/>
        </w:rPr>
        <w:t>Revisión del cuestionario de la prueba sustantiva de la red.</w:t>
      </w:r>
    </w:p>
    <w:p w:rsidR="006B6DD0" w:rsidRDefault="006B6DD0" w:rsidP="006B6DD0">
      <w:pPr>
        <w:pStyle w:val="Prrafodelista"/>
        <w:numPr>
          <w:ilvl w:val="1"/>
          <w:numId w:val="10"/>
        </w:numPr>
        <w:spacing w:before="120" w:after="120" w:line="240" w:lineRule="auto"/>
        <w:rPr>
          <w:rFonts w:ascii="Arial" w:hAnsi="Arial"/>
        </w:rPr>
      </w:pPr>
      <w:r w:rsidRPr="00130520">
        <w:rPr>
          <w:rFonts w:ascii="Arial" w:hAnsi="Arial"/>
        </w:rPr>
        <w:t xml:space="preserve">Verificar el cumplimiento de ISO/IEC </w:t>
      </w:r>
      <w:r>
        <w:rPr>
          <w:rFonts w:ascii="Arial" w:hAnsi="Arial"/>
        </w:rPr>
        <w:t xml:space="preserve">27002 </w:t>
      </w:r>
      <w:r w:rsidRPr="00130520">
        <w:rPr>
          <w:rFonts w:ascii="Arial" w:hAnsi="Arial"/>
        </w:rPr>
        <w:t>Seguridad Lógica</w:t>
      </w:r>
      <w:r>
        <w:rPr>
          <w:rFonts w:ascii="Arial" w:hAnsi="Arial"/>
        </w:rPr>
        <w:t xml:space="preserve"> (Control de conexión a la red, transferencia de archivo, acceso a una aplicación, etc</w:t>
      </w:r>
      <w:proofErr w:type="gramStart"/>
      <w:r>
        <w:rPr>
          <w:rFonts w:ascii="Arial" w:hAnsi="Arial"/>
        </w:rPr>
        <w:t>. )</w:t>
      </w:r>
      <w:proofErr w:type="gramEnd"/>
      <w:r>
        <w:rPr>
          <w:rFonts w:ascii="Arial" w:hAnsi="Arial"/>
        </w:rPr>
        <w:t>.</w:t>
      </w:r>
    </w:p>
    <w:p w:rsidR="006B6DD0" w:rsidRDefault="006B6DD0" w:rsidP="006B6DD0">
      <w:pPr>
        <w:pStyle w:val="Prrafodelista"/>
        <w:numPr>
          <w:ilvl w:val="1"/>
          <w:numId w:val="10"/>
        </w:numPr>
        <w:spacing w:before="120" w:after="120" w:line="240" w:lineRule="auto"/>
        <w:rPr>
          <w:rFonts w:ascii="Arial" w:hAnsi="Arial"/>
        </w:rPr>
      </w:pPr>
      <w:r>
        <w:rPr>
          <w:rFonts w:ascii="Arial" w:hAnsi="Arial"/>
        </w:rPr>
        <w:t>Redactar el Pre Informe de Auditoria.</w:t>
      </w:r>
    </w:p>
    <w:p w:rsidR="006B6DD0" w:rsidRDefault="006B6DD0" w:rsidP="006B6DD0">
      <w:pPr>
        <w:pStyle w:val="Prrafodelista"/>
        <w:numPr>
          <w:ilvl w:val="1"/>
          <w:numId w:val="10"/>
        </w:numPr>
        <w:spacing w:before="120" w:after="120" w:line="240" w:lineRule="auto"/>
        <w:rPr>
          <w:rFonts w:ascii="Arial" w:hAnsi="Arial"/>
        </w:rPr>
      </w:pPr>
      <w:r>
        <w:rPr>
          <w:rFonts w:ascii="Arial" w:hAnsi="Arial"/>
        </w:rPr>
        <w:t xml:space="preserve">Instalación  y Comprobación del </w:t>
      </w:r>
      <w:r w:rsidRPr="00130520">
        <w:rPr>
          <w:rFonts w:ascii="Arial" w:hAnsi="Arial"/>
        </w:rPr>
        <w:t>software necesario para pruebas sustantivas</w:t>
      </w:r>
      <w:r>
        <w:rPr>
          <w:rFonts w:ascii="Arial" w:hAnsi="Arial"/>
        </w:rPr>
        <w:t xml:space="preserve"> (</w:t>
      </w:r>
      <w:proofErr w:type="spellStart"/>
      <w:r>
        <w:rPr>
          <w:rFonts w:ascii="Arial" w:hAnsi="Arial"/>
        </w:rPr>
        <w:t>Znmap</w:t>
      </w:r>
      <w:proofErr w:type="spellEnd"/>
      <w:r>
        <w:rPr>
          <w:rFonts w:ascii="Arial" w:hAnsi="Arial"/>
        </w:rPr>
        <w:t xml:space="preserve">, </w:t>
      </w:r>
      <w:proofErr w:type="spellStart"/>
      <w:r>
        <w:rPr>
          <w:rFonts w:ascii="Arial" w:hAnsi="Arial"/>
        </w:rPr>
        <w:t>TCPdump</w:t>
      </w:r>
      <w:proofErr w:type="spellEnd"/>
      <w:r>
        <w:rPr>
          <w:rFonts w:ascii="Arial" w:hAnsi="Arial"/>
        </w:rPr>
        <w:t>, etc.)</w:t>
      </w:r>
    </w:p>
    <w:p w:rsidR="006B6DD0" w:rsidRDefault="006B6DD0" w:rsidP="006B6DD0">
      <w:pPr>
        <w:pStyle w:val="Prrafodelista"/>
        <w:numPr>
          <w:ilvl w:val="1"/>
          <w:numId w:val="10"/>
        </w:numPr>
        <w:spacing w:before="120" w:after="120" w:line="240" w:lineRule="auto"/>
        <w:rPr>
          <w:rFonts w:ascii="Arial" w:hAnsi="Arial"/>
        </w:rPr>
      </w:pPr>
      <w:r>
        <w:rPr>
          <w:rFonts w:ascii="Arial" w:hAnsi="Arial"/>
        </w:rPr>
        <w:t>Redactar el Pre Informe de Auditoria.</w:t>
      </w:r>
    </w:p>
    <w:p w:rsidR="006B6DD0" w:rsidRDefault="006B6DD0" w:rsidP="006B6DD0">
      <w:pPr>
        <w:pStyle w:val="Prrafodelista"/>
        <w:numPr>
          <w:ilvl w:val="1"/>
          <w:numId w:val="10"/>
        </w:numPr>
        <w:spacing w:before="120" w:after="120" w:line="240" w:lineRule="auto"/>
        <w:rPr>
          <w:rFonts w:ascii="Arial" w:hAnsi="Arial"/>
        </w:rPr>
      </w:pPr>
      <w:r w:rsidRPr="00130520">
        <w:rPr>
          <w:rFonts w:ascii="Arial" w:hAnsi="Arial"/>
        </w:rPr>
        <w:t>Redacción de cuestionario de cumplimiento del reglamento del laboratorio</w:t>
      </w:r>
    </w:p>
    <w:p w:rsidR="006B6DD0" w:rsidRDefault="006B6DD0" w:rsidP="006B6DD0">
      <w:pPr>
        <w:pStyle w:val="Prrafodelista"/>
        <w:numPr>
          <w:ilvl w:val="1"/>
          <w:numId w:val="10"/>
        </w:numPr>
        <w:spacing w:before="120" w:after="120" w:line="240" w:lineRule="auto"/>
        <w:rPr>
          <w:rFonts w:ascii="Arial" w:hAnsi="Arial"/>
        </w:rPr>
      </w:pPr>
      <w:r w:rsidRPr="00C2100D">
        <w:rPr>
          <w:rFonts w:ascii="Arial" w:hAnsi="Arial"/>
        </w:rPr>
        <w:t>Verificar el cumplimiento de los reglamentos del laboratorio</w:t>
      </w:r>
    </w:p>
    <w:p w:rsidR="006B6DD0" w:rsidRDefault="006B6DD0" w:rsidP="006B6DD0">
      <w:pPr>
        <w:pStyle w:val="Prrafodelista"/>
        <w:numPr>
          <w:ilvl w:val="1"/>
          <w:numId w:val="10"/>
        </w:numPr>
        <w:spacing w:before="120" w:after="120" w:line="240" w:lineRule="auto"/>
        <w:rPr>
          <w:rFonts w:ascii="Arial" w:hAnsi="Arial"/>
        </w:rPr>
      </w:pPr>
      <w:r>
        <w:rPr>
          <w:rFonts w:ascii="Arial" w:hAnsi="Arial"/>
        </w:rPr>
        <w:t>Redactar el Pre Informe de Auditoria.</w:t>
      </w:r>
    </w:p>
    <w:p w:rsidR="006B6DD0" w:rsidRPr="00C2100D" w:rsidRDefault="006B6DD0" w:rsidP="006B6DD0">
      <w:pPr>
        <w:spacing w:before="120" w:after="120" w:line="240" w:lineRule="auto"/>
        <w:ind w:left="2136"/>
        <w:rPr>
          <w:rFonts w:ascii="Arial" w:hAnsi="Arial"/>
        </w:rPr>
      </w:pPr>
    </w:p>
    <w:p w:rsidR="006B6DD0" w:rsidRDefault="006B6DD0" w:rsidP="006B6DD0">
      <w:pPr>
        <w:pStyle w:val="Prrafodelista"/>
        <w:numPr>
          <w:ilvl w:val="0"/>
          <w:numId w:val="10"/>
        </w:numPr>
        <w:spacing w:before="120" w:after="120" w:line="240" w:lineRule="auto"/>
        <w:rPr>
          <w:rFonts w:ascii="Arial" w:hAnsi="Arial"/>
        </w:rPr>
      </w:pPr>
      <w:r>
        <w:rPr>
          <w:rFonts w:ascii="Arial" w:hAnsi="Arial"/>
        </w:rPr>
        <w:t xml:space="preserve">Convenio UNI </w:t>
      </w:r>
      <w:proofErr w:type="spellStart"/>
      <w:r>
        <w:rPr>
          <w:rFonts w:ascii="Arial" w:hAnsi="Arial"/>
        </w:rPr>
        <w:t>CyT</w:t>
      </w:r>
      <w:proofErr w:type="spellEnd"/>
      <w:r>
        <w:rPr>
          <w:rFonts w:ascii="Arial" w:hAnsi="Arial"/>
        </w:rPr>
        <w:t>.</w:t>
      </w:r>
    </w:p>
    <w:p w:rsidR="006B6DD0" w:rsidRDefault="006B6DD0" w:rsidP="006B6DD0">
      <w:pPr>
        <w:pStyle w:val="Prrafodelista"/>
        <w:numPr>
          <w:ilvl w:val="1"/>
          <w:numId w:val="10"/>
        </w:numPr>
        <w:spacing w:before="120" w:after="120" w:line="240" w:lineRule="auto"/>
        <w:rPr>
          <w:rFonts w:ascii="Arial" w:hAnsi="Arial"/>
        </w:rPr>
      </w:pPr>
      <w:r>
        <w:rPr>
          <w:rFonts w:ascii="Arial" w:hAnsi="Arial"/>
        </w:rPr>
        <w:t xml:space="preserve">Redacción del Cuestionario de Convenio UNI </w:t>
      </w:r>
      <w:proofErr w:type="spellStart"/>
      <w:r>
        <w:rPr>
          <w:rFonts w:ascii="Arial" w:hAnsi="Arial"/>
        </w:rPr>
        <w:t>CyT</w:t>
      </w:r>
      <w:proofErr w:type="spellEnd"/>
      <w:r>
        <w:rPr>
          <w:rFonts w:ascii="Arial" w:hAnsi="Arial"/>
        </w:rPr>
        <w:t>.</w:t>
      </w:r>
    </w:p>
    <w:p w:rsidR="006B6DD0" w:rsidRDefault="006B6DD0" w:rsidP="006B6DD0">
      <w:pPr>
        <w:pStyle w:val="Prrafodelista"/>
        <w:numPr>
          <w:ilvl w:val="1"/>
          <w:numId w:val="10"/>
        </w:numPr>
        <w:spacing w:before="120" w:after="120" w:line="240" w:lineRule="auto"/>
        <w:rPr>
          <w:rFonts w:ascii="Arial" w:hAnsi="Arial"/>
        </w:rPr>
      </w:pPr>
      <w:r>
        <w:rPr>
          <w:rFonts w:ascii="Arial" w:hAnsi="Arial"/>
        </w:rPr>
        <w:t xml:space="preserve">Revisión del Cuestionario de Convenio UNI </w:t>
      </w:r>
      <w:proofErr w:type="spellStart"/>
      <w:r>
        <w:rPr>
          <w:rFonts w:ascii="Arial" w:hAnsi="Arial"/>
        </w:rPr>
        <w:t>CyT</w:t>
      </w:r>
      <w:proofErr w:type="spellEnd"/>
      <w:r>
        <w:rPr>
          <w:rFonts w:ascii="Arial" w:hAnsi="Arial"/>
        </w:rPr>
        <w:t>.</w:t>
      </w:r>
    </w:p>
    <w:p w:rsidR="006B6DD0" w:rsidRDefault="006B6DD0" w:rsidP="006B6DD0">
      <w:pPr>
        <w:pStyle w:val="Prrafodelista"/>
        <w:numPr>
          <w:ilvl w:val="1"/>
          <w:numId w:val="10"/>
        </w:numPr>
        <w:spacing w:before="120" w:after="120" w:line="240" w:lineRule="auto"/>
        <w:rPr>
          <w:rFonts w:ascii="Arial" w:hAnsi="Arial"/>
        </w:rPr>
      </w:pPr>
      <w:r>
        <w:rPr>
          <w:rFonts w:ascii="Arial" w:hAnsi="Arial"/>
        </w:rPr>
        <w:t>Redactar el Pre Informe de Auditoria.</w:t>
      </w:r>
    </w:p>
    <w:p w:rsidR="006B6DD0" w:rsidRPr="00130520" w:rsidRDefault="006B6DD0" w:rsidP="006B6DD0">
      <w:pPr>
        <w:pStyle w:val="Prrafodelista"/>
        <w:spacing w:before="120" w:after="120" w:line="240" w:lineRule="auto"/>
        <w:ind w:left="2496"/>
        <w:rPr>
          <w:rFonts w:ascii="Arial" w:hAnsi="Arial"/>
        </w:rPr>
      </w:pPr>
    </w:p>
    <w:p w:rsidR="006B6DD0" w:rsidRPr="00C93C93" w:rsidRDefault="006B6DD0" w:rsidP="006B6DD0">
      <w:pPr>
        <w:numPr>
          <w:ilvl w:val="0"/>
          <w:numId w:val="8"/>
        </w:numPr>
        <w:spacing w:before="120" w:after="120" w:line="240" w:lineRule="auto"/>
        <w:rPr>
          <w:rFonts w:ascii="Arial" w:hAnsi="Arial"/>
        </w:rPr>
      </w:pPr>
      <w:r w:rsidRPr="00C93C93">
        <w:rPr>
          <w:rFonts w:ascii="Arial" w:hAnsi="Arial"/>
        </w:rPr>
        <w:t>Revisión e informe</w:t>
      </w:r>
    </w:p>
    <w:p w:rsidR="006B6DD0" w:rsidRPr="00C93C93" w:rsidRDefault="006B6DD0" w:rsidP="006B6DD0">
      <w:pPr>
        <w:numPr>
          <w:ilvl w:val="0"/>
          <w:numId w:val="11"/>
        </w:numPr>
        <w:spacing w:before="120" w:after="120" w:line="240" w:lineRule="auto"/>
        <w:rPr>
          <w:rFonts w:ascii="Arial" w:hAnsi="Arial"/>
        </w:rPr>
      </w:pPr>
      <w:r w:rsidRPr="00C93C93">
        <w:rPr>
          <w:rFonts w:ascii="Arial" w:hAnsi="Arial"/>
        </w:rPr>
        <w:t>Determinación del diagnóstico e implicancias</w:t>
      </w:r>
      <w:r>
        <w:rPr>
          <w:rFonts w:ascii="Arial" w:hAnsi="Arial"/>
        </w:rPr>
        <w:t>.</w:t>
      </w:r>
    </w:p>
    <w:p w:rsidR="006B6DD0" w:rsidRPr="00C93C93" w:rsidRDefault="006B6DD0" w:rsidP="006B6DD0">
      <w:pPr>
        <w:numPr>
          <w:ilvl w:val="0"/>
          <w:numId w:val="11"/>
        </w:numPr>
        <w:spacing w:before="120" w:after="120" w:line="240" w:lineRule="auto"/>
        <w:rPr>
          <w:rFonts w:ascii="Arial" w:hAnsi="Arial"/>
        </w:rPr>
      </w:pPr>
      <w:r w:rsidRPr="00C93C93">
        <w:rPr>
          <w:rFonts w:ascii="Arial" w:hAnsi="Arial"/>
        </w:rPr>
        <w:t>Elaboración de la carta de gerencia</w:t>
      </w:r>
      <w:r>
        <w:rPr>
          <w:rFonts w:ascii="Arial" w:hAnsi="Arial"/>
        </w:rPr>
        <w:t>.</w:t>
      </w:r>
    </w:p>
    <w:p w:rsidR="006B6DD0" w:rsidRPr="00C93C93" w:rsidRDefault="006B6DD0" w:rsidP="006B6DD0">
      <w:pPr>
        <w:numPr>
          <w:ilvl w:val="0"/>
          <w:numId w:val="11"/>
        </w:numPr>
        <w:spacing w:before="120" w:after="120" w:line="240" w:lineRule="auto"/>
        <w:rPr>
          <w:rFonts w:ascii="Arial" w:hAnsi="Arial"/>
        </w:rPr>
      </w:pPr>
      <w:r w:rsidRPr="00C93C93">
        <w:rPr>
          <w:rFonts w:ascii="Arial" w:hAnsi="Arial"/>
        </w:rPr>
        <w:t>Elaboración del borrador del informe</w:t>
      </w:r>
      <w:r>
        <w:rPr>
          <w:rFonts w:ascii="Arial" w:hAnsi="Arial"/>
        </w:rPr>
        <w:t>.</w:t>
      </w:r>
    </w:p>
    <w:p w:rsidR="006B6DD0" w:rsidRPr="00C93C93" w:rsidRDefault="006B6DD0" w:rsidP="006B6DD0">
      <w:pPr>
        <w:numPr>
          <w:ilvl w:val="0"/>
          <w:numId w:val="11"/>
        </w:numPr>
        <w:spacing w:before="120" w:after="120" w:line="240" w:lineRule="auto"/>
        <w:rPr>
          <w:rFonts w:ascii="Arial" w:hAnsi="Arial"/>
        </w:rPr>
      </w:pPr>
      <w:r w:rsidRPr="00C93C93">
        <w:rPr>
          <w:rFonts w:ascii="Arial" w:hAnsi="Arial"/>
        </w:rPr>
        <w:t>Elaboración  final del informe</w:t>
      </w:r>
      <w:r>
        <w:rPr>
          <w:rFonts w:ascii="Arial" w:hAnsi="Arial"/>
        </w:rPr>
        <w:t>.</w:t>
      </w:r>
    </w:p>
    <w:p w:rsidR="00E33F86" w:rsidRPr="007C55B2" w:rsidRDefault="006B6DD0" w:rsidP="00E33F86">
      <w:pPr>
        <w:numPr>
          <w:ilvl w:val="0"/>
          <w:numId w:val="11"/>
        </w:numPr>
        <w:spacing w:before="120" w:after="120" w:line="240" w:lineRule="auto"/>
        <w:rPr>
          <w:rFonts w:ascii="Arial" w:hAnsi="Arial"/>
        </w:rPr>
      </w:pPr>
      <w:r w:rsidRPr="00C93C93">
        <w:rPr>
          <w:rFonts w:ascii="Arial" w:hAnsi="Arial"/>
        </w:rPr>
        <w:t>Presentación del informe final</w:t>
      </w:r>
      <w:r>
        <w:rPr>
          <w:rFonts w:ascii="Arial" w:hAnsi="Arial"/>
        </w:rPr>
        <w:t>.</w:t>
      </w:r>
      <w:bookmarkStart w:id="0" w:name="_GoBack"/>
      <w:bookmarkEnd w:id="0"/>
    </w:p>
    <w:p w:rsidR="00E33F86" w:rsidRDefault="00E33F86" w:rsidP="00E33F86">
      <w:pPr>
        <w:spacing w:before="120" w:after="120" w:line="240" w:lineRule="auto"/>
        <w:rPr>
          <w:rFonts w:ascii="Arial" w:hAnsi="Arial"/>
        </w:rPr>
      </w:pPr>
    </w:p>
    <w:p w:rsidR="002F326F" w:rsidRDefault="00E33F86" w:rsidP="001A0CD5">
      <w:pPr>
        <w:pStyle w:val="Prrafodelista"/>
        <w:numPr>
          <w:ilvl w:val="0"/>
          <w:numId w:val="29"/>
        </w:numPr>
        <w:spacing w:before="120" w:after="120" w:line="240" w:lineRule="auto"/>
        <w:rPr>
          <w:rFonts w:ascii="Arial" w:hAnsi="Arial"/>
          <w:b/>
          <w:sz w:val="28"/>
          <w:szCs w:val="28"/>
          <w:u w:val="single"/>
        </w:rPr>
      </w:pPr>
      <w:r w:rsidRPr="00E33F86">
        <w:rPr>
          <w:rFonts w:ascii="Arial" w:hAnsi="Arial"/>
          <w:b/>
          <w:sz w:val="28"/>
          <w:szCs w:val="28"/>
          <w:u w:val="single"/>
        </w:rPr>
        <w:t>Análisis y Obtención de Resultados</w:t>
      </w:r>
    </w:p>
    <w:p w:rsidR="006B0D1A" w:rsidRPr="006B0D1A" w:rsidRDefault="006B0D1A" w:rsidP="006B0D1A">
      <w:pPr>
        <w:pStyle w:val="Prrafodelista"/>
        <w:spacing w:before="120" w:after="120" w:line="240" w:lineRule="auto"/>
        <w:rPr>
          <w:rFonts w:ascii="Arial" w:hAnsi="Arial"/>
          <w:b/>
          <w:sz w:val="28"/>
          <w:szCs w:val="28"/>
          <w:u w:val="single"/>
        </w:rPr>
      </w:pPr>
    </w:p>
    <w:p w:rsidR="0086525B" w:rsidRDefault="0086525B" w:rsidP="006B0D1A">
      <w:pPr>
        <w:pStyle w:val="Ttulo1"/>
        <w:ind w:left="360"/>
        <w:rPr>
          <w:rFonts w:ascii="Arial" w:hAnsi="Arial" w:cs="Arial"/>
          <w:b/>
          <w:color w:val="auto"/>
          <w:sz w:val="26"/>
          <w:szCs w:val="26"/>
          <w:u w:val="single"/>
          <w:lang w:val="es-ES_tradnl"/>
        </w:rPr>
      </w:pPr>
      <w:r w:rsidRPr="0086525B">
        <w:rPr>
          <w:rFonts w:ascii="Arial" w:hAnsi="Arial" w:cs="Arial"/>
          <w:b/>
          <w:color w:val="auto"/>
          <w:sz w:val="26"/>
          <w:szCs w:val="26"/>
          <w:lang w:val="es-ES_tradnl"/>
        </w:rPr>
        <w:t xml:space="preserve">3.1 </w:t>
      </w:r>
      <w:r w:rsidRPr="0086525B">
        <w:rPr>
          <w:rFonts w:ascii="Arial" w:hAnsi="Arial" w:cs="Arial"/>
          <w:b/>
          <w:color w:val="auto"/>
          <w:sz w:val="26"/>
          <w:szCs w:val="26"/>
          <w:u w:val="single"/>
          <w:lang w:val="es-ES_tradnl"/>
        </w:rPr>
        <w:t>Cuestionario de Auditoria según ANSI TIA EIA 568</w:t>
      </w:r>
    </w:p>
    <w:p w:rsidR="006B0D1A" w:rsidRPr="006B0D1A" w:rsidRDefault="006B0D1A" w:rsidP="006B0D1A">
      <w:pPr>
        <w:rPr>
          <w:lang w:val="es-ES_tradnl"/>
        </w:rPr>
      </w:pPr>
    </w:p>
    <w:p w:rsidR="0086525B" w:rsidRPr="00E15D1A" w:rsidRDefault="0086525B" w:rsidP="0086525B">
      <w:pPr>
        <w:pStyle w:val="TableContents"/>
        <w:ind w:left="360"/>
        <w:rPr>
          <w:rFonts w:ascii="Arial" w:hAnsi="Arial"/>
          <w:sz w:val="24"/>
          <w:szCs w:val="24"/>
          <w:lang w:val="es-PY"/>
        </w:rPr>
      </w:pPr>
      <w:r w:rsidRPr="0086525B">
        <w:rPr>
          <w:rFonts w:ascii="Arial" w:hAnsi="Arial"/>
          <w:b/>
          <w:iCs/>
          <w:sz w:val="24"/>
          <w:szCs w:val="24"/>
          <w:lang w:val="es-PY"/>
        </w:rPr>
        <w:t>3.1.1</w:t>
      </w:r>
      <w:r w:rsidRPr="00E15D1A">
        <w:rPr>
          <w:rFonts w:ascii="Arial" w:hAnsi="Arial"/>
          <w:iCs/>
          <w:sz w:val="24"/>
          <w:szCs w:val="24"/>
          <w:lang w:val="es-PY"/>
        </w:rPr>
        <w:t xml:space="preserve"> ¿Se cuenta con una instalación de entrada? Se define como el lugar en el que ingresan los servicios de telecomunicaciones al edificio y/o dónde llegan las canalizaciones de interconexión con otros edificios de la misma corporación</w:t>
      </w:r>
      <w:proofErr w:type="gramStart"/>
      <w:r w:rsidR="001A0CD5">
        <w:rPr>
          <w:rFonts w:ascii="Arial" w:hAnsi="Arial"/>
          <w:iCs/>
          <w:sz w:val="24"/>
          <w:szCs w:val="24"/>
          <w:lang w:val="es-PY"/>
        </w:rPr>
        <w:t>?.</w:t>
      </w:r>
      <w:proofErr w:type="gramEnd"/>
    </w:p>
    <w:p w:rsidR="0086525B" w:rsidRDefault="0086525B" w:rsidP="0086525B">
      <w:pPr>
        <w:suppressLineNumbers/>
        <w:suppressAutoHyphens/>
        <w:autoSpaceDE w:val="0"/>
        <w:spacing w:after="0"/>
        <w:ind w:left="360"/>
        <w:rPr>
          <w:rFonts w:ascii="Arial" w:hAnsi="Arial"/>
          <w:sz w:val="24"/>
          <w:szCs w:val="24"/>
          <w:lang w:val="es-PY" w:eastAsia="zh-CN"/>
        </w:rPr>
      </w:pPr>
      <w:r w:rsidRPr="00E15D1A">
        <w:rPr>
          <w:rFonts w:ascii="Arial" w:hAnsi="Arial"/>
          <w:sz w:val="24"/>
          <w:szCs w:val="24"/>
          <w:lang w:val="es-PY" w:eastAsia="zh-CN"/>
        </w:rPr>
        <w:lastRenderedPageBreak/>
        <w:t>(X</w:t>
      </w:r>
      <w:r>
        <w:rPr>
          <w:rFonts w:ascii="Arial" w:hAnsi="Arial"/>
          <w:sz w:val="24"/>
          <w:szCs w:val="24"/>
          <w:lang w:val="es-PY" w:eastAsia="zh-CN"/>
        </w:rPr>
        <w:t>)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sidRPr="00E15D1A">
        <w:rPr>
          <w:rFonts w:ascii="Arial" w:hAnsi="Arial"/>
          <w:sz w:val="24"/>
          <w:szCs w:val="24"/>
          <w:lang w:val="es-PY" w:eastAsia="zh-CN"/>
        </w:rPr>
        <w:t>( ) No</w:t>
      </w:r>
    </w:p>
    <w:p w:rsidR="0086525B" w:rsidRDefault="0086525B" w:rsidP="0086525B">
      <w:pPr>
        <w:suppressLineNumbers/>
        <w:suppressAutoHyphens/>
        <w:autoSpaceDE w:val="0"/>
        <w:spacing w:after="0"/>
        <w:ind w:left="-540"/>
        <w:rPr>
          <w:rFonts w:ascii="Arial" w:hAnsi="Arial"/>
          <w:sz w:val="24"/>
          <w:szCs w:val="24"/>
          <w:lang w:val="es-PY" w:eastAsia="zh-CN"/>
        </w:rPr>
      </w:pPr>
    </w:p>
    <w:p w:rsidR="0086525B" w:rsidRPr="00E15D1A" w:rsidRDefault="0086525B" w:rsidP="0086525B">
      <w:pPr>
        <w:suppressLineNumbers/>
        <w:suppressAutoHyphens/>
        <w:autoSpaceDE w:val="0"/>
        <w:spacing w:after="0"/>
        <w:ind w:left="-540"/>
        <w:rPr>
          <w:rFonts w:ascii="Arial" w:hAnsi="Arial"/>
          <w:b/>
          <w:bCs/>
          <w:sz w:val="24"/>
          <w:szCs w:val="24"/>
          <w:lang w:val="es-PY" w:eastAsia="zh-CN"/>
        </w:rPr>
      </w:pPr>
      <w:r>
        <w:rPr>
          <w:rFonts w:ascii="Arial" w:hAnsi="Arial"/>
          <w:b/>
          <w:bCs/>
          <w:noProof/>
          <w:sz w:val="24"/>
          <w:szCs w:val="24"/>
          <w:lang w:val="es-PY" w:eastAsia="es-PY"/>
        </w:rPr>
        <w:drawing>
          <wp:anchor distT="0" distB="0" distL="0" distR="0" simplePos="0" relativeHeight="251659264" behindDoc="0" locked="0" layoutInCell="1" allowOverlap="1" wp14:anchorId="02DED829" wp14:editId="3A173F10">
            <wp:simplePos x="0" y="0"/>
            <wp:positionH relativeFrom="column">
              <wp:posOffset>224155</wp:posOffset>
            </wp:positionH>
            <wp:positionV relativeFrom="paragraph">
              <wp:posOffset>198120</wp:posOffset>
            </wp:positionV>
            <wp:extent cx="4867275" cy="2346325"/>
            <wp:effectExtent l="0" t="0" r="9525" b="0"/>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23463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6525B" w:rsidRPr="00E15D1A" w:rsidRDefault="0086525B" w:rsidP="0086525B">
      <w:pPr>
        <w:rPr>
          <w:lang w:val="es-ES_tradnl"/>
        </w:rPr>
      </w:pPr>
    </w:p>
    <w:p w:rsidR="0086525B" w:rsidRPr="00C93C93" w:rsidRDefault="0086525B" w:rsidP="0086525B">
      <w:pPr>
        <w:spacing w:before="120" w:after="120" w:line="240" w:lineRule="auto"/>
        <w:rPr>
          <w:rFonts w:ascii="Arial" w:hAnsi="Arial"/>
        </w:rPr>
      </w:pPr>
    </w:p>
    <w:p w:rsidR="0086525B" w:rsidRPr="00C93C93" w:rsidRDefault="0086525B" w:rsidP="0086525B">
      <w:pPr>
        <w:spacing w:before="120" w:after="120"/>
        <w:ind w:left="720"/>
        <w:rPr>
          <w:rFonts w:ascii="Arial" w:hAnsi="Arial"/>
          <w:lang w:val="es-ES_tradnl"/>
        </w:rPr>
      </w:pPr>
    </w:p>
    <w:p w:rsidR="0086525B" w:rsidRDefault="0086525B" w:rsidP="0086525B">
      <w:pPr>
        <w:pStyle w:val="Ttulo1"/>
        <w:jc w:val="center"/>
        <w:rPr>
          <w:rFonts w:ascii="Arial" w:hAnsi="Arial" w:cs="Arial"/>
          <w:b/>
          <w:color w:val="auto"/>
          <w:sz w:val="28"/>
          <w:szCs w:val="28"/>
          <w:u w:val="single"/>
          <w:lang w:val="es-ES_tradnl"/>
        </w:rPr>
      </w:pPr>
    </w:p>
    <w:p w:rsidR="0086525B" w:rsidRDefault="0086525B" w:rsidP="0086525B">
      <w:pPr>
        <w:pStyle w:val="Ttulo1"/>
        <w:jc w:val="center"/>
        <w:rPr>
          <w:rFonts w:ascii="Arial" w:hAnsi="Arial" w:cs="Arial"/>
          <w:b/>
          <w:color w:val="auto"/>
          <w:sz w:val="28"/>
          <w:szCs w:val="28"/>
          <w:u w:val="single"/>
          <w:lang w:val="es-ES_tradnl"/>
        </w:rPr>
      </w:pPr>
    </w:p>
    <w:p w:rsidR="0086525B" w:rsidRDefault="0086525B" w:rsidP="0086525B">
      <w:pPr>
        <w:pStyle w:val="Ttulo1"/>
        <w:jc w:val="center"/>
        <w:rPr>
          <w:rFonts w:ascii="Arial" w:hAnsi="Arial" w:cs="Arial"/>
          <w:b/>
          <w:color w:val="auto"/>
          <w:sz w:val="28"/>
          <w:szCs w:val="28"/>
          <w:u w:val="single"/>
          <w:lang w:val="es-ES_tradnl"/>
        </w:rPr>
      </w:pPr>
    </w:p>
    <w:p w:rsidR="0086525B" w:rsidRDefault="0086525B" w:rsidP="0086525B">
      <w:pPr>
        <w:pStyle w:val="Ttulo1"/>
        <w:jc w:val="center"/>
        <w:rPr>
          <w:rFonts w:ascii="Arial" w:hAnsi="Arial" w:cs="Arial"/>
          <w:b/>
          <w:color w:val="auto"/>
          <w:sz w:val="28"/>
          <w:szCs w:val="28"/>
          <w:u w:val="single"/>
          <w:lang w:val="es-ES_tradnl"/>
        </w:rPr>
      </w:pPr>
    </w:p>
    <w:p w:rsidR="0086525B" w:rsidRDefault="0086525B" w:rsidP="0086525B">
      <w:pPr>
        <w:suppressLineNumbers/>
        <w:suppressAutoHyphens/>
        <w:autoSpaceDE w:val="0"/>
        <w:spacing w:after="0"/>
        <w:jc w:val="both"/>
        <w:rPr>
          <w:lang w:val="es-ES_tradnl"/>
        </w:rPr>
      </w:pPr>
    </w:p>
    <w:p w:rsidR="0086525B" w:rsidRDefault="0086525B" w:rsidP="0086525B">
      <w:pPr>
        <w:suppressLineNumbers/>
        <w:suppressAutoHyphens/>
        <w:autoSpaceDE w:val="0"/>
        <w:spacing w:after="0"/>
        <w:ind w:left="708"/>
        <w:jc w:val="both"/>
        <w:rPr>
          <w:rFonts w:ascii="Arial" w:hAnsi="Arial"/>
          <w:sz w:val="24"/>
          <w:szCs w:val="24"/>
          <w:lang w:val="es-PY" w:eastAsia="zh-CN"/>
        </w:rPr>
      </w:pPr>
      <w:r>
        <w:rPr>
          <w:rFonts w:ascii="Arial" w:hAnsi="Arial"/>
          <w:sz w:val="24"/>
          <w:szCs w:val="24"/>
          <w:lang w:val="es-PY" w:eastAsia="zh-CN"/>
        </w:rPr>
        <w:t xml:space="preserve">La instalación de entrada es la sala en la esquina inferior izquierda del plano. Sus dimensiones son 3 x 3.4 metros. </w:t>
      </w:r>
    </w:p>
    <w:p w:rsidR="0086525B" w:rsidRDefault="0086525B" w:rsidP="0086525B">
      <w:pPr>
        <w:suppressLineNumbers/>
        <w:suppressAutoHyphens/>
        <w:autoSpaceDE w:val="0"/>
        <w:spacing w:after="0"/>
        <w:ind w:left="-540"/>
        <w:jc w:val="both"/>
        <w:rPr>
          <w:rFonts w:ascii="Arial" w:hAnsi="Arial"/>
          <w:sz w:val="24"/>
          <w:szCs w:val="24"/>
          <w:lang w:val="es-PY" w:eastAsia="zh-CN"/>
        </w:rPr>
      </w:pPr>
    </w:p>
    <w:p w:rsidR="0086525B" w:rsidRPr="00E15D1A" w:rsidRDefault="0086525B" w:rsidP="0086525B">
      <w:pPr>
        <w:suppressLineNumbers/>
        <w:suppressAutoHyphens/>
        <w:autoSpaceDE w:val="0"/>
        <w:spacing w:after="0"/>
        <w:jc w:val="both"/>
        <w:rPr>
          <w:rFonts w:ascii="Arial" w:hAnsi="Arial"/>
          <w:sz w:val="24"/>
          <w:szCs w:val="24"/>
          <w:lang w:val="es-PY" w:eastAsia="zh-CN"/>
        </w:rPr>
      </w:pPr>
      <w:r w:rsidRPr="0086525B">
        <w:rPr>
          <w:rFonts w:ascii="Arial" w:hAnsi="Arial"/>
          <w:b/>
          <w:iCs/>
          <w:sz w:val="24"/>
          <w:szCs w:val="24"/>
          <w:lang w:val="es-PY" w:eastAsia="zh-CN"/>
        </w:rPr>
        <w:t>3.1.2</w:t>
      </w:r>
      <w:r>
        <w:rPr>
          <w:rFonts w:ascii="Arial" w:hAnsi="Arial"/>
          <w:iCs/>
          <w:sz w:val="24"/>
          <w:szCs w:val="24"/>
          <w:lang w:val="es-PY" w:eastAsia="zh-CN"/>
        </w:rPr>
        <w:t xml:space="preserve"> </w:t>
      </w:r>
      <w:r w:rsidRPr="00E15D1A">
        <w:rPr>
          <w:rFonts w:ascii="Arial" w:hAnsi="Arial"/>
          <w:iCs/>
          <w:sz w:val="24"/>
          <w:szCs w:val="24"/>
          <w:lang w:val="es-PY" w:eastAsia="zh-CN"/>
        </w:rPr>
        <w:t xml:space="preserve">¿En la instalación de entrada se cuenta con dispositivos de interfaz con las redes </w:t>
      </w:r>
      <w:r w:rsidR="001953AE" w:rsidRPr="00E15D1A">
        <w:rPr>
          <w:rFonts w:ascii="Arial" w:hAnsi="Arial"/>
          <w:iCs/>
          <w:sz w:val="24"/>
          <w:szCs w:val="24"/>
          <w:lang w:val="es-PY" w:eastAsia="zh-CN"/>
        </w:rPr>
        <w:t>públicas</w:t>
      </w:r>
      <w:r w:rsidRPr="00E15D1A">
        <w:rPr>
          <w:rFonts w:ascii="Arial" w:hAnsi="Arial"/>
          <w:iCs/>
          <w:sz w:val="24"/>
          <w:szCs w:val="24"/>
          <w:lang w:val="es-PY" w:eastAsia="zh-CN"/>
        </w:rPr>
        <w:t xml:space="preserve"> prestadoras de servicios de telecomunicaciones, y también equipos de telecomunicaciones</w:t>
      </w:r>
      <w:proofErr w:type="gramStart"/>
      <w:r w:rsidRPr="00E15D1A">
        <w:rPr>
          <w:rFonts w:ascii="Arial" w:hAnsi="Arial"/>
          <w:iCs/>
          <w:sz w:val="24"/>
          <w:szCs w:val="24"/>
          <w:lang w:val="es-PY" w:eastAsia="zh-CN"/>
        </w:rPr>
        <w:t>?.</w:t>
      </w:r>
      <w:proofErr w:type="gramEnd"/>
      <w:r w:rsidRPr="00E15D1A">
        <w:rPr>
          <w:rFonts w:ascii="Arial" w:hAnsi="Arial"/>
          <w:iCs/>
          <w:sz w:val="24"/>
          <w:szCs w:val="24"/>
          <w:lang w:val="es-PY" w:eastAsia="zh-CN"/>
        </w:rPr>
        <w:t xml:space="preserve"> Estas interfaces pueden incluir borneras (por ejemplo telefónicas) y equipos activos (por ejemplo </w:t>
      </w:r>
      <w:proofErr w:type="spellStart"/>
      <w:r w:rsidRPr="00E15D1A">
        <w:rPr>
          <w:rFonts w:ascii="Arial" w:hAnsi="Arial"/>
          <w:iCs/>
          <w:sz w:val="24"/>
          <w:szCs w:val="24"/>
          <w:lang w:val="es-PY" w:eastAsia="zh-CN"/>
        </w:rPr>
        <w:t>modems</w:t>
      </w:r>
      <w:proofErr w:type="spellEnd"/>
      <w:r w:rsidRPr="00E15D1A">
        <w:rPr>
          <w:rFonts w:ascii="Arial" w:hAnsi="Arial"/>
          <w:iCs/>
          <w:sz w:val="24"/>
          <w:szCs w:val="24"/>
          <w:lang w:val="es-PY" w:eastAsia="zh-CN"/>
        </w:rPr>
        <w:t xml:space="preserve">). </w:t>
      </w:r>
    </w:p>
    <w:p w:rsidR="0086525B" w:rsidRDefault="0086525B" w:rsidP="0086525B">
      <w:pPr>
        <w:suppressLineNumbers/>
        <w:suppressAutoHyphens/>
        <w:autoSpaceDE w:val="0"/>
        <w:spacing w:after="0"/>
        <w:rPr>
          <w:rFonts w:ascii="Arial" w:hAnsi="Arial"/>
          <w:sz w:val="24"/>
          <w:szCs w:val="24"/>
          <w:lang w:val="es-PY" w:eastAsia="zh-CN"/>
        </w:rPr>
      </w:pPr>
      <w:r w:rsidRPr="00E15D1A">
        <w:rPr>
          <w:rFonts w:ascii="Arial" w:hAnsi="Arial"/>
          <w:sz w:val="24"/>
          <w:szCs w:val="24"/>
          <w:lang w:val="es-PY" w:eastAsia="zh-CN"/>
        </w:rPr>
        <w:t>(X) Si</w:t>
      </w:r>
      <w:r w:rsidRPr="00E15D1A">
        <w:rPr>
          <w:rFonts w:ascii="Arial" w:hAnsi="Arial"/>
          <w:sz w:val="24"/>
          <w:szCs w:val="24"/>
          <w:lang w:val="es-PY" w:eastAsia="zh-CN"/>
        </w:rPr>
        <w:tab/>
      </w:r>
      <w:r w:rsidRPr="00E15D1A">
        <w:rPr>
          <w:rFonts w:ascii="Arial" w:hAnsi="Arial"/>
          <w:sz w:val="24"/>
          <w:szCs w:val="24"/>
          <w:lang w:val="es-PY" w:eastAsia="zh-CN"/>
        </w:rPr>
        <w:tab/>
      </w:r>
      <w:r w:rsidRPr="00E15D1A">
        <w:rPr>
          <w:rFonts w:ascii="Arial" w:hAnsi="Arial"/>
          <w:sz w:val="24"/>
          <w:szCs w:val="24"/>
          <w:lang w:val="es-PY" w:eastAsia="zh-CN"/>
        </w:rPr>
        <w:tab/>
      </w:r>
      <w:r w:rsidRPr="00E15D1A">
        <w:rPr>
          <w:rFonts w:ascii="Arial" w:hAnsi="Arial"/>
          <w:sz w:val="24"/>
          <w:szCs w:val="24"/>
          <w:lang w:val="es-PY" w:eastAsia="zh-CN"/>
        </w:rPr>
        <w:tab/>
        <w:t>( ) No</w:t>
      </w:r>
    </w:p>
    <w:p w:rsidR="0086525B" w:rsidRDefault="001953AE" w:rsidP="001953AE">
      <w:pPr>
        <w:suppressLineNumbers/>
        <w:suppressAutoHyphens/>
        <w:autoSpaceDE w:val="0"/>
        <w:spacing w:after="0"/>
        <w:rPr>
          <w:rFonts w:ascii="Arial" w:hAnsi="Arial"/>
          <w:sz w:val="24"/>
          <w:szCs w:val="24"/>
          <w:lang w:val="es-PY" w:eastAsia="zh-CN"/>
        </w:rPr>
      </w:pPr>
      <w:r>
        <w:rPr>
          <w:rFonts w:ascii="Arial" w:hAnsi="Arial"/>
          <w:b/>
          <w:bCs/>
          <w:noProof/>
          <w:sz w:val="24"/>
          <w:szCs w:val="24"/>
          <w:lang w:val="es-PY" w:eastAsia="es-PY"/>
        </w:rPr>
        <w:drawing>
          <wp:anchor distT="0" distB="0" distL="0" distR="0" simplePos="0" relativeHeight="251656704" behindDoc="0" locked="0" layoutInCell="1" allowOverlap="1" wp14:anchorId="29EC3EBC" wp14:editId="672F8A09">
            <wp:simplePos x="0" y="0"/>
            <wp:positionH relativeFrom="column">
              <wp:posOffset>62865</wp:posOffset>
            </wp:positionH>
            <wp:positionV relativeFrom="paragraph">
              <wp:posOffset>174625</wp:posOffset>
            </wp:positionV>
            <wp:extent cx="2130425" cy="1837055"/>
            <wp:effectExtent l="0" t="0" r="317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0425" cy="183705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lang w:val="es-PY" w:eastAsia="es-PY"/>
        </w:rPr>
        <w:drawing>
          <wp:anchor distT="0" distB="0" distL="0" distR="0" simplePos="0" relativeHeight="251663872" behindDoc="0" locked="0" layoutInCell="1" allowOverlap="1" wp14:anchorId="2AED07CB" wp14:editId="6250B310">
            <wp:simplePos x="0" y="0"/>
            <wp:positionH relativeFrom="column">
              <wp:posOffset>3339465</wp:posOffset>
            </wp:positionH>
            <wp:positionV relativeFrom="paragraph">
              <wp:posOffset>151765</wp:posOffset>
            </wp:positionV>
            <wp:extent cx="2019300" cy="1867535"/>
            <wp:effectExtent l="0" t="0" r="0" b="0"/>
            <wp:wrapSquare wrapText="larges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86753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6525B" w:rsidRPr="00E15D1A" w:rsidRDefault="0086525B" w:rsidP="001953AE">
      <w:pPr>
        <w:suppressLineNumbers/>
        <w:suppressAutoHyphens/>
        <w:autoSpaceDE w:val="0"/>
        <w:spacing w:after="0"/>
        <w:rPr>
          <w:rFonts w:ascii="Arial" w:hAnsi="Arial"/>
          <w:b/>
          <w:bCs/>
          <w:sz w:val="24"/>
          <w:szCs w:val="24"/>
          <w:lang w:val="es-PY" w:eastAsia="zh-CN"/>
        </w:rPr>
      </w:pPr>
    </w:p>
    <w:p w:rsidR="0086525B" w:rsidRDefault="0086525B" w:rsidP="0086525B">
      <w:pPr>
        <w:suppressLineNumbers/>
        <w:suppressAutoHyphens/>
        <w:autoSpaceDE w:val="0"/>
        <w:spacing w:after="0"/>
        <w:ind w:left="-540"/>
        <w:jc w:val="both"/>
      </w:pPr>
    </w:p>
    <w:p w:rsidR="0086525B" w:rsidRDefault="0086525B" w:rsidP="0086525B">
      <w:pPr>
        <w:rPr>
          <w:lang w:val="es-ES_tradnl"/>
        </w:rPr>
      </w:pPr>
    </w:p>
    <w:p w:rsidR="0086525B" w:rsidRDefault="0086525B" w:rsidP="0086525B">
      <w:pPr>
        <w:rPr>
          <w:lang w:val="es-ES_tradnl"/>
        </w:rPr>
      </w:pPr>
    </w:p>
    <w:p w:rsidR="0086525B" w:rsidRDefault="0086525B" w:rsidP="0086525B">
      <w:pPr>
        <w:rPr>
          <w:lang w:val="es-ES_tradnl"/>
        </w:rPr>
      </w:pPr>
    </w:p>
    <w:p w:rsidR="001A0CD5" w:rsidRDefault="001A0CD5" w:rsidP="001953AE">
      <w:pPr>
        <w:suppressLineNumbers/>
        <w:suppressAutoHyphens/>
        <w:autoSpaceDE w:val="0"/>
        <w:spacing w:after="0"/>
        <w:rPr>
          <w:rFonts w:ascii="Arial" w:eastAsia="SimHei" w:hAnsi="Arial"/>
          <w:sz w:val="24"/>
          <w:szCs w:val="24"/>
          <w:lang w:val="es-PY"/>
        </w:rPr>
      </w:pPr>
    </w:p>
    <w:p w:rsidR="001A0CD5" w:rsidRDefault="001A0CD5" w:rsidP="001953AE">
      <w:pPr>
        <w:suppressLineNumbers/>
        <w:suppressAutoHyphens/>
        <w:autoSpaceDE w:val="0"/>
        <w:spacing w:after="0"/>
        <w:rPr>
          <w:rFonts w:ascii="Arial" w:eastAsia="SimHei" w:hAnsi="Arial"/>
          <w:sz w:val="24"/>
          <w:szCs w:val="24"/>
          <w:lang w:val="es-PY"/>
        </w:rPr>
      </w:pPr>
    </w:p>
    <w:p w:rsidR="001A0CD5" w:rsidRDefault="001A0CD5" w:rsidP="001953AE">
      <w:pPr>
        <w:suppressLineNumbers/>
        <w:suppressAutoHyphens/>
        <w:autoSpaceDE w:val="0"/>
        <w:spacing w:after="0"/>
        <w:rPr>
          <w:rFonts w:ascii="Arial" w:eastAsia="SimHei" w:hAnsi="Arial"/>
          <w:sz w:val="24"/>
          <w:szCs w:val="24"/>
          <w:lang w:val="es-PY"/>
        </w:rPr>
      </w:pPr>
    </w:p>
    <w:p w:rsidR="0086525B" w:rsidRDefault="0086525B" w:rsidP="001953AE">
      <w:pPr>
        <w:suppressLineNumbers/>
        <w:suppressAutoHyphens/>
        <w:autoSpaceDE w:val="0"/>
        <w:spacing w:after="0"/>
        <w:rPr>
          <w:rFonts w:ascii="Arial" w:eastAsia="SimHei" w:hAnsi="Arial"/>
          <w:sz w:val="24"/>
          <w:szCs w:val="24"/>
          <w:lang w:val="es-PY"/>
        </w:rPr>
      </w:pPr>
      <w:r>
        <w:rPr>
          <w:rFonts w:ascii="Arial" w:eastAsia="SimHei" w:hAnsi="Arial"/>
          <w:sz w:val="24"/>
          <w:szCs w:val="24"/>
          <w:lang w:val="es-PY"/>
        </w:rPr>
        <w:t>En la instalación de entrada ingresa un cable subterráneo de fibra óptica que provee de los servicios de internet a laboratorio y toda la facultad.</w:t>
      </w:r>
    </w:p>
    <w:p w:rsidR="0086525B" w:rsidRDefault="0086525B" w:rsidP="001953AE">
      <w:pPr>
        <w:suppressLineNumbers/>
        <w:suppressAutoHyphens/>
        <w:autoSpaceDE w:val="0"/>
        <w:spacing w:after="0"/>
        <w:rPr>
          <w:rFonts w:ascii="Arial" w:eastAsia="SimHei" w:hAnsi="Arial"/>
          <w:sz w:val="24"/>
          <w:szCs w:val="24"/>
          <w:lang w:val="es-PY"/>
        </w:rPr>
      </w:pPr>
      <w:r>
        <w:rPr>
          <w:rFonts w:ascii="Arial" w:eastAsia="SimHei" w:hAnsi="Arial"/>
          <w:sz w:val="24"/>
          <w:szCs w:val="24"/>
          <w:lang w:val="es-PY"/>
        </w:rPr>
        <w:t>Hay un registro fuera del edificio para acceder al cable subterráneo (Imagen izquierda).</w:t>
      </w:r>
    </w:p>
    <w:p w:rsidR="0086525B" w:rsidRDefault="0086525B" w:rsidP="001953AE">
      <w:pPr>
        <w:suppressLineNumbers/>
        <w:suppressAutoHyphens/>
        <w:autoSpaceDE w:val="0"/>
        <w:spacing w:after="0"/>
        <w:rPr>
          <w:rFonts w:ascii="Arial" w:eastAsia="SimHei" w:hAnsi="Arial"/>
          <w:sz w:val="24"/>
          <w:szCs w:val="24"/>
          <w:lang w:val="es-PY"/>
        </w:rPr>
      </w:pPr>
      <w:r>
        <w:rPr>
          <w:rFonts w:ascii="Arial" w:eastAsia="SimHei" w:hAnsi="Arial"/>
          <w:sz w:val="24"/>
          <w:szCs w:val="24"/>
          <w:lang w:val="es-PY"/>
        </w:rPr>
        <w:t xml:space="preserve">En la imagen derecha, debajo de las 2 </w:t>
      </w:r>
      <w:proofErr w:type="spellStart"/>
      <w:r>
        <w:rPr>
          <w:rFonts w:ascii="Arial" w:eastAsia="SimHei" w:hAnsi="Arial"/>
          <w:sz w:val="24"/>
          <w:szCs w:val="24"/>
          <w:lang w:val="es-PY"/>
        </w:rPr>
        <w:t>cpu</w:t>
      </w:r>
      <w:proofErr w:type="spellEnd"/>
      <w:r>
        <w:rPr>
          <w:rFonts w:ascii="Arial" w:eastAsia="SimHei" w:hAnsi="Arial"/>
          <w:sz w:val="24"/>
          <w:szCs w:val="24"/>
          <w:lang w:val="es-PY"/>
        </w:rPr>
        <w:t xml:space="preserve"> se nota un dispositivo por donde se conecta el servicio de internet por fibra óptica. En la base del rack de servidores </w:t>
      </w:r>
      <w:r>
        <w:rPr>
          <w:rFonts w:ascii="Arial" w:eastAsia="SimHei" w:hAnsi="Arial"/>
          <w:sz w:val="24"/>
          <w:szCs w:val="24"/>
          <w:lang w:val="es-PY"/>
        </w:rPr>
        <w:lastRenderedPageBreak/>
        <w:t>hay un agujero en el piso, por donde entra el cable de fibra óptica y también por donde se distribuye la red a las máquinas del laboratorio.</w:t>
      </w:r>
    </w:p>
    <w:p w:rsidR="0086525B" w:rsidRPr="00E15D1A" w:rsidRDefault="0086525B" w:rsidP="0086525B">
      <w:pPr>
        <w:suppressLineNumbers/>
        <w:suppressAutoHyphens/>
        <w:autoSpaceDE w:val="0"/>
        <w:spacing w:after="0"/>
        <w:ind w:left="-540"/>
        <w:rPr>
          <w:rFonts w:ascii="Arial" w:eastAsia="SimHei" w:hAnsi="Arial"/>
          <w:sz w:val="24"/>
          <w:szCs w:val="24"/>
          <w:lang w:val="es-PY"/>
        </w:rPr>
      </w:pPr>
    </w:p>
    <w:p w:rsidR="0086525B" w:rsidRPr="001953AE" w:rsidRDefault="0086525B" w:rsidP="001953AE">
      <w:pPr>
        <w:suppressLineNumbers/>
        <w:suppressAutoHyphens/>
        <w:autoSpaceDE w:val="0"/>
        <w:spacing w:after="0"/>
        <w:jc w:val="both"/>
        <w:rPr>
          <w:rFonts w:ascii="Arial" w:hAnsi="Arial"/>
          <w:b/>
          <w:sz w:val="24"/>
          <w:szCs w:val="24"/>
          <w:lang w:val="es-PY" w:eastAsia="zh-CN"/>
        </w:rPr>
      </w:pPr>
      <w:r w:rsidRPr="001953AE">
        <w:rPr>
          <w:rFonts w:ascii="Arial" w:hAnsi="Arial"/>
          <w:b/>
          <w:iCs/>
          <w:sz w:val="24"/>
          <w:szCs w:val="24"/>
          <w:lang w:val="es-PY" w:eastAsia="zh-CN"/>
        </w:rPr>
        <w:t>3.</w:t>
      </w:r>
      <w:r w:rsidR="001953AE" w:rsidRPr="001953AE">
        <w:rPr>
          <w:rFonts w:ascii="Arial" w:hAnsi="Arial"/>
          <w:b/>
          <w:iCs/>
          <w:sz w:val="24"/>
          <w:szCs w:val="24"/>
          <w:lang w:val="es-PY" w:eastAsia="zh-CN"/>
        </w:rPr>
        <w:t>1.3</w:t>
      </w:r>
      <w:r w:rsidRPr="001953AE">
        <w:rPr>
          <w:rFonts w:ascii="Arial" w:hAnsi="Arial"/>
          <w:b/>
          <w:iCs/>
          <w:sz w:val="24"/>
          <w:szCs w:val="24"/>
          <w:lang w:val="es-PY" w:eastAsia="zh-CN"/>
        </w:rPr>
        <w:t xml:space="preserve"> </w:t>
      </w:r>
      <w:r w:rsidRPr="001A0CD5">
        <w:rPr>
          <w:rFonts w:ascii="Arial" w:hAnsi="Arial"/>
          <w:iCs/>
          <w:sz w:val="24"/>
          <w:szCs w:val="24"/>
          <w:lang w:val="es-PY" w:eastAsia="zh-CN"/>
        </w:rPr>
        <w:t>¿Se cuenta con una sala de equipos?</w:t>
      </w:r>
      <w:r w:rsidRPr="001953AE">
        <w:rPr>
          <w:rFonts w:ascii="Arial" w:hAnsi="Arial"/>
          <w:b/>
          <w:iCs/>
          <w:sz w:val="24"/>
          <w:szCs w:val="24"/>
          <w:lang w:val="es-PY" w:eastAsia="zh-CN"/>
        </w:rPr>
        <w:t xml:space="preserve"> </w:t>
      </w:r>
    </w:p>
    <w:p w:rsidR="0086525B" w:rsidRDefault="0086525B" w:rsidP="001953AE">
      <w:pPr>
        <w:suppressLineNumbers/>
        <w:suppressAutoHyphens/>
        <w:autoSpaceDE w:val="0"/>
        <w:spacing w:after="0"/>
        <w:rPr>
          <w:rFonts w:ascii="Arial" w:hAnsi="Arial"/>
          <w:sz w:val="24"/>
          <w:szCs w:val="24"/>
          <w:lang w:val="es-PY" w:eastAsia="zh-CN"/>
        </w:rPr>
      </w:pPr>
      <w:r w:rsidRPr="00E15D1A">
        <w:rPr>
          <w:rFonts w:ascii="Arial" w:hAnsi="Arial"/>
          <w:sz w:val="24"/>
          <w:szCs w:val="24"/>
          <w:lang w:val="es-PY" w:eastAsia="zh-CN"/>
        </w:rPr>
        <w:t>(X) Si</w:t>
      </w:r>
      <w:r w:rsidRPr="00E15D1A">
        <w:rPr>
          <w:rFonts w:ascii="Arial" w:hAnsi="Arial"/>
          <w:sz w:val="24"/>
          <w:szCs w:val="24"/>
          <w:lang w:val="es-PY" w:eastAsia="zh-CN"/>
        </w:rPr>
        <w:tab/>
      </w:r>
      <w:r w:rsidRPr="00E15D1A">
        <w:rPr>
          <w:rFonts w:ascii="Arial" w:hAnsi="Arial"/>
          <w:sz w:val="24"/>
          <w:szCs w:val="24"/>
          <w:lang w:val="es-PY" w:eastAsia="zh-CN"/>
        </w:rPr>
        <w:tab/>
      </w:r>
      <w:r w:rsidRPr="00E15D1A">
        <w:rPr>
          <w:rFonts w:ascii="Arial" w:hAnsi="Arial"/>
          <w:sz w:val="24"/>
          <w:szCs w:val="24"/>
          <w:lang w:val="es-PY" w:eastAsia="zh-CN"/>
        </w:rPr>
        <w:tab/>
      </w:r>
      <w:r w:rsidRPr="00E15D1A">
        <w:rPr>
          <w:rFonts w:ascii="Arial" w:hAnsi="Arial"/>
          <w:sz w:val="24"/>
          <w:szCs w:val="24"/>
          <w:lang w:val="es-PY" w:eastAsia="zh-CN"/>
        </w:rPr>
        <w:tab/>
        <w:t>( ) No</w:t>
      </w: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708"/>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r>
        <w:rPr>
          <w:rFonts w:ascii="Arial" w:hAnsi="Arial"/>
          <w:b/>
          <w:bCs/>
          <w:noProof/>
          <w:sz w:val="24"/>
          <w:szCs w:val="24"/>
          <w:lang w:val="es-PY" w:eastAsia="es-PY"/>
        </w:rPr>
        <w:drawing>
          <wp:anchor distT="0" distB="0" distL="0" distR="0" simplePos="0" relativeHeight="251662336" behindDoc="0" locked="0" layoutInCell="1" allowOverlap="1" wp14:anchorId="23C6EFE4" wp14:editId="21EDD3FF">
            <wp:simplePos x="0" y="0"/>
            <wp:positionH relativeFrom="column">
              <wp:posOffset>1034415</wp:posOffset>
            </wp:positionH>
            <wp:positionV relativeFrom="paragraph">
              <wp:posOffset>23495</wp:posOffset>
            </wp:positionV>
            <wp:extent cx="2171700" cy="1988820"/>
            <wp:effectExtent l="0" t="0" r="0" b="0"/>
            <wp:wrapSquare wrapText="larges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98882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6525B" w:rsidRPr="00E15D1A"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1953AE">
      <w:pPr>
        <w:suppressLineNumbers/>
        <w:suppressAutoHyphens/>
        <w:autoSpaceDE w:val="0"/>
        <w:spacing w:after="0"/>
        <w:jc w:val="both"/>
        <w:rPr>
          <w:rFonts w:ascii="Arial" w:hAnsi="Arial"/>
          <w:sz w:val="24"/>
          <w:szCs w:val="24"/>
          <w:lang w:val="es-PY" w:eastAsia="zh-CN"/>
        </w:rPr>
      </w:pPr>
      <w:r>
        <w:rPr>
          <w:rFonts w:ascii="Arial" w:eastAsia="SimHei" w:hAnsi="Arial"/>
          <w:sz w:val="24"/>
          <w:szCs w:val="24"/>
          <w:lang w:val="es-PY" w:eastAsia="zh-CN"/>
        </w:rPr>
        <w:t>La instalación de entrada cumple el papel de sala de equipos. En e</w:t>
      </w:r>
      <w:r>
        <w:rPr>
          <w:rFonts w:ascii="Arial" w:hAnsi="Arial"/>
          <w:sz w:val="24"/>
          <w:szCs w:val="24"/>
          <w:lang w:val="es-PY" w:eastAsia="zh-CN"/>
        </w:rPr>
        <w:t>sta sala también trabajan los 3 funcionarios del laboratorio de informática, por lo que también podría considerarse un área de trabajo.</w:t>
      </w:r>
    </w:p>
    <w:p w:rsidR="0086525B" w:rsidRDefault="0086525B" w:rsidP="0086525B">
      <w:pPr>
        <w:suppressLineNumbers/>
        <w:suppressAutoHyphens/>
        <w:autoSpaceDE w:val="0"/>
        <w:spacing w:after="0"/>
        <w:ind w:left="-540"/>
        <w:jc w:val="both"/>
        <w:rPr>
          <w:rFonts w:ascii="Arial" w:hAnsi="Arial"/>
          <w:sz w:val="24"/>
          <w:szCs w:val="24"/>
          <w:lang w:val="es-PY" w:eastAsia="zh-CN"/>
        </w:rPr>
      </w:pPr>
    </w:p>
    <w:p w:rsidR="0086525B" w:rsidRPr="00142984" w:rsidRDefault="001953AE" w:rsidP="001953AE">
      <w:pPr>
        <w:suppressLineNumbers/>
        <w:suppressAutoHyphens/>
        <w:autoSpaceDE w:val="0"/>
        <w:spacing w:after="0"/>
        <w:jc w:val="both"/>
        <w:rPr>
          <w:rFonts w:ascii="Arial" w:hAnsi="Arial"/>
          <w:sz w:val="24"/>
          <w:szCs w:val="24"/>
          <w:lang w:val="es-PY" w:eastAsia="zh-CN"/>
        </w:rPr>
      </w:pPr>
      <w:r w:rsidRPr="001953AE">
        <w:rPr>
          <w:rFonts w:ascii="Arial" w:hAnsi="Arial"/>
          <w:b/>
          <w:iCs/>
          <w:sz w:val="24"/>
          <w:szCs w:val="24"/>
          <w:lang w:val="es-PY" w:eastAsia="zh-CN"/>
        </w:rPr>
        <w:t>3.1.4</w:t>
      </w:r>
      <w:r>
        <w:rPr>
          <w:rFonts w:ascii="Arial" w:hAnsi="Arial"/>
          <w:iCs/>
          <w:sz w:val="24"/>
          <w:szCs w:val="24"/>
          <w:lang w:val="es-PY" w:eastAsia="zh-CN"/>
        </w:rPr>
        <w:t xml:space="preserve"> </w:t>
      </w:r>
      <w:r w:rsidR="0086525B" w:rsidRPr="00142984">
        <w:rPr>
          <w:rFonts w:ascii="Arial" w:hAnsi="Arial"/>
          <w:iCs/>
          <w:sz w:val="24"/>
          <w:szCs w:val="24"/>
          <w:lang w:val="es-PY" w:eastAsia="zh-CN"/>
        </w:rPr>
        <w:t xml:space="preserve"> Los servicios prestados especificados en el punto 2. ¿Se encuentran en la sala de equipos? </w:t>
      </w:r>
    </w:p>
    <w:p w:rsidR="0086525B" w:rsidRDefault="0086525B" w:rsidP="001953AE">
      <w:pPr>
        <w:suppressLineNumbers/>
        <w:suppressAutoHyphens/>
        <w:autoSpaceDE w:val="0"/>
        <w:spacing w:after="0"/>
        <w:rPr>
          <w:rFonts w:ascii="Arial" w:hAnsi="Arial"/>
          <w:sz w:val="24"/>
          <w:szCs w:val="24"/>
          <w:lang w:val="es-PY" w:eastAsia="zh-CN"/>
        </w:rPr>
      </w:pPr>
      <w:r w:rsidRPr="00142984">
        <w:rPr>
          <w:rFonts w:ascii="Arial" w:hAnsi="Arial"/>
          <w:sz w:val="24"/>
          <w:szCs w:val="24"/>
          <w:lang w:val="es-PY" w:eastAsia="zh-CN"/>
        </w:rPr>
        <w:t>(X) Si</w:t>
      </w:r>
      <w:r w:rsidRPr="00142984">
        <w:rPr>
          <w:rFonts w:ascii="Arial" w:hAnsi="Arial"/>
          <w:sz w:val="24"/>
          <w:szCs w:val="24"/>
          <w:lang w:val="es-PY" w:eastAsia="zh-CN"/>
        </w:rPr>
        <w:tab/>
      </w:r>
      <w:r w:rsidRPr="00142984">
        <w:rPr>
          <w:rFonts w:ascii="Arial" w:hAnsi="Arial"/>
          <w:sz w:val="24"/>
          <w:szCs w:val="24"/>
          <w:lang w:val="es-PY" w:eastAsia="zh-CN"/>
        </w:rPr>
        <w:tab/>
      </w:r>
      <w:r w:rsidRPr="00142984">
        <w:rPr>
          <w:rFonts w:ascii="Arial" w:hAnsi="Arial"/>
          <w:sz w:val="24"/>
          <w:szCs w:val="24"/>
          <w:lang w:val="es-PY" w:eastAsia="zh-CN"/>
        </w:rPr>
        <w:tab/>
      </w:r>
      <w:r w:rsidRPr="00142984">
        <w:rPr>
          <w:rFonts w:ascii="Arial" w:hAnsi="Arial"/>
          <w:sz w:val="24"/>
          <w:szCs w:val="24"/>
          <w:lang w:val="es-PY" w:eastAsia="zh-CN"/>
        </w:rPr>
        <w:tab/>
        <w:t>( ) No</w:t>
      </w:r>
    </w:p>
    <w:p w:rsidR="0086525B" w:rsidRDefault="0086525B" w:rsidP="0086525B">
      <w:pPr>
        <w:suppressLineNumbers/>
        <w:suppressAutoHyphens/>
        <w:autoSpaceDE w:val="0"/>
        <w:spacing w:after="0"/>
        <w:ind w:left="-540"/>
        <w:rPr>
          <w:rFonts w:ascii="Arial" w:hAnsi="Arial"/>
          <w:sz w:val="24"/>
          <w:szCs w:val="24"/>
          <w:lang w:val="es-PY" w:eastAsia="zh-CN"/>
        </w:rPr>
      </w:pPr>
    </w:p>
    <w:p w:rsidR="0086525B" w:rsidRDefault="001953AE" w:rsidP="001953AE">
      <w:pPr>
        <w:suppressLineNumbers/>
        <w:suppressAutoHyphens/>
        <w:autoSpaceDE w:val="0"/>
        <w:spacing w:after="0"/>
        <w:rPr>
          <w:rFonts w:ascii="Arial" w:eastAsia="SimHei" w:hAnsi="Arial"/>
          <w:sz w:val="24"/>
          <w:szCs w:val="24"/>
          <w:lang w:val="es-PY"/>
        </w:rPr>
      </w:pPr>
      <w:r>
        <w:rPr>
          <w:rFonts w:ascii="Arial" w:eastAsia="SimHei" w:hAnsi="Arial"/>
          <w:sz w:val="24"/>
          <w:szCs w:val="24"/>
          <w:lang w:val="es-PY"/>
        </w:rPr>
        <w:t>En u</w:t>
      </w:r>
      <w:r w:rsidR="0086525B">
        <w:rPr>
          <w:rFonts w:ascii="Arial" w:eastAsia="SimHei" w:hAnsi="Arial"/>
          <w:sz w:val="24"/>
          <w:szCs w:val="24"/>
          <w:lang w:val="es-PY"/>
        </w:rPr>
        <w:t>na misma sala se cumple las funciones de área de trabajo, sala de equipos e instalación de entrada.</w:t>
      </w: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Pr="00B825C7" w:rsidRDefault="001953AE" w:rsidP="001953AE">
      <w:pPr>
        <w:suppressLineNumbers/>
        <w:suppressAutoHyphens/>
        <w:autoSpaceDE w:val="0"/>
        <w:spacing w:after="0"/>
        <w:jc w:val="both"/>
        <w:rPr>
          <w:rFonts w:ascii="Arial" w:hAnsi="Arial"/>
          <w:sz w:val="24"/>
          <w:szCs w:val="24"/>
          <w:lang w:val="es-PY" w:eastAsia="zh-CN"/>
        </w:rPr>
      </w:pPr>
      <w:r w:rsidRPr="001953AE">
        <w:rPr>
          <w:rFonts w:ascii="Arial" w:hAnsi="Arial"/>
          <w:b/>
          <w:iCs/>
          <w:sz w:val="24"/>
          <w:szCs w:val="24"/>
          <w:lang w:val="es-PY" w:eastAsia="zh-CN"/>
        </w:rPr>
        <w:t>3.1.5</w:t>
      </w:r>
      <w:r>
        <w:rPr>
          <w:rFonts w:ascii="Arial" w:hAnsi="Arial"/>
          <w:iCs/>
          <w:sz w:val="24"/>
          <w:szCs w:val="24"/>
          <w:lang w:val="es-PY" w:eastAsia="zh-CN"/>
        </w:rPr>
        <w:t xml:space="preserve"> </w:t>
      </w:r>
      <w:r w:rsidR="001A0CD5">
        <w:rPr>
          <w:rFonts w:ascii="Arial" w:hAnsi="Arial"/>
          <w:iCs/>
          <w:sz w:val="24"/>
          <w:szCs w:val="24"/>
          <w:lang w:val="es-PY" w:eastAsia="zh-CN"/>
        </w:rPr>
        <w:t>¿Se cuenta con un d</w:t>
      </w:r>
      <w:r w:rsidR="0086525B" w:rsidRPr="00B825C7">
        <w:rPr>
          <w:rFonts w:ascii="Arial" w:hAnsi="Arial"/>
          <w:iCs/>
          <w:sz w:val="24"/>
          <w:szCs w:val="24"/>
          <w:lang w:val="es-PY" w:eastAsia="zh-CN"/>
        </w:rPr>
        <w:t xml:space="preserve">istribuidor o repartidor principal y secundario? </w:t>
      </w:r>
    </w:p>
    <w:p w:rsidR="0086525B" w:rsidRDefault="0086525B" w:rsidP="001953AE">
      <w:pPr>
        <w:suppressLineNumbers/>
        <w:suppressAutoHyphens/>
        <w:autoSpaceDE w:val="0"/>
        <w:spacing w:after="0"/>
        <w:rPr>
          <w:rFonts w:ascii="Arial" w:hAnsi="Arial"/>
          <w:sz w:val="24"/>
          <w:szCs w:val="24"/>
          <w:lang w:val="es-PY" w:eastAsia="zh-CN"/>
        </w:rPr>
      </w:pPr>
      <w:r>
        <w:rPr>
          <w:rFonts w:ascii="Arial" w:hAnsi="Arial"/>
          <w:sz w:val="24"/>
          <w:szCs w:val="24"/>
          <w:lang w:val="es-PY" w:eastAsia="zh-CN"/>
        </w:rPr>
        <w:t>(X)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86525B">
      <w:pPr>
        <w:suppressLineNumbers/>
        <w:suppressAutoHyphens/>
        <w:autoSpaceDE w:val="0"/>
        <w:spacing w:after="0"/>
        <w:ind w:left="-540"/>
        <w:rPr>
          <w:rFonts w:ascii="Arial" w:eastAsia="SimHei" w:hAnsi="Arial"/>
          <w:sz w:val="24"/>
          <w:szCs w:val="24"/>
          <w:lang w:val="es-PY" w:eastAsia="zh-CN"/>
        </w:rPr>
      </w:pPr>
    </w:p>
    <w:p w:rsidR="0086525B" w:rsidRDefault="0086525B" w:rsidP="0086525B">
      <w:pPr>
        <w:pStyle w:val="Ttulo1"/>
        <w:jc w:val="center"/>
        <w:rPr>
          <w:rFonts w:ascii="Arial" w:hAnsi="Arial" w:cs="Arial"/>
          <w:b/>
          <w:color w:val="auto"/>
          <w:sz w:val="28"/>
          <w:szCs w:val="28"/>
          <w:u w:val="single"/>
          <w:lang w:val="es-ES_tradnl"/>
        </w:rPr>
      </w:pPr>
      <w:r>
        <w:rPr>
          <w:rFonts w:ascii="Arial" w:eastAsia="SimHei" w:hAnsi="Arial"/>
          <w:noProof/>
          <w:sz w:val="24"/>
          <w:szCs w:val="24"/>
          <w:lang w:val="es-PY" w:eastAsia="es-PY"/>
        </w:rPr>
        <w:lastRenderedPageBreak/>
        <w:drawing>
          <wp:anchor distT="0" distB="0" distL="0" distR="0" simplePos="0" relativeHeight="251663360" behindDoc="0" locked="0" layoutInCell="1" allowOverlap="1" wp14:anchorId="3BEAB321" wp14:editId="35E6DC7E">
            <wp:simplePos x="0" y="0"/>
            <wp:positionH relativeFrom="column">
              <wp:posOffset>1091565</wp:posOffset>
            </wp:positionH>
            <wp:positionV relativeFrom="paragraph">
              <wp:posOffset>105410</wp:posOffset>
            </wp:positionV>
            <wp:extent cx="2933700" cy="1800225"/>
            <wp:effectExtent l="0" t="0" r="0" b="9525"/>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8002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6525B" w:rsidRDefault="0086525B" w:rsidP="0086525B">
      <w:pPr>
        <w:pStyle w:val="Ttulo1"/>
        <w:jc w:val="center"/>
        <w:rPr>
          <w:rFonts w:ascii="Arial" w:hAnsi="Arial" w:cs="Arial"/>
          <w:b/>
          <w:color w:val="auto"/>
          <w:sz w:val="28"/>
          <w:szCs w:val="28"/>
          <w:u w:val="single"/>
          <w:lang w:val="es-ES_tradnl"/>
        </w:rPr>
      </w:pPr>
    </w:p>
    <w:p w:rsidR="0086525B" w:rsidRDefault="0086525B" w:rsidP="0086525B">
      <w:pPr>
        <w:pStyle w:val="Ttulo1"/>
        <w:jc w:val="center"/>
        <w:rPr>
          <w:rFonts w:ascii="Arial" w:hAnsi="Arial" w:cs="Arial"/>
          <w:b/>
          <w:color w:val="auto"/>
          <w:sz w:val="28"/>
          <w:szCs w:val="28"/>
          <w:u w:val="single"/>
          <w:lang w:val="es-ES_tradnl"/>
        </w:rPr>
      </w:pPr>
    </w:p>
    <w:p w:rsidR="0086525B" w:rsidRDefault="0086525B" w:rsidP="0086525B">
      <w:pPr>
        <w:pStyle w:val="Ttulo1"/>
        <w:jc w:val="center"/>
        <w:rPr>
          <w:rFonts w:ascii="Arial" w:hAnsi="Arial" w:cs="Arial"/>
          <w:b/>
          <w:color w:val="auto"/>
          <w:sz w:val="28"/>
          <w:szCs w:val="28"/>
          <w:u w:val="single"/>
          <w:lang w:val="es-ES_tradnl"/>
        </w:rPr>
      </w:pPr>
    </w:p>
    <w:p w:rsidR="0086525B" w:rsidRDefault="0086525B" w:rsidP="0086525B">
      <w:pPr>
        <w:pStyle w:val="Ttulo1"/>
        <w:rPr>
          <w:rFonts w:ascii="Arial" w:hAnsi="Arial" w:cs="Arial"/>
          <w:b/>
          <w:color w:val="auto"/>
          <w:sz w:val="28"/>
          <w:szCs w:val="28"/>
          <w:u w:val="single"/>
          <w:lang w:val="es-ES_tradnl"/>
        </w:rPr>
      </w:pPr>
    </w:p>
    <w:p w:rsidR="001953AE" w:rsidRDefault="001953AE" w:rsidP="0086525B">
      <w:pPr>
        <w:suppressLineNumbers/>
        <w:suppressAutoHyphens/>
        <w:autoSpaceDE w:val="0"/>
        <w:spacing w:after="0"/>
        <w:ind w:left="-540"/>
        <w:rPr>
          <w:rFonts w:ascii="Arial" w:eastAsia="SimHei" w:hAnsi="Arial"/>
          <w:sz w:val="24"/>
          <w:szCs w:val="24"/>
          <w:lang w:val="es-PY" w:eastAsia="zh-CN"/>
        </w:rPr>
      </w:pPr>
    </w:p>
    <w:p w:rsidR="001953AE" w:rsidRDefault="001953AE" w:rsidP="0086525B">
      <w:pPr>
        <w:suppressLineNumbers/>
        <w:suppressAutoHyphens/>
        <w:autoSpaceDE w:val="0"/>
        <w:spacing w:after="0"/>
        <w:ind w:left="-540"/>
        <w:rPr>
          <w:rFonts w:ascii="Arial" w:eastAsia="SimHei" w:hAnsi="Arial"/>
          <w:sz w:val="24"/>
          <w:szCs w:val="24"/>
          <w:lang w:val="es-PY" w:eastAsia="zh-CN"/>
        </w:rPr>
      </w:pPr>
    </w:p>
    <w:p w:rsidR="0086525B" w:rsidRDefault="0086525B" w:rsidP="001953AE">
      <w:pPr>
        <w:suppressLineNumbers/>
        <w:suppressAutoHyphens/>
        <w:autoSpaceDE w:val="0"/>
        <w:spacing w:after="0"/>
        <w:rPr>
          <w:rFonts w:ascii="Arial" w:eastAsia="SimHei" w:hAnsi="Arial"/>
          <w:noProof/>
          <w:sz w:val="24"/>
          <w:szCs w:val="24"/>
          <w:lang w:val="es-PY" w:eastAsia="es-PY"/>
        </w:rPr>
      </w:pPr>
      <w:r>
        <w:rPr>
          <w:rFonts w:ascii="Arial" w:eastAsia="SimHei" w:hAnsi="Arial"/>
          <w:sz w:val="24"/>
          <w:szCs w:val="24"/>
          <w:lang w:val="es-PY" w:eastAsia="zh-CN"/>
        </w:rPr>
        <w:t>Esta es la vista cercana de los dispositivos que reparten la red, el dispositivo de arriba reparte la red por toda la facultad (repartidor principal) y el de abajo reparte la red al laboratorio (repartidor horizontal).</w:t>
      </w:r>
      <w:r>
        <w:rPr>
          <w:rFonts w:ascii="Arial" w:eastAsia="SimHei" w:hAnsi="Arial"/>
          <w:noProof/>
          <w:sz w:val="24"/>
          <w:szCs w:val="24"/>
          <w:lang w:val="es-PY" w:eastAsia="es-PY"/>
        </w:rPr>
        <w:t xml:space="preserve">    </w:t>
      </w: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1953AE" w:rsidP="001953AE">
      <w:pPr>
        <w:suppressLineNumbers/>
        <w:suppressAutoHyphens/>
        <w:autoSpaceDE w:val="0"/>
        <w:spacing w:after="0"/>
        <w:jc w:val="both"/>
        <w:rPr>
          <w:rFonts w:ascii="Arial" w:hAnsi="Arial"/>
          <w:iCs/>
          <w:sz w:val="24"/>
          <w:szCs w:val="24"/>
          <w:lang w:val="es-PY" w:eastAsia="zh-CN"/>
        </w:rPr>
      </w:pPr>
      <w:r w:rsidRPr="001953AE">
        <w:rPr>
          <w:rFonts w:ascii="Arial" w:hAnsi="Arial"/>
          <w:b/>
          <w:iCs/>
          <w:sz w:val="24"/>
          <w:szCs w:val="24"/>
          <w:lang w:val="es-PY" w:eastAsia="zh-CN"/>
        </w:rPr>
        <w:t>3.1.6</w:t>
      </w:r>
      <w:r>
        <w:rPr>
          <w:rFonts w:ascii="Arial" w:hAnsi="Arial"/>
          <w:iCs/>
          <w:sz w:val="24"/>
          <w:szCs w:val="24"/>
          <w:lang w:val="es-PY" w:eastAsia="zh-CN"/>
        </w:rPr>
        <w:t xml:space="preserve"> </w:t>
      </w:r>
      <w:r w:rsidR="0086525B" w:rsidRPr="00B825C7">
        <w:rPr>
          <w:rFonts w:ascii="Arial" w:hAnsi="Arial"/>
          <w:iCs/>
          <w:sz w:val="24"/>
          <w:szCs w:val="24"/>
          <w:lang w:val="es-PY" w:eastAsia="zh-CN"/>
        </w:rPr>
        <w:t>El Distribuidor o repartidor principal y secundarios</w:t>
      </w:r>
      <w:proofErr w:type="gramStart"/>
      <w:r w:rsidR="0086525B" w:rsidRPr="00B825C7">
        <w:rPr>
          <w:rFonts w:ascii="Arial" w:hAnsi="Arial"/>
          <w:iCs/>
          <w:sz w:val="24"/>
          <w:szCs w:val="24"/>
          <w:lang w:val="es-PY" w:eastAsia="zh-CN"/>
        </w:rPr>
        <w:t>?</w:t>
      </w:r>
      <w:proofErr w:type="gramEnd"/>
      <w:r w:rsidR="0086525B" w:rsidRPr="00B825C7">
        <w:rPr>
          <w:rFonts w:ascii="Arial" w:hAnsi="Arial"/>
          <w:iCs/>
          <w:sz w:val="24"/>
          <w:szCs w:val="24"/>
          <w:lang w:val="es-PY" w:eastAsia="zh-CN"/>
        </w:rPr>
        <w:t xml:space="preserve"> </w:t>
      </w:r>
      <w:r w:rsidR="001A0CD5" w:rsidRPr="00B825C7">
        <w:rPr>
          <w:rFonts w:ascii="Arial" w:hAnsi="Arial"/>
          <w:iCs/>
          <w:sz w:val="24"/>
          <w:szCs w:val="24"/>
          <w:lang w:val="es-PY" w:eastAsia="zh-CN"/>
        </w:rPr>
        <w:t>Está</w:t>
      </w:r>
      <w:r w:rsidR="0086525B" w:rsidRPr="00B825C7">
        <w:rPr>
          <w:rFonts w:ascii="Arial" w:hAnsi="Arial"/>
          <w:iCs/>
          <w:sz w:val="24"/>
          <w:szCs w:val="24"/>
          <w:lang w:val="es-PY" w:eastAsia="zh-CN"/>
        </w:rPr>
        <w:t xml:space="preserve"> ubicado en:</w:t>
      </w:r>
    </w:p>
    <w:p w:rsidR="0086525B" w:rsidRPr="00B825C7" w:rsidRDefault="0086525B" w:rsidP="0086525B">
      <w:pPr>
        <w:suppressLineNumbers/>
        <w:suppressAutoHyphens/>
        <w:autoSpaceDE w:val="0"/>
        <w:spacing w:after="0"/>
        <w:ind w:left="-540"/>
        <w:jc w:val="both"/>
        <w:rPr>
          <w:rFonts w:ascii="Arial" w:hAnsi="Arial"/>
          <w:sz w:val="24"/>
          <w:szCs w:val="24"/>
          <w:lang w:val="es-PY" w:eastAsia="zh-CN"/>
        </w:rPr>
      </w:pPr>
    </w:p>
    <w:p w:rsidR="0086525B" w:rsidRDefault="0086525B" w:rsidP="001953AE">
      <w:pPr>
        <w:suppressLineNumbers/>
        <w:suppressAutoHyphens/>
        <w:autoSpaceDE w:val="0"/>
        <w:spacing w:after="0"/>
        <w:rPr>
          <w:rFonts w:ascii="Arial" w:hAnsi="Arial"/>
          <w:sz w:val="24"/>
          <w:szCs w:val="24"/>
          <w:lang w:val="es-PY" w:eastAsia="zh-CN"/>
        </w:rPr>
      </w:pPr>
      <w:r>
        <w:rPr>
          <w:rFonts w:ascii="Arial" w:hAnsi="Arial"/>
          <w:sz w:val="24"/>
          <w:szCs w:val="24"/>
          <w:lang w:val="es-PY" w:eastAsia="zh-CN"/>
        </w:rPr>
        <w:t>(X) La instalación de entrada</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(X) La sala de equipos</w:t>
      </w: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1953AE">
      <w:pPr>
        <w:suppressLineNumbers/>
        <w:suppressAutoHyphens/>
        <w:autoSpaceDE w:val="0"/>
        <w:spacing w:after="0"/>
        <w:rPr>
          <w:rFonts w:ascii="Arial" w:eastAsia="SimHei" w:hAnsi="Arial"/>
          <w:sz w:val="24"/>
          <w:szCs w:val="24"/>
          <w:lang w:val="es-PY" w:eastAsia="zh-CN"/>
        </w:rPr>
      </w:pPr>
      <w:r>
        <w:rPr>
          <w:rFonts w:ascii="Arial" w:eastAsia="SimHei" w:hAnsi="Arial"/>
          <w:sz w:val="24"/>
          <w:szCs w:val="24"/>
          <w:lang w:val="es-PY" w:eastAsia="zh-CN"/>
        </w:rPr>
        <w:t>Una misma sala cumple las funciones de área de trabajo, sala de equipos e instalación de entrada.</w:t>
      </w: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1953AE" w:rsidP="001953AE">
      <w:pPr>
        <w:suppressLineNumbers/>
        <w:suppressAutoHyphens/>
        <w:autoSpaceDE w:val="0"/>
        <w:spacing w:after="0"/>
        <w:jc w:val="both"/>
        <w:rPr>
          <w:rFonts w:ascii="Arial" w:hAnsi="Arial"/>
          <w:sz w:val="24"/>
          <w:szCs w:val="24"/>
          <w:lang w:val="es-PY" w:eastAsia="zh-CN"/>
        </w:rPr>
      </w:pPr>
      <w:r w:rsidRPr="001953AE">
        <w:rPr>
          <w:rFonts w:ascii="Arial" w:hAnsi="Arial"/>
          <w:b/>
          <w:sz w:val="24"/>
          <w:szCs w:val="24"/>
          <w:lang w:val="es-PY" w:eastAsia="zh-CN"/>
        </w:rPr>
        <w:t>3.1.7</w:t>
      </w:r>
      <w:r>
        <w:rPr>
          <w:rFonts w:ascii="Arial" w:hAnsi="Arial"/>
          <w:sz w:val="24"/>
          <w:szCs w:val="24"/>
          <w:lang w:val="es-PY" w:eastAsia="zh-CN"/>
        </w:rPr>
        <w:t xml:space="preserve"> </w:t>
      </w:r>
      <w:r w:rsidR="0086525B">
        <w:rPr>
          <w:rFonts w:ascii="Arial" w:hAnsi="Arial"/>
          <w:sz w:val="24"/>
          <w:szCs w:val="24"/>
          <w:lang w:val="es-PY" w:eastAsia="zh-CN"/>
        </w:rPr>
        <w:t xml:space="preserve"> Se cuenta con distribuidores o repartidores horizontales</w:t>
      </w:r>
      <w:proofErr w:type="gramStart"/>
      <w:r w:rsidR="0086525B">
        <w:rPr>
          <w:rFonts w:ascii="Arial" w:hAnsi="Arial"/>
          <w:sz w:val="24"/>
          <w:szCs w:val="24"/>
          <w:lang w:val="es-PY" w:eastAsia="zh-CN"/>
        </w:rPr>
        <w:t>?.</w:t>
      </w:r>
      <w:proofErr w:type="gramEnd"/>
      <w:r w:rsidR="0086525B">
        <w:rPr>
          <w:rFonts w:ascii="Arial" w:hAnsi="Arial"/>
          <w:sz w:val="24"/>
          <w:szCs w:val="24"/>
          <w:lang w:val="es-PY" w:eastAsia="zh-CN"/>
        </w:rPr>
        <w:t xml:space="preserve"> </w:t>
      </w:r>
    </w:p>
    <w:p w:rsidR="0086525B" w:rsidRDefault="0086525B" w:rsidP="001953AE">
      <w:pPr>
        <w:suppressLineNumbers/>
        <w:suppressAutoHyphens/>
        <w:autoSpaceDE w:val="0"/>
        <w:spacing w:after="0"/>
        <w:rPr>
          <w:rFonts w:ascii="Arial" w:hAnsi="Arial"/>
          <w:b/>
          <w:bCs/>
          <w:sz w:val="24"/>
          <w:szCs w:val="24"/>
          <w:lang w:val="es-PY" w:eastAsia="zh-CN"/>
        </w:rPr>
      </w:pPr>
      <w:r>
        <w:rPr>
          <w:rFonts w:ascii="Arial" w:hAnsi="Arial"/>
          <w:sz w:val="24"/>
          <w:szCs w:val="24"/>
          <w:lang w:val="es-PY" w:eastAsia="zh-CN"/>
        </w:rPr>
        <w:t>(X)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1953AE">
      <w:pPr>
        <w:suppressLineNumbers/>
        <w:suppressAutoHyphens/>
        <w:autoSpaceDE w:val="0"/>
        <w:spacing w:after="0"/>
        <w:rPr>
          <w:rFonts w:ascii="Arial" w:eastAsia="SimHei" w:hAnsi="Arial"/>
          <w:sz w:val="24"/>
          <w:szCs w:val="24"/>
          <w:lang w:val="es-PY" w:eastAsia="zh-CN"/>
        </w:rPr>
      </w:pPr>
      <w:r>
        <w:rPr>
          <w:rFonts w:ascii="Arial" w:eastAsia="SimHei" w:hAnsi="Arial"/>
          <w:sz w:val="24"/>
          <w:szCs w:val="24"/>
          <w:lang w:val="es-PY" w:eastAsia="zh-CN"/>
        </w:rPr>
        <w:t xml:space="preserve">Corresponde al dispositivo inferior de la </w:t>
      </w:r>
      <w:r w:rsidR="001A0CD5">
        <w:rPr>
          <w:rFonts w:ascii="Arial" w:eastAsia="SimHei" w:hAnsi="Arial"/>
          <w:sz w:val="24"/>
          <w:szCs w:val="24"/>
          <w:lang w:val="es-PY" w:eastAsia="zh-CN"/>
        </w:rPr>
        <w:t>imagen</w:t>
      </w:r>
      <w:r>
        <w:rPr>
          <w:rFonts w:ascii="Arial" w:eastAsia="SimHei" w:hAnsi="Arial"/>
          <w:sz w:val="24"/>
          <w:szCs w:val="24"/>
          <w:lang w:val="es-PY" w:eastAsia="zh-CN"/>
        </w:rPr>
        <w:t xml:space="preserve"> del punto 5. </w:t>
      </w:r>
    </w:p>
    <w:p w:rsidR="0086525B" w:rsidRDefault="0086525B" w:rsidP="0086525B">
      <w:pPr>
        <w:suppressLineNumbers/>
        <w:suppressAutoHyphens/>
        <w:autoSpaceDE w:val="0"/>
        <w:spacing w:after="0"/>
        <w:ind w:left="-540"/>
        <w:rPr>
          <w:rFonts w:ascii="Arial" w:eastAsia="SimHei" w:hAnsi="Arial"/>
          <w:sz w:val="24"/>
          <w:szCs w:val="24"/>
          <w:lang w:val="es-PY" w:eastAsia="zh-CN"/>
        </w:rPr>
      </w:pPr>
    </w:p>
    <w:p w:rsidR="0086525B" w:rsidRDefault="001953AE" w:rsidP="001953AE">
      <w:pPr>
        <w:suppressLineNumbers/>
        <w:suppressAutoHyphens/>
        <w:autoSpaceDE w:val="0"/>
        <w:spacing w:after="0"/>
        <w:jc w:val="both"/>
        <w:rPr>
          <w:rFonts w:ascii="Arial" w:hAnsi="Arial"/>
          <w:sz w:val="24"/>
          <w:szCs w:val="24"/>
          <w:lang w:val="es-PY" w:eastAsia="zh-CN"/>
        </w:rPr>
      </w:pPr>
      <w:r w:rsidRPr="001953AE">
        <w:rPr>
          <w:rFonts w:ascii="Arial" w:hAnsi="Arial"/>
          <w:b/>
          <w:sz w:val="24"/>
          <w:szCs w:val="24"/>
          <w:lang w:val="es-PY" w:eastAsia="zh-CN"/>
        </w:rPr>
        <w:t>3.1.8</w:t>
      </w:r>
      <w:r w:rsidR="0086525B">
        <w:rPr>
          <w:rFonts w:ascii="Arial" w:hAnsi="Arial"/>
          <w:sz w:val="24"/>
          <w:szCs w:val="24"/>
          <w:lang w:val="es-PY" w:eastAsia="zh-CN"/>
        </w:rPr>
        <w:t xml:space="preserve"> A  los repartidores horizontales llegan los cables provenientes de las “áreas de trabajo”, el que también debe ser terminado en elementos de interconexión. </w:t>
      </w:r>
      <w:proofErr w:type="gramStart"/>
      <w:r w:rsidR="001A0CD5">
        <w:rPr>
          <w:rFonts w:ascii="Arial" w:hAnsi="Arial"/>
          <w:sz w:val="24"/>
          <w:szCs w:val="24"/>
          <w:lang w:val="es-PY" w:eastAsia="zh-CN"/>
        </w:rPr>
        <w:t>adecuado</w:t>
      </w:r>
      <w:proofErr w:type="gramEnd"/>
      <w:r w:rsidR="001A0CD5">
        <w:rPr>
          <w:rFonts w:ascii="Arial" w:hAnsi="Arial"/>
          <w:sz w:val="24"/>
          <w:szCs w:val="24"/>
          <w:lang w:val="es-PY" w:eastAsia="zh-CN"/>
        </w:rPr>
        <w:t>. ¿Se</w:t>
      </w:r>
      <w:r w:rsidR="0086525B">
        <w:rPr>
          <w:rFonts w:ascii="Arial" w:hAnsi="Arial"/>
          <w:sz w:val="24"/>
          <w:szCs w:val="24"/>
          <w:lang w:val="es-PY" w:eastAsia="zh-CN"/>
        </w:rPr>
        <w:t xml:space="preserve"> cuentan con elementos de interconexión adecuados al fin mencionado</w:t>
      </w:r>
      <w:proofErr w:type="gramStart"/>
      <w:r w:rsidR="0086525B">
        <w:rPr>
          <w:rFonts w:ascii="Arial" w:hAnsi="Arial"/>
          <w:sz w:val="24"/>
          <w:szCs w:val="24"/>
          <w:lang w:val="es-PY" w:eastAsia="zh-CN"/>
        </w:rPr>
        <w:t>?.</w:t>
      </w:r>
      <w:proofErr w:type="gramEnd"/>
    </w:p>
    <w:p w:rsidR="0086525B" w:rsidRDefault="0086525B" w:rsidP="001953AE">
      <w:pPr>
        <w:suppressLineNumbers/>
        <w:suppressAutoHyphens/>
        <w:autoSpaceDE w:val="0"/>
        <w:spacing w:after="0"/>
        <w:rPr>
          <w:rFonts w:ascii="Arial" w:hAnsi="Arial"/>
          <w:sz w:val="24"/>
          <w:szCs w:val="24"/>
          <w:lang w:val="es-PY" w:eastAsia="zh-CN"/>
        </w:rPr>
      </w:pPr>
      <w:r>
        <w:rPr>
          <w:rFonts w:ascii="Arial" w:hAnsi="Arial"/>
          <w:sz w:val="24"/>
          <w:szCs w:val="24"/>
          <w:lang w:val="es-PY" w:eastAsia="zh-CN"/>
        </w:rPr>
        <w:t>(X)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1953AE">
      <w:pPr>
        <w:suppressLineNumbers/>
        <w:suppressAutoHyphens/>
        <w:autoSpaceDE w:val="0"/>
        <w:spacing w:after="0"/>
        <w:rPr>
          <w:rFonts w:ascii="Arial" w:eastAsia="SimHei" w:hAnsi="Arial"/>
          <w:sz w:val="24"/>
          <w:szCs w:val="24"/>
          <w:lang w:val="es-PY" w:eastAsia="zh-CN"/>
        </w:rPr>
      </w:pPr>
      <w:r>
        <w:rPr>
          <w:rFonts w:ascii="Arial" w:eastAsia="SimHei" w:hAnsi="Arial"/>
          <w:sz w:val="24"/>
          <w:szCs w:val="24"/>
          <w:lang w:val="es-PY" w:eastAsia="zh-CN"/>
        </w:rPr>
        <w:t xml:space="preserve">Verificable en la </w:t>
      </w:r>
      <w:r w:rsidR="001A0CD5">
        <w:rPr>
          <w:rFonts w:ascii="Arial" w:eastAsia="SimHei" w:hAnsi="Arial"/>
          <w:sz w:val="24"/>
          <w:szCs w:val="24"/>
          <w:lang w:val="es-PY" w:eastAsia="zh-CN"/>
        </w:rPr>
        <w:t>imagen</w:t>
      </w:r>
      <w:r>
        <w:rPr>
          <w:rFonts w:ascii="Arial" w:eastAsia="SimHei" w:hAnsi="Arial"/>
          <w:sz w:val="24"/>
          <w:szCs w:val="24"/>
          <w:lang w:val="es-PY" w:eastAsia="zh-CN"/>
        </w:rPr>
        <w:t xml:space="preserve"> del punto 5. Son fichas RJ-45 para cables UTP5.</w:t>
      </w:r>
    </w:p>
    <w:p w:rsidR="0086525B" w:rsidRDefault="0086525B" w:rsidP="0086525B">
      <w:pPr>
        <w:suppressLineNumbers/>
        <w:suppressAutoHyphens/>
        <w:autoSpaceDE w:val="0"/>
        <w:spacing w:after="0"/>
        <w:ind w:left="-540"/>
        <w:rPr>
          <w:rFonts w:ascii="Arial" w:eastAsia="SimHei" w:hAnsi="Arial"/>
          <w:sz w:val="24"/>
          <w:szCs w:val="24"/>
          <w:lang w:val="es-PY" w:eastAsia="zh-CN"/>
        </w:rPr>
      </w:pPr>
    </w:p>
    <w:p w:rsidR="0086525B" w:rsidRDefault="001953AE" w:rsidP="001953AE">
      <w:pPr>
        <w:suppressLineNumbers/>
        <w:suppressAutoHyphens/>
        <w:autoSpaceDE w:val="0"/>
        <w:spacing w:after="0"/>
        <w:jc w:val="both"/>
        <w:rPr>
          <w:rFonts w:ascii="Arial" w:hAnsi="Arial"/>
          <w:sz w:val="24"/>
          <w:szCs w:val="24"/>
          <w:lang w:val="es-PY" w:eastAsia="zh-CN"/>
        </w:rPr>
      </w:pPr>
      <w:r w:rsidRPr="001953AE">
        <w:rPr>
          <w:rFonts w:ascii="Arial" w:hAnsi="Arial"/>
          <w:b/>
          <w:sz w:val="24"/>
          <w:szCs w:val="24"/>
          <w:lang w:val="es-PY" w:eastAsia="zh-CN"/>
        </w:rPr>
        <w:t>3.1.</w:t>
      </w:r>
      <w:r w:rsidR="0086525B" w:rsidRPr="001953AE">
        <w:rPr>
          <w:rFonts w:ascii="Arial" w:hAnsi="Arial"/>
          <w:b/>
          <w:sz w:val="24"/>
          <w:szCs w:val="24"/>
          <w:lang w:val="es-PY" w:eastAsia="zh-CN"/>
        </w:rPr>
        <w:t>9</w:t>
      </w:r>
      <w:r w:rsidR="0086525B">
        <w:rPr>
          <w:rFonts w:ascii="Arial" w:hAnsi="Arial"/>
          <w:sz w:val="24"/>
          <w:szCs w:val="24"/>
          <w:lang w:val="es-PY" w:eastAsia="zh-CN"/>
        </w:rPr>
        <w:t xml:space="preserve"> ¿Se cuenta con una distribución horizontal de </w:t>
      </w:r>
      <w:r w:rsidR="001A0CD5">
        <w:rPr>
          <w:rFonts w:ascii="Arial" w:hAnsi="Arial"/>
          <w:sz w:val="24"/>
          <w:szCs w:val="24"/>
          <w:lang w:val="es-PY" w:eastAsia="zh-CN"/>
        </w:rPr>
        <w:t>cableado? La</w:t>
      </w:r>
      <w:r w:rsidR="0086525B">
        <w:rPr>
          <w:rFonts w:ascii="Arial" w:hAnsi="Arial"/>
          <w:sz w:val="24"/>
          <w:szCs w:val="24"/>
          <w:lang w:val="es-PY" w:eastAsia="zh-CN"/>
        </w:rPr>
        <w:t xml:space="preserve"> distribución horizontal es la parte del cableado de telecomunicaciones que conecta las áreas de trabajo con los distribuidores o repartidores horizontales, ubicados en </w:t>
      </w:r>
      <w:r w:rsidR="001A0CD5">
        <w:rPr>
          <w:rFonts w:ascii="Arial" w:hAnsi="Arial"/>
          <w:sz w:val="24"/>
          <w:szCs w:val="24"/>
          <w:lang w:val="es-PY" w:eastAsia="zh-CN"/>
        </w:rPr>
        <w:t>la sala de equipos  o sala de t</w:t>
      </w:r>
      <w:r w:rsidR="0086525B">
        <w:rPr>
          <w:rFonts w:ascii="Arial" w:hAnsi="Arial"/>
          <w:sz w:val="24"/>
          <w:szCs w:val="24"/>
          <w:lang w:val="es-PY" w:eastAsia="zh-CN"/>
        </w:rPr>
        <w:t>elecomunicaciones.</w:t>
      </w:r>
    </w:p>
    <w:p w:rsidR="0086525B" w:rsidRDefault="0086525B" w:rsidP="001953AE">
      <w:pPr>
        <w:suppressLineNumbers/>
        <w:suppressAutoHyphens/>
        <w:autoSpaceDE w:val="0"/>
        <w:spacing w:after="0"/>
        <w:rPr>
          <w:rFonts w:ascii="Arial" w:hAnsi="Arial"/>
          <w:b/>
          <w:bCs/>
          <w:sz w:val="24"/>
          <w:szCs w:val="24"/>
          <w:lang w:val="es-PY" w:eastAsia="zh-CN"/>
        </w:rPr>
      </w:pPr>
      <w:r>
        <w:rPr>
          <w:rFonts w:ascii="Arial" w:hAnsi="Arial"/>
          <w:sz w:val="24"/>
          <w:szCs w:val="24"/>
          <w:lang w:val="es-PY" w:eastAsia="zh-CN"/>
        </w:rPr>
        <w:t>(X)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86525B">
      <w:pPr>
        <w:suppressLineNumbers/>
        <w:suppressAutoHyphens/>
        <w:autoSpaceDE w:val="0"/>
        <w:spacing w:after="0"/>
        <w:ind w:left="-540"/>
        <w:rPr>
          <w:rFonts w:ascii="Arial" w:eastAsia="SimHei" w:hAnsi="Arial"/>
          <w:b/>
          <w:bCs/>
          <w:sz w:val="24"/>
          <w:szCs w:val="24"/>
          <w:lang w:val="es-PY"/>
        </w:rPr>
      </w:pPr>
    </w:p>
    <w:p w:rsidR="0086525B" w:rsidRDefault="0086525B" w:rsidP="0086525B">
      <w:pPr>
        <w:suppressLineNumbers/>
        <w:suppressAutoHyphens/>
        <w:autoSpaceDE w:val="0"/>
        <w:spacing w:after="0"/>
        <w:ind w:left="-540"/>
        <w:rPr>
          <w:rFonts w:ascii="Arial" w:eastAsia="SimHei" w:hAnsi="Arial"/>
          <w:b/>
          <w:bCs/>
          <w:sz w:val="24"/>
          <w:szCs w:val="24"/>
          <w:lang w:val="es-PY"/>
        </w:rPr>
      </w:pPr>
      <w:r>
        <w:rPr>
          <w:rFonts w:ascii="Arial" w:eastAsia="SimHei" w:hAnsi="Arial"/>
          <w:b/>
          <w:bCs/>
          <w:noProof/>
          <w:sz w:val="24"/>
          <w:szCs w:val="24"/>
          <w:lang w:val="es-PY" w:eastAsia="es-PY"/>
        </w:rPr>
        <w:lastRenderedPageBreak/>
        <w:drawing>
          <wp:anchor distT="0" distB="0" distL="0" distR="0" simplePos="0" relativeHeight="251664384" behindDoc="0" locked="0" layoutInCell="1" allowOverlap="1" wp14:anchorId="74A5B000" wp14:editId="135DF53A">
            <wp:simplePos x="0" y="0"/>
            <wp:positionH relativeFrom="column">
              <wp:posOffset>1091565</wp:posOffset>
            </wp:positionH>
            <wp:positionV relativeFrom="paragraph">
              <wp:posOffset>88900</wp:posOffset>
            </wp:positionV>
            <wp:extent cx="2790190" cy="3124200"/>
            <wp:effectExtent l="0" t="0" r="0" b="0"/>
            <wp:wrapSquare wrapText="larges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312420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6525B" w:rsidRDefault="0086525B" w:rsidP="0086525B">
      <w:pPr>
        <w:suppressLineNumbers/>
        <w:suppressAutoHyphens/>
        <w:autoSpaceDE w:val="0"/>
        <w:spacing w:after="0"/>
        <w:ind w:left="-540"/>
        <w:rPr>
          <w:rFonts w:ascii="Arial" w:eastAsia="SimHei" w:hAnsi="Arial"/>
          <w:b/>
          <w:bCs/>
          <w:sz w:val="24"/>
          <w:szCs w:val="24"/>
          <w:lang w:val="es-PY"/>
        </w:rPr>
      </w:pP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Default="0086525B" w:rsidP="0086525B">
      <w:pPr>
        <w:suppressLineNumbers/>
        <w:suppressAutoHyphens/>
        <w:autoSpaceDE w:val="0"/>
        <w:spacing w:after="0"/>
        <w:ind w:left="-540"/>
        <w:rPr>
          <w:rFonts w:ascii="Arial" w:eastAsia="SimHei" w:hAnsi="Arial"/>
          <w:noProof/>
          <w:sz w:val="24"/>
          <w:szCs w:val="24"/>
          <w:lang w:val="es-PY" w:eastAsia="es-PY"/>
        </w:rPr>
      </w:pPr>
    </w:p>
    <w:p w:rsidR="0086525B" w:rsidRPr="00B825C7"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86525B">
      <w:pPr>
        <w:suppressLineNumbers/>
        <w:suppressAutoHyphens/>
        <w:autoSpaceDE w:val="0"/>
        <w:spacing w:after="0"/>
        <w:jc w:val="both"/>
        <w:rPr>
          <w:rFonts w:ascii="Arial" w:eastAsia="SimHei" w:hAnsi="Arial"/>
          <w:sz w:val="24"/>
          <w:szCs w:val="24"/>
          <w:lang w:val="es-PY" w:eastAsia="zh-CN"/>
        </w:rPr>
      </w:pPr>
      <w:r>
        <w:rPr>
          <w:rFonts w:ascii="Arial" w:eastAsia="SimHei" w:hAnsi="Arial"/>
          <w:sz w:val="24"/>
          <w:szCs w:val="24"/>
          <w:lang w:val="es-PY" w:eastAsia="zh-CN"/>
        </w:rPr>
        <w:t>En la imagen se observa que el cableado horizontal que viene del repartidor desde la sala de equipos por debajo del piso y conecta a las máquinas del área de trabajo.</w:t>
      </w:r>
    </w:p>
    <w:p w:rsidR="0086525B" w:rsidRDefault="0086525B" w:rsidP="0086525B">
      <w:pPr>
        <w:suppressLineNumbers/>
        <w:suppressAutoHyphens/>
        <w:autoSpaceDE w:val="0"/>
        <w:spacing w:after="0"/>
        <w:jc w:val="both"/>
        <w:rPr>
          <w:rFonts w:ascii="Arial" w:eastAsia="SimHei" w:hAnsi="Arial"/>
          <w:sz w:val="24"/>
          <w:szCs w:val="24"/>
          <w:lang w:val="es-PY" w:eastAsia="zh-CN"/>
        </w:rPr>
      </w:pPr>
    </w:p>
    <w:p w:rsidR="0086525B" w:rsidRDefault="001953AE" w:rsidP="001953AE">
      <w:pPr>
        <w:suppressLineNumbers/>
        <w:suppressAutoHyphens/>
        <w:autoSpaceDE w:val="0"/>
        <w:spacing w:after="0"/>
        <w:jc w:val="both"/>
        <w:rPr>
          <w:rFonts w:ascii="Arial" w:hAnsi="Arial"/>
          <w:sz w:val="24"/>
          <w:szCs w:val="24"/>
          <w:lang w:val="es-PY" w:eastAsia="zh-CN"/>
        </w:rPr>
      </w:pPr>
      <w:r w:rsidRPr="001953AE">
        <w:rPr>
          <w:rFonts w:ascii="Arial" w:hAnsi="Arial"/>
          <w:b/>
          <w:sz w:val="24"/>
          <w:szCs w:val="24"/>
          <w:lang w:val="es-PY" w:eastAsia="zh-CN"/>
        </w:rPr>
        <w:t>3.1.10</w:t>
      </w:r>
      <w:r w:rsidR="0086525B">
        <w:rPr>
          <w:rFonts w:ascii="Arial" w:hAnsi="Arial"/>
          <w:sz w:val="24"/>
          <w:szCs w:val="24"/>
          <w:lang w:val="es-PY" w:eastAsia="zh-CN"/>
        </w:rPr>
        <w:t xml:space="preserve"> El cableado horizontal ¿Cuenta con conectores de telecomunicaciones en las áreas de trabajo (dónde son terminados los cables de distribución horizontal)</w:t>
      </w:r>
      <w:proofErr w:type="gramStart"/>
      <w:r w:rsidR="0086525B">
        <w:rPr>
          <w:rFonts w:ascii="Arial" w:hAnsi="Arial"/>
          <w:sz w:val="24"/>
          <w:szCs w:val="24"/>
          <w:lang w:val="es-PY" w:eastAsia="zh-CN"/>
        </w:rPr>
        <w:t>?.</w:t>
      </w:r>
      <w:proofErr w:type="gramEnd"/>
    </w:p>
    <w:p w:rsidR="0086525B" w:rsidRDefault="0086525B" w:rsidP="001953AE">
      <w:pPr>
        <w:suppressLineNumbers/>
        <w:suppressAutoHyphens/>
        <w:autoSpaceDE w:val="0"/>
        <w:spacing w:after="0"/>
        <w:rPr>
          <w:rFonts w:ascii="Arial" w:hAnsi="Arial"/>
          <w:b/>
          <w:bCs/>
          <w:sz w:val="24"/>
          <w:szCs w:val="24"/>
          <w:lang w:val="es-PY" w:eastAsia="zh-CN"/>
        </w:rPr>
      </w:pPr>
      <w:r>
        <w:rPr>
          <w:rFonts w:ascii="Arial" w:hAnsi="Arial"/>
          <w:sz w:val="24"/>
          <w:szCs w:val="24"/>
          <w:lang w:val="es-PY" w:eastAsia="zh-CN"/>
        </w:rPr>
        <w:t>( )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(X) No</w:t>
      </w:r>
    </w:p>
    <w:p w:rsidR="0086525B" w:rsidRDefault="0086525B" w:rsidP="0086525B">
      <w:pPr>
        <w:suppressLineNumbers/>
        <w:suppressAutoHyphens/>
        <w:autoSpaceDE w:val="0"/>
        <w:spacing w:after="0"/>
        <w:ind w:left="-540"/>
        <w:rPr>
          <w:rFonts w:ascii="Arial" w:hAnsi="Arial"/>
          <w:sz w:val="24"/>
          <w:szCs w:val="24"/>
          <w:lang w:val="es-PY" w:eastAsia="zh-CN"/>
        </w:rPr>
      </w:pPr>
    </w:p>
    <w:p w:rsidR="0086525B" w:rsidRDefault="001953AE"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t>3.1.</w:t>
      </w:r>
      <w:r w:rsidR="00CF06E5" w:rsidRPr="00CF06E5">
        <w:rPr>
          <w:rFonts w:ascii="Arial" w:hAnsi="Arial"/>
          <w:b/>
          <w:sz w:val="24"/>
          <w:szCs w:val="24"/>
          <w:lang w:val="es-PY" w:eastAsia="zh-CN"/>
        </w:rPr>
        <w:t>11</w:t>
      </w:r>
      <w:r w:rsidR="0086525B">
        <w:rPr>
          <w:rFonts w:ascii="Arial" w:hAnsi="Arial"/>
          <w:sz w:val="24"/>
          <w:szCs w:val="24"/>
          <w:lang w:val="es-PY" w:eastAsia="zh-CN"/>
        </w:rPr>
        <w:t xml:space="preserve"> El cableado horizontal ¿Cuenta con terminaciones mecánicas</w:t>
      </w:r>
      <w:proofErr w:type="gramStart"/>
      <w:r w:rsidR="0086525B">
        <w:rPr>
          <w:rFonts w:ascii="Arial" w:hAnsi="Arial"/>
          <w:sz w:val="24"/>
          <w:szCs w:val="24"/>
          <w:lang w:val="es-PY" w:eastAsia="zh-CN"/>
        </w:rPr>
        <w:t>?.</w:t>
      </w:r>
      <w:proofErr w:type="gramEnd"/>
    </w:p>
    <w:p w:rsidR="0086525B" w:rsidRDefault="0086525B" w:rsidP="00CF06E5">
      <w:pPr>
        <w:suppressLineNumbers/>
        <w:suppressAutoHyphens/>
        <w:autoSpaceDE w:val="0"/>
        <w:spacing w:after="0"/>
        <w:rPr>
          <w:rFonts w:ascii="Arial" w:hAnsi="Arial"/>
          <w:sz w:val="24"/>
          <w:szCs w:val="24"/>
          <w:lang w:val="es-PY" w:eastAsia="zh-CN"/>
        </w:rPr>
      </w:pPr>
      <w:r>
        <w:rPr>
          <w:rFonts w:ascii="Arial" w:hAnsi="Arial"/>
          <w:sz w:val="24"/>
          <w:szCs w:val="24"/>
          <w:lang w:val="es-PY" w:eastAsia="zh-CN"/>
        </w:rPr>
        <w:t>(X)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CF06E5">
      <w:pPr>
        <w:suppressLineNumbers/>
        <w:suppressAutoHyphens/>
        <w:autoSpaceDE w:val="0"/>
        <w:spacing w:after="0"/>
        <w:rPr>
          <w:rFonts w:ascii="Arial" w:eastAsia="SimHei" w:hAnsi="Arial"/>
          <w:sz w:val="24"/>
          <w:szCs w:val="24"/>
          <w:lang w:val="es-PY"/>
        </w:rPr>
      </w:pPr>
      <w:r>
        <w:rPr>
          <w:rFonts w:ascii="Arial" w:eastAsia="SimHei" w:hAnsi="Arial"/>
          <w:sz w:val="24"/>
          <w:szCs w:val="24"/>
          <w:lang w:val="es-PY" w:eastAsia="zh-CN"/>
        </w:rPr>
        <w:t>Sus terminaciones son fichas RJ-45 que se conectan a las máquinas.</w:t>
      </w:r>
      <w:r>
        <w:rPr>
          <w:rFonts w:ascii="Arial" w:eastAsia="SimHei" w:hAnsi="Arial"/>
          <w:sz w:val="24"/>
          <w:szCs w:val="24"/>
          <w:lang w:val="es-PY"/>
        </w:rPr>
        <w:t xml:space="preserve"> </w:t>
      </w: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CF06E5"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t>3.1.</w:t>
      </w:r>
      <w:r w:rsidR="0086525B" w:rsidRPr="00CF06E5">
        <w:rPr>
          <w:rFonts w:ascii="Arial" w:hAnsi="Arial"/>
          <w:b/>
          <w:sz w:val="24"/>
          <w:szCs w:val="24"/>
          <w:lang w:val="es-PY" w:eastAsia="zh-CN"/>
        </w:rPr>
        <w:t>12</w:t>
      </w:r>
      <w:r w:rsidR="0086525B">
        <w:rPr>
          <w:rFonts w:ascii="Arial" w:hAnsi="Arial"/>
          <w:sz w:val="24"/>
          <w:szCs w:val="24"/>
          <w:lang w:val="es-PY" w:eastAsia="zh-CN"/>
        </w:rPr>
        <w:t>. El cableado horizontal ¿Cuenta con cordones de en el área de trabajo</w:t>
      </w:r>
      <w:r>
        <w:rPr>
          <w:rFonts w:ascii="Arial" w:hAnsi="Arial"/>
          <w:sz w:val="24"/>
          <w:szCs w:val="24"/>
          <w:lang w:val="es-PY" w:eastAsia="zh-CN"/>
        </w:rPr>
        <w:t xml:space="preserve"> o sala de t</w:t>
      </w:r>
      <w:r w:rsidR="0086525B">
        <w:rPr>
          <w:rFonts w:ascii="Arial" w:hAnsi="Arial"/>
          <w:sz w:val="24"/>
          <w:szCs w:val="24"/>
          <w:lang w:val="es-PY" w:eastAsia="zh-CN"/>
        </w:rPr>
        <w:t>elecomunicaciones</w:t>
      </w:r>
      <w:proofErr w:type="gramStart"/>
      <w:r w:rsidR="0086525B">
        <w:rPr>
          <w:rFonts w:ascii="Arial" w:hAnsi="Arial"/>
          <w:sz w:val="24"/>
          <w:szCs w:val="24"/>
          <w:lang w:val="es-PY" w:eastAsia="zh-CN"/>
        </w:rPr>
        <w:t>?.</w:t>
      </w:r>
      <w:proofErr w:type="gramEnd"/>
    </w:p>
    <w:p w:rsidR="0086525B" w:rsidRDefault="0086525B" w:rsidP="00CF06E5">
      <w:pPr>
        <w:suppressLineNumbers/>
        <w:suppressAutoHyphens/>
        <w:autoSpaceDE w:val="0"/>
        <w:spacing w:after="0"/>
        <w:rPr>
          <w:rFonts w:ascii="Arial" w:hAnsi="Arial"/>
          <w:b/>
          <w:bCs/>
          <w:sz w:val="24"/>
          <w:szCs w:val="24"/>
          <w:lang w:val="es-PY" w:eastAsia="zh-CN"/>
        </w:rPr>
      </w:pPr>
      <w:r>
        <w:rPr>
          <w:rFonts w:ascii="Arial" w:hAnsi="Arial"/>
          <w:sz w:val="24"/>
          <w:szCs w:val="24"/>
          <w:lang w:val="es-PY" w:eastAsia="zh-CN"/>
        </w:rPr>
        <w:t>( )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(X) No</w:t>
      </w:r>
    </w:p>
    <w:p w:rsidR="0086525B" w:rsidRDefault="0086525B" w:rsidP="00CF06E5">
      <w:pPr>
        <w:suppressLineNumbers/>
        <w:suppressAutoHyphens/>
        <w:autoSpaceDE w:val="0"/>
        <w:spacing w:after="0"/>
        <w:jc w:val="both"/>
        <w:rPr>
          <w:rFonts w:ascii="Arial" w:eastAsia="SimHei" w:hAnsi="Arial"/>
          <w:sz w:val="24"/>
          <w:szCs w:val="24"/>
          <w:lang w:val="es-PY"/>
        </w:rPr>
      </w:pPr>
      <w:r>
        <w:rPr>
          <w:rFonts w:ascii="Arial" w:eastAsia="SimHei" w:hAnsi="Arial"/>
          <w:sz w:val="24"/>
          <w:szCs w:val="24"/>
          <w:lang w:val="es-PY"/>
        </w:rPr>
        <w:t xml:space="preserve">El cableado horizontal se conecta directamente al dispositivo repartidor. Imagen del punto 5. </w:t>
      </w:r>
    </w:p>
    <w:p w:rsidR="0086525B" w:rsidRDefault="0086525B" w:rsidP="0086525B">
      <w:pPr>
        <w:suppressLineNumbers/>
        <w:suppressAutoHyphens/>
        <w:autoSpaceDE w:val="0"/>
        <w:spacing w:after="0"/>
        <w:ind w:left="-540"/>
        <w:jc w:val="both"/>
        <w:rPr>
          <w:rFonts w:ascii="Arial" w:eastAsia="SimHei" w:hAnsi="Arial"/>
          <w:sz w:val="24"/>
          <w:szCs w:val="24"/>
          <w:lang w:val="es-PY"/>
        </w:rPr>
      </w:pPr>
    </w:p>
    <w:p w:rsidR="0086525B" w:rsidRDefault="00CF06E5"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t>3.1.13</w:t>
      </w:r>
      <w:r>
        <w:rPr>
          <w:rFonts w:ascii="Arial" w:hAnsi="Arial"/>
          <w:sz w:val="24"/>
          <w:szCs w:val="24"/>
          <w:lang w:val="es-PY" w:eastAsia="zh-CN"/>
        </w:rPr>
        <w:t xml:space="preserve"> </w:t>
      </w:r>
      <w:r w:rsidR="0086525B">
        <w:rPr>
          <w:rFonts w:ascii="Arial" w:hAnsi="Arial"/>
          <w:sz w:val="24"/>
          <w:szCs w:val="24"/>
          <w:lang w:val="es-PY" w:eastAsia="zh-CN"/>
        </w:rPr>
        <w:t>El cableado horizontal ¿Cuenta con puntos de consolidación</w:t>
      </w:r>
      <w:proofErr w:type="gramStart"/>
      <w:r w:rsidR="0086525B">
        <w:rPr>
          <w:rFonts w:ascii="Arial" w:hAnsi="Arial"/>
          <w:sz w:val="24"/>
          <w:szCs w:val="24"/>
          <w:lang w:val="es-PY" w:eastAsia="zh-CN"/>
        </w:rPr>
        <w:t>?.</w:t>
      </w:r>
      <w:proofErr w:type="gramEnd"/>
    </w:p>
    <w:p w:rsidR="00CF06E5" w:rsidRDefault="00CF06E5" w:rsidP="00CF06E5">
      <w:pPr>
        <w:suppressLineNumbers/>
        <w:suppressAutoHyphens/>
        <w:autoSpaceDE w:val="0"/>
        <w:spacing w:after="0"/>
        <w:rPr>
          <w:rFonts w:ascii="Arial" w:hAnsi="Arial"/>
          <w:sz w:val="24"/>
          <w:szCs w:val="24"/>
          <w:lang w:val="es-PY" w:eastAsia="zh-CN"/>
        </w:rPr>
      </w:pPr>
    </w:p>
    <w:p w:rsidR="0086525B" w:rsidRDefault="00CF06E5" w:rsidP="00CF06E5">
      <w:pPr>
        <w:suppressLineNumbers/>
        <w:suppressAutoHyphens/>
        <w:autoSpaceDE w:val="0"/>
        <w:spacing w:after="0"/>
        <w:rPr>
          <w:rFonts w:ascii="Arial" w:hAnsi="Arial"/>
          <w:sz w:val="24"/>
          <w:szCs w:val="24"/>
          <w:lang w:val="es-PY" w:eastAsia="zh-CN"/>
        </w:rPr>
      </w:pPr>
      <w:r>
        <w:rPr>
          <w:rFonts w:ascii="Arial" w:hAnsi="Arial"/>
          <w:sz w:val="24"/>
          <w:szCs w:val="24"/>
          <w:lang w:val="es-PY" w:eastAsia="zh-CN"/>
        </w:rPr>
        <w:t xml:space="preserve"> </w:t>
      </w:r>
      <w:r w:rsidR="0086525B">
        <w:rPr>
          <w:rFonts w:ascii="Arial" w:hAnsi="Arial"/>
          <w:sz w:val="24"/>
          <w:szCs w:val="24"/>
          <w:lang w:val="es-PY" w:eastAsia="zh-CN"/>
        </w:rPr>
        <w:t>( ) Si</w:t>
      </w:r>
      <w:r w:rsidR="0086525B">
        <w:rPr>
          <w:rFonts w:ascii="Arial" w:hAnsi="Arial"/>
          <w:sz w:val="24"/>
          <w:szCs w:val="24"/>
          <w:lang w:val="es-PY" w:eastAsia="zh-CN"/>
        </w:rPr>
        <w:tab/>
      </w:r>
      <w:r w:rsidR="0086525B">
        <w:rPr>
          <w:rFonts w:ascii="Arial" w:hAnsi="Arial"/>
          <w:sz w:val="24"/>
          <w:szCs w:val="24"/>
          <w:lang w:val="es-PY" w:eastAsia="zh-CN"/>
        </w:rPr>
        <w:tab/>
      </w:r>
      <w:r w:rsidR="0086525B">
        <w:rPr>
          <w:rFonts w:ascii="Arial" w:hAnsi="Arial"/>
          <w:sz w:val="24"/>
          <w:szCs w:val="24"/>
          <w:lang w:val="es-PY" w:eastAsia="zh-CN"/>
        </w:rPr>
        <w:tab/>
      </w:r>
      <w:r w:rsidR="0086525B">
        <w:rPr>
          <w:rFonts w:ascii="Arial" w:hAnsi="Arial"/>
          <w:sz w:val="24"/>
          <w:szCs w:val="24"/>
          <w:lang w:val="es-PY" w:eastAsia="zh-CN"/>
        </w:rPr>
        <w:tab/>
        <w:t>(X) No</w:t>
      </w:r>
    </w:p>
    <w:p w:rsidR="0086525B" w:rsidRDefault="0086525B" w:rsidP="00CF06E5">
      <w:pPr>
        <w:suppressLineNumbers/>
        <w:suppressAutoHyphens/>
        <w:autoSpaceDE w:val="0"/>
        <w:spacing w:after="0"/>
        <w:rPr>
          <w:rFonts w:ascii="Arial" w:hAnsi="Arial"/>
          <w:sz w:val="24"/>
          <w:szCs w:val="24"/>
          <w:lang w:val="es-PY" w:eastAsia="zh-CN"/>
        </w:rPr>
      </w:pPr>
    </w:p>
    <w:p w:rsidR="0086525B" w:rsidRDefault="00CF06E5"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lastRenderedPageBreak/>
        <w:t>3.1.14</w:t>
      </w:r>
      <w:r w:rsidR="0086525B">
        <w:rPr>
          <w:rFonts w:ascii="Arial" w:hAnsi="Arial"/>
          <w:sz w:val="24"/>
          <w:szCs w:val="24"/>
          <w:lang w:val="es-PY" w:eastAsia="zh-CN"/>
        </w:rPr>
        <w:t xml:space="preserve"> El cableado de distribución horizontal debe seguir una topología del tipo “estrella”, con el centro en el área de trabajo o sala de telecomunicaciones, y los extremos en cada una de las áreas de trabajo ¿Se cumple el requerimiento</w:t>
      </w:r>
      <w:proofErr w:type="gramStart"/>
      <w:r w:rsidR="0086525B">
        <w:rPr>
          <w:rFonts w:ascii="Arial" w:hAnsi="Arial"/>
          <w:sz w:val="24"/>
          <w:szCs w:val="24"/>
          <w:lang w:val="es-PY" w:eastAsia="zh-CN"/>
        </w:rPr>
        <w:t>?.</w:t>
      </w:r>
      <w:proofErr w:type="gramEnd"/>
    </w:p>
    <w:p w:rsidR="0086525B" w:rsidRDefault="0086525B" w:rsidP="00CF06E5">
      <w:pPr>
        <w:suppressLineNumbers/>
        <w:suppressAutoHyphens/>
        <w:autoSpaceDE w:val="0"/>
        <w:spacing w:after="0"/>
        <w:rPr>
          <w:rFonts w:ascii="Arial" w:hAnsi="Arial"/>
          <w:b/>
          <w:bCs/>
          <w:sz w:val="24"/>
          <w:szCs w:val="24"/>
          <w:lang w:val="es-PY" w:eastAsia="zh-CN"/>
        </w:rPr>
      </w:pPr>
      <w:r>
        <w:rPr>
          <w:rFonts w:ascii="Arial" w:hAnsi="Arial"/>
          <w:sz w:val="24"/>
          <w:szCs w:val="24"/>
          <w:lang w:val="es-PY" w:eastAsia="zh-CN"/>
        </w:rPr>
        <w:t>(X)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CF06E5">
      <w:pPr>
        <w:suppressLineNumbers/>
        <w:suppressAutoHyphens/>
        <w:autoSpaceDE w:val="0"/>
        <w:spacing w:after="0"/>
        <w:rPr>
          <w:rFonts w:ascii="Arial" w:eastAsia="SimHei" w:hAnsi="Arial"/>
          <w:sz w:val="24"/>
          <w:szCs w:val="24"/>
          <w:lang w:val="es-PY"/>
        </w:rPr>
      </w:pPr>
      <w:r>
        <w:rPr>
          <w:rFonts w:ascii="Arial" w:eastAsia="SimHei" w:hAnsi="Arial"/>
          <w:sz w:val="24"/>
          <w:szCs w:val="24"/>
          <w:lang w:val="es-PY"/>
        </w:rPr>
        <w:t xml:space="preserve">Imagen del punto 5. </w:t>
      </w: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CF06E5"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t>3.1.15</w:t>
      </w:r>
      <w:r w:rsidR="0086525B">
        <w:rPr>
          <w:rFonts w:ascii="Arial" w:hAnsi="Arial"/>
          <w:sz w:val="24"/>
          <w:szCs w:val="24"/>
          <w:lang w:val="es-PY" w:eastAsia="zh-CN"/>
        </w:rPr>
        <w:t xml:space="preserve"> Los conectores de telecomunicaciones en las áreas de trabajo deben ser conectados mediante un cable directamente al panel de interconexión ubicado en el armario de telecomunicaciones. No se admiten empalmes ni uniones, salvo en caso de existir un “punto de consolidación” ¿Se cumple el requerimiento</w:t>
      </w:r>
      <w:proofErr w:type="gramStart"/>
      <w:r w:rsidR="0086525B">
        <w:rPr>
          <w:rFonts w:ascii="Arial" w:hAnsi="Arial"/>
          <w:sz w:val="24"/>
          <w:szCs w:val="24"/>
          <w:lang w:val="es-PY" w:eastAsia="zh-CN"/>
        </w:rPr>
        <w:t>?.</w:t>
      </w:r>
      <w:proofErr w:type="gramEnd"/>
    </w:p>
    <w:p w:rsidR="0086525B" w:rsidRDefault="0086525B" w:rsidP="00CF06E5">
      <w:pPr>
        <w:suppressLineNumbers/>
        <w:suppressAutoHyphens/>
        <w:autoSpaceDE w:val="0"/>
        <w:spacing w:after="0"/>
        <w:rPr>
          <w:rFonts w:ascii="Arial" w:hAnsi="Arial"/>
          <w:b/>
          <w:bCs/>
          <w:sz w:val="24"/>
          <w:szCs w:val="24"/>
          <w:lang w:val="es-PY" w:eastAsia="zh-CN"/>
        </w:rPr>
      </w:pPr>
      <w:r>
        <w:rPr>
          <w:rFonts w:ascii="Arial" w:hAnsi="Arial"/>
          <w:sz w:val="24"/>
          <w:szCs w:val="24"/>
          <w:lang w:val="es-PY" w:eastAsia="zh-CN"/>
        </w:rPr>
        <w:t>(X)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CF06E5">
      <w:pPr>
        <w:suppressLineNumbers/>
        <w:suppressAutoHyphens/>
        <w:autoSpaceDE w:val="0"/>
        <w:spacing w:after="0"/>
        <w:rPr>
          <w:rFonts w:ascii="Arial" w:eastAsia="SimHei" w:hAnsi="Arial"/>
          <w:sz w:val="24"/>
          <w:szCs w:val="24"/>
          <w:lang w:val="es-PY"/>
        </w:rPr>
      </w:pPr>
      <w:r>
        <w:rPr>
          <w:rFonts w:ascii="Arial" w:eastAsia="SimHei" w:hAnsi="Arial"/>
          <w:sz w:val="24"/>
          <w:szCs w:val="24"/>
          <w:lang w:val="es-PY"/>
        </w:rPr>
        <w:t xml:space="preserve">No observamos ningún empalme. </w:t>
      </w:r>
      <w:proofErr w:type="spellStart"/>
      <w:r>
        <w:rPr>
          <w:rFonts w:ascii="Arial" w:eastAsia="SimHei" w:hAnsi="Arial"/>
          <w:sz w:val="24"/>
          <w:szCs w:val="24"/>
          <w:lang w:val="es-PY"/>
        </w:rPr>
        <w:t>Imágen</w:t>
      </w:r>
      <w:proofErr w:type="spellEnd"/>
      <w:r>
        <w:rPr>
          <w:rFonts w:ascii="Arial" w:eastAsia="SimHei" w:hAnsi="Arial"/>
          <w:sz w:val="24"/>
          <w:szCs w:val="24"/>
          <w:lang w:val="es-PY"/>
        </w:rPr>
        <w:t xml:space="preserve"> del punto 5.</w:t>
      </w: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CF06E5"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t>3.1.16</w:t>
      </w:r>
      <w:r w:rsidR="0086525B">
        <w:rPr>
          <w:rFonts w:ascii="Arial" w:hAnsi="Arial"/>
          <w:sz w:val="24"/>
          <w:szCs w:val="24"/>
          <w:lang w:val="es-PY" w:eastAsia="zh-CN"/>
        </w:rPr>
        <w:t xml:space="preserve"> La distancia máxima para el cable de distribución horizontal es de 90 m, medida en el recorrido del cable, desde el conector de telecomunicaciones en el área de trabajo hasta el panel de interconexión en el armario de telecomunicaciones. ¿Se cumple el requerimiento</w:t>
      </w:r>
      <w:proofErr w:type="gramStart"/>
      <w:r w:rsidR="0086525B">
        <w:rPr>
          <w:rFonts w:ascii="Arial" w:hAnsi="Arial"/>
          <w:sz w:val="24"/>
          <w:szCs w:val="24"/>
          <w:lang w:val="es-PY" w:eastAsia="zh-CN"/>
        </w:rPr>
        <w:t>?.</w:t>
      </w:r>
      <w:proofErr w:type="gramEnd"/>
    </w:p>
    <w:p w:rsidR="0086525B" w:rsidRDefault="0086525B" w:rsidP="00CF06E5">
      <w:pPr>
        <w:suppressLineNumbers/>
        <w:suppressAutoHyphens/>
        <w:autoSpaceDE w:val="0"/>
        <w:spacing w:after="0"/>
        <w:rPr>
          <w:rFonts w:ascii="Arial" w:hAnsi="Arial"/>
          <w:sz w:val="24"/>
          <w:szCs w:val="24"/>
          <w:lang w:val="es-PY" w:eastAsia="zh-CN"/>
        </w:rPr>
      </w:pPr>
      <w:r>
        <w:rPr>
          <w:rFonts w:ascii="Arial" w:hAnsi="Arial"/>
          <w:sz w:val="24"/>
          <w:szCs w:val="24"/>
          <w:lang w:val="es-PY" w:eastAsia="zh-CN"/>
        </w:rPr>
        <w:t>(X)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CF06E5" w:rsidP="00CF06E5">
      <w:pPr>
        <w:suppressLineNumbers/>
        <w:suppressAutoHyphens/>
        <w:autoSpaceDE w:val="0"/>
        <w:spacing w:after="0"/>
        <w:rPr>
          <w:rFonts w:ascii="Arial" w:eastAsia="SimHei" w:hAnsi="Arial"/>
          <w:b/>
          <w:bCs/>
          <w:sz w:val="24"/>
          <w:szCs w:val="24"/>
          <w:lang w:val="es-PY"/>
        </w:rPr>
      </w:pPr>
      <w:r w:rsidRPr="00CF06E5">
        <w:rPr>
          <w:rFonts w:ascii="Arial" w:eastAsia="SimHei" w:hAnsi="Arial"/>
          <w:b/>
          <w:sz w:val="24"/>
          <w:szCs w:val="24"/>
          <w:lang w:val="es-PY" w:eastAsia="zh-CN"/>
        </w:rPr>
        <w:t>3.1.17</w:t>
      </w:r>
      <w:r>
        <w:rPr>
          <w:rFonts w:ascii="Arial" w:eastAsia="SimHei" w:hAnsi="Arial"/>
          <w:sz w:val="24"/>
          <w:szCs w:val="24"/>
          <w:lang w:val="es-PY" w:eastAsia="zh-CN"/>
        </w:rPr>
        <w:t xml:space="preserve"> </w:t>
      </w:r>
      <w:r w:rsidR="0086525B">
        <w:rPr>
          <w:rFonts w:ascii="Arial" w:eastAsia="SimHei" w:hAnsi="Arial"/>
          <w:sz w:val="24"/>
          <w:szCs w:val="24"/>
          <w:lang w:val="es-PY" w:eastAsia="zh-CN"/>
        </w:rPr>
        <w:t>El cableado horizontal tiene una distancia inferior a los 40 metros</w:t>
      </w:r>
    </w:p>
    <w:p w:rsidR="0086525B" w:rsidRDefault="0086525B" w:rsidP="00CF06E5">
      <w:pPr>
        <w:suppressLineNumbers/>
        <w:suppressAutoHyphens/>
        <w:autoSpaceDE w:val="0"/>
        <w:spacing w:after="0"/>
        <w:jc w:val="both"/>
        <w:rPr>
          <w:rFonts w:ascii="Arial" w:hAnsi="Arial"/>
          <w:sz w:val="24"/>
          <w:szCs w:val="24"/>
          <w:lang w:val="es-PY" w:eastAsia="zh-CN"/>
        </w:rPr>
      </w:pPr>
      <w:r>
        <w:rPr>
          <w:rFonts w:ascii="Arial" w:hAnsi="Arial"/>
          <w:sz w:val="24"/>
          <w:szCs w:val="24"/>
          <w:lang w:val="es-PY" w:eastAsia="zh-CN"/>
        </w:rPr>
        <w:t>Los cordones de interconexión utilizados en las áreas de trabajo y en la sala de telecomunicaciones no deben ser más largos que 10 m en conjunto (completando una distancia de 100 m de “punta a punta”. Se recomienda que los cordones de interconexión en cada extremo no superen los 5 m ¿Se cumple el requerimiento</w:t>
      </w:r>
      <w:proofErr w:type="gramStart"/>
      <w:r>
        <w:rPr>
          <w:rFonts w:ascii="Arial" w:hAnsi="Arial"/>
          <w:sz w:val="24"/>
          <w:szCs w:val="24"/>
          <w:lang w:val="es-PY" w:eastAsia="zh-CN"/>
        </w:rPr>
        <w:t>?.</w:t>
      </w:r>
      <w:proofErr w:type="gramEnd"/>
    </w:p>
    <w:p w:rsidR="0086525B" w:rsidRDefault="0086525B" w:rsidP="00CF06E5">
      <w:pPr>
        <w:suppressLineNumbers/>
        <w:suppressAutoHyphens/>
        <w:autoSpaceDE w:val="0"/>
        <w:spacing w:after="0"/>
        <w:rPr>
          <w:rFonts w:ascii="Arial" w:hAnsi="Arial"/>
          <w:b/>
          <w:bCs/>
          <w:sz w:val="24"/>
          <w:szCs w:val="24"/>
          <w:lang w:val="es-PY" w:eastAsia="zh-CN"/>
        </w:rPr>
      </w:pPr>
      <w:r>
        <w:rPr>
          <w:rFonts w:ascii="Arial" w:hAnsi="Arial"/>
          <w:sz w:val="24"/>
          <w:szCs w:val="24"/>
          <w:lang w:val="es-PY" w:eastAsia="zh-CN"/>
        </w:rPr>
        <w:t>( )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(X) No</w:t>
      </w:r>
    </w:p>
    <w:p w:rsidR="0086525B" w:rsidRDefault="0086525B" w:rsidP="00CF06E5">
      <w:pPr>
        <w:suppressLineNumbers/>
        <w:suppressAutoHyphens/>
        <w:autoSpaceDE w:val="0"/>
        <w:spacing w:after="0"/>
        <w:rPr>
          <w:rFonts w:ascii="Arial" w:eastAsia="SimHei" w:hAnsi="Arial"/>
          <w:sz w:val="24"/>
          <w:szCs w:val="24"/>
          <w:lang w:val="es-PY"/>
        </w:rPr>
      </w:pPr>
      <w:r>
        <w:rPr>
          <w:rFonts w:ascii="Arial" w:eastAsia="SimHei" w:hAnsi="Arial"/>
          <w:sz w:val="24"/>
          <w:szCs w:val="24"/>
          <w:lang w:val="es-PY"/>
        </w:rPr>
        <w:t>No se cuentan con cordones de interconexión.</w:t>
      </w: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CF06E5"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t>3.1.18</w:t>
      </w:r>
      <w:r w:rsidR="0086525B">
        <w:rPr>
          <w:rFonts w:ascii="Arial" w:hAnsi="Arial"/>
          <w:sz w:val="24"/>
          <w:szCs w:val="24"/>
          <w:lang w:val="es-PY" w:eastAsia="zh-CN"/>
        </w:rPr>
        <w:t xml:space="preserve"> Cada área de trabajo debe estar equipada con un mínimo de 2 conectores de telecomunicaciones. Uno de ellos típicamente es asociado con servicios de “voz” y el otro con servicios de “datos”, aunque esta distinción puede de hecho no existir. ¿Se cumple el requerimiento</w:t>
      </w:r>
      <w:proofErr w:type="gramStart"/>
      <w:r w:rsidR="0086525B">
        <w:rPr>
          <w:rFonts w:ascii="Arial" w:hAnsi="Arial"/>
          <w:sz w:val="24"/>
          <w:szCs w:val="24"/>
          <w:lang w:val="es-PY" w:eastAsia="zh-CN"/>
        </w:rPr>
        <w:t>?.</w:t>
      </w:r>
      <w:proofErr w:type="gramEnd"/>
    </w:p>
    <w:p w:rsidR="0086525B" w:rsidRDefault="0086525B" w:rsidP="00CF06E5">
      <w:pPr>
        <w:suppressLineNumbers/>
        <w:suppressAutoHyphens/>
        <w:autoSpaceDE w:val="0"/>
        <w:spacing w:after="0"/>
        <w:rPr>
          <w:rFonts w:ascii="Arial" w:hAnsi="Arial"/>
          <w:b/>
          <w:bCs/>
          <w:sz w:val="24"/>
          <w:szCs w:val="24"/>
          <w:lang w:val="es-PY" w:eastAsia="zh-CN"/>
        </w:rPr>
      </w:pPr>
      <w:r>
        <w:rPr>
          <w:rFonts w:ascii="Arial" w:hAnsi="Arial"/>
          <w:sz w:val="24"/>
          <w:szCs w:val="24"/>
          <w:lang w:val="es-PY" w:eastAsia="zh-CN"/>
        </w:rPr>
        <w:t>( )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(X) No</w:t>
      </w:r>
    </w:p>
    <w:p w:rsidR="0086525B" w:rsidRDefault="0086525B" w:rsidP="00CF06E5">
      <w:pPr>
        <w:suppressLineNumbers/>
        <w:suppressAutoHyphens/>
        <w:autoSpaceDE w:val="0"/>
        <w:spacing w:after="0"/>
        <w:rPr>
          <w:rFonts w:ascii="Arial" w:eastAsia="SimHei" w:hAnsi="Arial"/>
          <w:sz w:val="24"/>
          <w:szCs w:val="24"/>
          <w:lang w:val="es-PY"/>
        </w:rPr>
      </w:pPr>
      <w:r>
        <w:rPr>
          <w:rFonts w:ascii="Arial" w:eastAsia="SimHei" w:hAnsi="Arial"/>
          <w:sz w:val="24"/>
          <w:szCs w:val="24"/>
          <w:lang w:val="es-PY"/>
        </w:rPr>
        <w:t>No se cuentan con conectores de telecomunicaciones.</w:t>
      </w: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CF06E5"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t>3.1.19</w:t>
      </w:r>
      <w:r w:rsidR="0086525B">
        <w:rPr>
          <w:rFonts w:ascii="Arial" w:hAnsi="Arial"/>
          <w:sz w:val="24"/>
          <w:szCs w:val="24"/>
          <w:lang w:val="es-PY" w:eastAsia="zh-CN"/>
        </w:rPr>
        <w:t xml:space="preserve"> ¿Se cuenta con “Dispositivos de múltiples conectores de telecomunicaciones</w:t>
      </w:r>
      <w:r w:rsidR="001A0CD5">
        <w:rPr>
          <w:rFonts w:ascii="Arial" w:hAnsi="Arial"/>
          <w:sz w:val="24"/>
          <w:szCs w:val="24"/>
          <w:lang w:val="es-PY" w:eastAsia="zh-CN"/>
        </w:rPr>
        <w:t>”?.</w:t>
      </w:r>
    </w:p>
    <w:p w:rsidR="0086525B" w:rsidRDefault="0086525B" w:rsidP="00CF06E5">
      <w:pPr>
        <w:suppressLineNumbers/>
        <w:suppressAutoHyphens/>
        <w:autoSpaceDE w:val="0"/>
        <w:spacing w:after="0"/>
        <w:rPr>
          <w:rFonts w:ascii="Arial" w:hAnsi="Arial"/>
          <w:sz w:val="24"/>
          <w:szCs w:val="24"/>
          <w:lang w:val="es-PY" w:eastAsia="zh-CN"/>
        </w:rPr>
      </w:pPr>
      <w:r>
        <w:rPr>
          <w:rFonts w:ascii="Arial" w:hAnsi="Arial"/>
          <w:sz w:val="24"/>
          <w:szCs w:val="24"/>
          <w:lang w:val="es-PY" w:eastAsia="zh-CN"/>
        </w:rPr>
        <w:t>( )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(X) No</w:t>
      </w: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CF06E5"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t>3.1.20</w:t>
      </w:r>
      <w:r w:rsidR="0086525B">
        <w:rPr>
          <w:rFonts w:ascii="Arial" w:hAnsi="Arial"/>
          <w:sz w:val="24"/>
          <w:szCs w:val="24"/>
          <w:lang w:val="es-PY" w:eastAsia="zh-CN"/>
        </w:rPr>
        <w:t xml:space="preserve"> ¿Se cumple con las medidas especificadas en la tabla anterior para los “Dispositivos de múltiples conectores de telecomunicaciones</w:t>
      </w:r>
      <w:r w:rsidR="001A0CD5">
        <w:rPr>
          <w:rFonts w:ascii="Arial" w:hAnsi="Arial"/>
          <w:sz w:val="24"/>
          <w:szCs w:val="24"/>
          <w:lang w:val="es-PY" w:eastAsia="zh-CN"/>
        </w:rPr>
        <w:t>”?.</w:t>
      </w:r>
    </w:p>
    <w:p w:rsidR="0086525B" w:rsidRDefault="0086525B" w:rsidP="00CF06E5">
      <w:pPr>
        <w:suppressLineNumbers/>
        <w:suppressAutoHyphens/>
        <w:autoSpaceDE w:val="0"/>
        <w:spacing w:after="0"/>
        <w:rPr>
          <w:rFonts w:ascii="Arial" w:hAnsi="Arial"/>
          <w:b/>
          <w:bCs/>
          <w:sz w:val="24"/>
          <w:szCs w:val="24"/>
          <w:lang w:val="es-PY" w:eastAsia="zh-CN"/>
        </w:rPr>
      </w:pPr>
      <w:r>
        <w:rPr>
          <w:rFonts w:ascii="Arial" w:hAnsi="Arial"/>
          <w:sz w:val="24"/>
          <w:szCs w:val="24"/>
          <w:lang w:val="es-PY" w:eastAsia="zh-CN"/>
        </w:rPr>
        <w:t>( )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CF06E5">
      <w:pPr>
        <w:suppressLineNumbers/>
        <w:suppressAutoHyphens/>
        <w:autoSpaceDE w:val="0"/>
        <w:spacing w:after="0"/>
        <w:rPr>
          <w:rFonts w:ascii="Arial" w:eastAsia="SimHei" w:hAnsi="Arial"/>
          <w:b/>
          <w:bCs/>
          <w:sz w:val="24"/>
          <w:szCs w:val="24"/>
          <w:lang w:val="es-PY"/>
        </w:rPr>
      </w:pPr>
      <w:r>
        <w:rPr>
          <w:rFonts w:ascii="Arial" w:eastAsia="SimHei" w:hAnsi="Arial"/>
          <w:sz w:val="24"/>
          <w:szCs w:val="24"/>
          <w:lang w:val="es-PY"/>
        </w:rPr>
        <w:lastRenderedPageBreak/>
        <w:t>No se cuenta con los dispositivos mencionados, por lo tanto no hay medidas a tener en cuenta.</w:t>
      </w:r>
    </w:p>
    <w:p w:rsidR="0086525B" w:rsidRDefault="0086525B" w:rsidP="0086525B">
      <w:pPr>
        <w:suppressLineNumbers/>
        <w:suppressAutoHyphens/>
        <w:autoSpaceDE w:val="0"/>
        <w:spacing w:after="0"/>
        <w:ind w:left="-540"/>
        <w:rPr>
          <w:rFonts w:ascii="Arial" w:eastAsia="SimHei" w:hAnsi="Arial"/>
          <w:b/>
          <w:bCs/>
          <w:sz w:val="24"/>
          <w:szCs w:val="24"/>
          <w:lang w:val="es-PY"/>
        </w:rPr>
      </w:pPr>
    </w:p>
    <w:p w:rsidR="0086525B" w:rsidRDefault="00CF06E5" w:rsidP="00CF06E5">
      <w:pPr>
        <w:suppressLineNumbers/>
        <w:suppressAutoHyphens/>
        <w:autoSpaceDE w:val="0"/>
        <w:spacing w:after="0"/>
        <w:jc w:val="both"/>
        <w:rPr>
          <w:rFonts w:ascii="Arial" w:hAnsi="Arial"/>
          <w:sz w:val="24"/>
          <w:szCs w:val="24"/>
          <w:lang w:val="es-PY" w:eastAsia="zh-CN"/>
        </w:rPr>
      </w:pPr>
      <w:r w:rsidRPr="00CF06E5">
        <w:rPr>
          <w:rFonts w:ascii="Arial" w:hAnsi="Arial"/>
          <w:b/>
          <w:sz w:val="24"/>
          <w:szCs w:val="24"/>
          <w:lang w:val="es-PY" w:eastAsia="zh-CN"/>
        </w:rPr>
        <w:t>3.1.21</w:t>
      </w:r>
      <w:r w:rsidR="0086525B">
        <w:rPr>
          <w:rFonts w:ascii="Arial" w:hAnsi="Arial"/>
          <w:sz w:val="24"/>
          <w:szCs w:val="24"/>
          <w:lang w:val="es-PY" w:eastAsia="zh-CN"/>
        </w:rPr>
        <w:t xml:space="preserve"> ¿Se cuenta con Áreas de </w:t>
      </w:r>
      <w:proofErr w:type="gramStart"/>
      <w:r w:rsidR="0086525B">
        <w:rPr>
          <w:rFonts w:ascii="Arial" w:hAnsi="Arial"/>
          <w:sz w:val="24"/>
          <w:szCs w:val="24"/>
          <w:lang w:val="es-PY" w:eastAsia="zh-CN"/>
        </w:rPr>
        <w:t xml:space="preserve">Trabajo </w:t>
      </w:r>
      <w:r w:rsidR="001A0CD5">
        <w:rPr>
          <w:rFonts w:ascii="Arial" w:hAnsi="Arial"/>
          <w:sz w:val="24"/>
          <w:szCs w:val="24"/>
          <w:lang w:val="es-PY" w:eastAsia="zh-CN"/>
        </w:rPr>
        <w:t>?</w:t>
      </w:r>
      <w:proofErr w:type="gramEnd"/>
    </w:p>
    <w:p w:rsidR="0086525B" w:rsidRDefault="0086525B" w:rsidP="00CF06E5">
      <w:pPr>
        <w:suppressLineNumbers/>
        <w:suppressAutoHyphens/>
        <w:autoSpaceDE w:val="0"/>
        <w:spacing w:after="0"/>
        <w:rPr>
          <w:rFonts w:ascii="Arial" w:hAnsi="Arial"/>
          <w:sz w:val="24"/>
          <w:szCs w:val="24"/>
          <w:lang w:val="es-PY" w:eastAsia="zh-CN"/>
        </w:rPr>
      </w:pPr>
      <w:r>
        <w:rPr>
          <w:rFonts w:ascii="Arial" w:hAnsi="Arial"/>
          <w:sz w:val="24"/>
          <w:szCs w:val="24"/>
          <w:lang w:val="es-PY" w:eastAsia="zh-CN"/>
        </w:rPr>
        <w:t>(X) Si</w:t>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r>
      <w:r>
        <w:rPr>
          <w:rFonts w:ascii="Arial" w:hAnsi="Arial"/>
          <w:sz w:val="24"/>
          <w:szCs w:val="24"/>
          <w:lang w:val="es-PY" w:eastAsia="zh-CN"/>
        </w:rPr>
        <w:tab/>
        <w:t>( ) No</w:t>
      </w:r>
    </w:p>
    <w:p w:rsidR="0086525B" w:rsidRDefault="0086525B" w:rsidP="0086525B">
      <w:pPr>
        <w:suppressLineNumbers/>
        <w:suppressAutoHyphens/>
        <w:autoSpaceDE w:val="0"/>
        <w:spacing w:after="0"/>
        <w:ind w:left="-540"/>
        <w:rPr>
          <w:rFonts w:ascii="Arial" w:hAnsi="Arial"/>
          <w:sz w:val="24"/>
          <w:szCs w:val="24"/>
          <w:lang w:val="es-PY" w:eastAsia="zh-CN"/>
        </w:rPr>
      </w:pPr>
    </w:p>
    <w:p w:rsidR="0086525B" w:rsidRDefault="0086525B" w:rsidP="0086525B">
      <w:pPr>
        <w:suppressLineNumbers/>
        <w:suppressAutoHyphens/>
        <w:autoSpaceDE w:val="0"/>
        <w:spacing w:after="0"/>
        <w:ind w:left="-540"/>
        <w:rPr>
          <w:rFonts w:ascii="Arial" w:hAnsi="Arial"/>
          <w:sz w:val="24"/>
          <w:szCs w:val="24"/>
          <w:lang w:val="es-PY" w:eastAsia="zh-CN"/>
        </w:rPr>
      </w:pPr>
    </w:p>
    <w:p w:rsidR="0086525B" w:rsidRDefault="0086525B" w:rsidP="0086525B">
      <w:pPr>
        <w:suppressLineNumbers/>
        <w:suppressAutoHyphens/>
        <w:autoSpaceDE w:val="0"/>
        <w:spacing w:after="0"/>
        <w:ind w:left="-540"/>
        <w:rPr>
          <w:rFonts w:ascii="Arial" w:hAnsi="Arial"/>
          <w:sz w:val="24"/>
          <w:szCs w:val="24"/>
          <w:lang w:val="es-PY" w:eastAsia="zh-CN"/>
        </w:rPr>
      </w:pPr>
      <w:r>
        <w:rPr>
          <w:rFonts w:ascii="Arial" w:hAnsi="Arial"/>
          <w:noProof/>
          <w:sz w:val="24"/>
          <w:szCs w:val="24"/>
          <w:lang w:val="es-PY" w:eastAsia="es-PY"/>
        </w:rPr>
        <w:drawing>
          <wp:anchor distT="0" distB="0" distL="0" distR="0" simplePos="0" relativeHeight="251665408" behindDoc="0" locked="0" layoutInCell="1" allowOverlap="1" wp14:anchorId="1695640D" wp14:editId="7C2C001D">
            <wp:simplePos x="0" y="0"/>
            <wp:positionH relativeFrom="column">
              <wp:posOffset>709295</wp:posOffset>
            </wp:positionH>
            <wp:positionV relativeFrom="paragraph">
              <wp:posOffset>76835</wp:posOffset>
            </wp:positionV>
            <wp:extent cx="3877945" cy="2181225"/>
            <wp:effectExtent l="0" t="0" r="8255" b="9525"/>
            <wp:wrapSquare wrapText="larges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945" cy="21812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86525B" w:rsidRDefault="0086525B" w:rsidP="0086525B">
      <w:pPr>
        <w:suppressLineNumbers/>
        <w:suppressAutoHyphens/>
        <w:autoSpaceDE w:val="0"/>
        <w:spacing w:after="0"/>
        <w:ind w:left="-540"/>
        <w:rPr>
          <w:rFonts w:ascii="Arial" w:hAnsi="Arial"/>
          <w:sz w:val="24"/>
          <w:szCs w:val="24"/>
          <w:lang w:val="es-PY" w:eastAsia="zh-CN"/>
        </w:rPr>
      </w:pPr>
    </w:p>
    <w:p w:rsidR="0086525B" w:rsidRPr="008F55CC" w:rsidRDefault="0086525B" w:rsidP="0086525B">
      <w:pPr>
        <w:suppressLineNumbers/>
        <w:suppressAutoHyphens/>
        <w:autoSpaceDE w:val="0"/>
        <w:spacing w:after="0"/>
        <w:ind w:left="-540"/>
        <w:rPr>
          <w:rFonts w:ascii="Arial" w:hAnsi="Arial"/>
          <w:sz w:val="24"/>
          <w:szCs w:val="24"/>
          <w:lang w:val="es-PY" w:eastAsia="zh-CN"/>
        </w:rPr>
      </w:pPr>
    </w:p>
    <w:p w:rsidR="0086525B" w:rsidRDefault="0086525B" w:rsidP="0086525B">
      <w:pPr>
        <w:suppressLineNumbers/>
        <w:suppressAutoHyphens/>
        <w:autoSpaceDE w:val="0"/>
        <w:spacing w:after="0"/>
        <w:ind w:left="-540"/>
        <w:rPr>
          <w:rFonts w:ascii="Arial" w:hAnsi="Arial"/>
          <w:b/>
          <w:bCs/>
          <w:sz w:val="24"/>
          <w:szCs w:val="24"/>
          <w:lang w:val="es-PY" w:eastAsia="zh-CN"/>
        </w:rPr>
      </w:pP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86525B">
      <w:pPr>
        <w:suppressLineNumbers/>
        <w:suppressAutoHyphens/>
        <w:autoSpaceDE w:val="0"/>
        <w:spacing w:after="0"/>
        <w:ind w:left="-540"/>
        <w:rPr>
          <w:rFonts w:ascii="Arial" w:eastAsia="SimHei" w:hAnsi="Arial"/>
          <w:sz w:val="24"/>
          <w:szCs w:val="24"/>
          <w:lang w:val="es-PY"/>
        </w:rPr>
      </w:pPr>
    </w:p>
    <w:p w:rsidR="0086525B" w:rsidRDefault="0086525B" w:rsidP="00CF06E5">
      <w:pPr>
        <w:suppressLineNumbers/>
        <w:suppressAutoHyphens/>
        <w:autoSpaceDE w:val="0"/>
        <w:spacing w:after="0"/>
      </w:pPr>
      <w:r>
        <w:rPr>
          <w:rFonts w:ascii="Arial" w:eastAsia="SimHei" w:hAnsi="Arial"/>
          <w:sz w:val="24"/>
          <w:szCs w:val="24"/>
          <w:lang w:val="es-PY"/>
        </w:rPr>
        <w:t>Se tiene el área de trabajo de los encargados del laboratorio (</w:t>
      </w:r>
      <w:r w:rsidR="001A0CD5">
        <w:rPr>
          <w:rFonts w:ascii="Arial" w:eastAsia="SimHei" w:hAnsi="Arial"/>
          <w:sz w:val="24"/>
          <w:szCs w:val="24"/>
          <w:lang w:val="es-PY"/>
        </w:rPr>
        <w:t>Imagen</w:t>
      </w:r>
      <w:r>
        <w:rPr>
          <w:rFonts w:ascii="Arial" w:eastAsia="SimHei" w:hAnsi="Arial"/>
          <w:sz w:val="24"/>
          <w:szCs w:val="24"/>
          <w:lang w:val="es-PY"/>
        </w:rPr>
        <w:t xml:space="preserve"> del punto 1) y el área de trabajo para los estudiantes de la facultad.</w:t>
      </w:r>
    </w:p>
    <w:p w:rsidR="0086525B" w:rsidRPr="008F55CC" w:rsidRDefault="0086525B" w:rsidP="0086525B">
      <w:pPr>
        <w:suppressLineNumbers/>
        <w:suppressAutoHyphens/>
        <w:autoSpaceDE w:val="0"/>
        <w:spacing w:after="0"/>
        <w:ind w:left="-540"/>
        <w:rPr>
          <w:rFonts w:ascii="Arial" w:eastAsia="SimHei" w:hAnsi="Arial"/>
          <w:b/>
          <w:bCs/>
          <w:sz w:val="24"/>
          <w:szCs w:val="24"/>
        </w:rPr>
      </w:pPr>
    </w:p>
    <w:p w:rsidR="0086525B" w:rsidRDefault="0086525B" w:rsidP="0086525B">
      <w:pPr>
        <w:suppressLineNumbers/>
        <w:suppressAutoHyphens/>
        <w:autoSpaceDE w:val="0"/>
        <w:spacing w:after="0"/>
        <w:ind w:left="-540"/>
        <w:rPr>
          <w:rFonts w:ascii="Arial" w:eastAsia="SimHei" w:hAnsi="Arial"/>
          <w:b/>
          <w:bCs/>
          <w:sz w:val="24"/>
          <w:szCs w:val="24"/>
          <w:lang w:val="es-PY"/>
        </w:rPr>
      </w:pPr>
    </w:p>
    <w:p w:rsidR="0086525B" w:rsidRDefault="0086525B" w:rsidP="0086525B">
      <w:pPr>
        <w:suppressLineNumbers/>
        <w:suppressAutoHyphens/>
        <w:autoSpaceDE w:val="0"/>
        <w:spacing w:after="0"/>
        <w:ind w:left="-540"/>
        <w:rPr>
          <w:rFonts w:ascii="Arial" w:eastAsia="SimHei" w:hAnsi="Arial"/>
          <w:b/>
          <w:bCs/>
          <w:sz w:val="24"/>
          <w:szCs w:val="24"/>
          <w:lang w:val="es-PY"/>
        </w:rPr>
      </w:pPr>
    </w:p>
    <w:p w:rsidR="00CF06E5" w:rsidRDefault="00CF06E5" w:rsidP="001A0CD5">
      <w:pPr>
        <w:pStyle w:val="Ttulo1"/>
        <w:numPr>
          <w:ilvl w:val="0"/>
          <w:numId w:val="29"/>
        </w:numPr>
        <w:rPr>
          <w:rFonts w:ascii="Arial" w:hAnsi="Arial" w:cs="Arial"/>
          <w:b/>
          <w:color w:val="auto"/>
          <w:sz w:val="28"/>
          <w:szCs w:val="28"/>
          <w:u w:val="single"/>
          <w:lang w:val="es-ES_tradnl"/>
        </w:rPr>
      </w:pPr>
      <w:r w:rsidRPr="00BB4410">
        <w:rPr>
          <w:rFonts w:ascii="Arial" w:hAnsi="Arial" w:cs="Arial"/>
          <w:b/>
          <w:color w:val="auto"/>
          <w:sz w:val="28"/>
          <w:szCs w:val="28"/>
          <w:u w:val="single"/>
          <w:lang w:val="es-ES_tradnl"/>
        </w:rPr>
        <w:t>Hallazgos y Recomendaciones</w:t>
      </w:r>
    </w:p>
    <w:p w:rsidR="00CF06E5" w:rsidRPr="004B07B2" w:rsidRDefault="00CF06E5" w:rsidP="00CF06E5">
      <w:pPr>
        <w:rPr>
          <w:b/>
          <w:lang w:val="es-ES_tradnl"/>
        </w:rPr>
      </w:pPr>
    </w:p>
    <w:p w:rsidR="00CF06E5" w:rsidRPr="004B07B2" w:rsidRDefault="00CF06E5" w:rsidP="00CF06E5">
      <w:pPr>
        <w:spacing w:line="360" w:lineRule="auto"/>
        <w:ind w:firstLine="708"/>
        <w:jc w:val="both"/>
        <w:rPr>
          <w:rFonts w:ascii="Arial" w:hAnsi="Arial"/>
          <w:b/>
          <w:iCs/>
          <w:sz w:val="24"/>
          <w:szCs w:val="24"/>
          <w:lang w:val="es-PY" w:eastAsia="zh-CN"/>
        </w:rPr>
      </w:pPr>
      <w:r>
        <w:rPr>
          <w:rFonts w:ascii="Arial" w:hAnsi="Arial"/>
          <w:b/>
          <w:iCs/>
          <w:sz w:val="24"/>
          <w:szCs w:val="24"/>
          <w:lang w:val="es-PY" w:eastAsia="zh-CN"/>
        </w:rPr>
        <w:t xml:space="preserve">4.1 </w:t>
      </w:r>
      <w:r w:rsidRPr="006B0D1A">
        <w:rPr>
          <w:rFonts w:ascii="Arial" w:hAnsi="Arial"/>
          <w:b/>
          <w:iCs/>
          <w:sz w:val="24"/>
          <w:szCs w:val="24"/>
          <w:lang w:val="es-PY" w:eastAsia="zh-CN"/>
        </w:rPr>
        <w:t xml:space="preserve">Distribuidor o </w:t>
      </w:r>
      <w:r w:rsidR="001A0CD5" w:rsidRPr="006B0D1A">
        <w:rPr>
          <w:rFonts w:ascii="Arial" w:hAnsi="Arial"/>
          <w:b/>
          <w:iCs/>
          <w:sz w:val="24"/>
          <w:szCs w:val="24"/>
          <w:lang w:val="es-PY" w:eastAsia="zh-CN"/>
        </w:rPr>
        <w:t>repartidor principal y secundario</w:t>
      </w:r>
    </w:p>
    <w:p w:rsidR="00CF06E5" w:rsidRPr="00CF06E5" w:rsidRDefault="00CF06E5" w:rsidP="00CF06E5">
      <w:pPr>
        <w:spacing w:line="360" w:lineRule="auto"/>
        <w:ind w:left="708" w:firstLine="708"/>
        <w:jc w:val="both"/>
        <w:rPr>
          <w:rFonts w:ascii="Arial" w:hAnsi="Arial"/>
          <w:sz w:val="24"/>
          <w:szCs w:val="24"/>
          <w:lang w:val="es-ES_tradnl"/>
        </w:rPr>
      </w:pPr>
      <w:r w:rsidRPr="00CF06E5">
        <w:rPr>
          <w:rFonts w:ascii="Arial" w:hAnsi="Arial"/>
          <w:b/>
          <w:sz w:val="24"/>
          <w:szCs w:val="24"/>
          <w:lang w:val="es-ES_tradnl"/>
        </w:rPr>
        <w:t xml:space="preserve">4.1.1 </w:t>
      </w:r>
      <w:r w:rsidRPr="006B0D1A">
        <w:rPr>
          <w:rFonts w:ascii="Arial" w:hAnsi="Arial"/>
          <w:b/>
          <w:sz w:val="24"/>
          <w:szCs w:val="24"/>
          <w:lang w:val="es-ES_tradnl"/>
        </w:rPr>
        <w:t>Hallazgo</w:t>
      </w:r>
    </w:p>
    <w:p w:rsidR="00CF06E5" w:rsidRPr="004B07B2" w:rsidRDefault="00CF06E5" w:rsidP="00CF06E5">
      <w:pPr>
        <w:spacing w:line="360" w:lineRule="auto"/>
        <w:ind w:left="1416" w:firstLine="45"/>
        <w:rPr>
          <w:rFonts w:ascii="Arial" w:hAnsi="Arial"/>
          <w:sz w:val="24"/>
          <w:szCs w:val="24"/>
          <w:lang w:val="es-ES_tradnl"/>
        </w:rPr>
      </w:pPr>
      <w:r w:rsidRPr="004B07B2">
        <w:rPr>
          <w:rFonts w:ascii="Arial" w:hAnsi="Arial"/>
          <w:sz w:val="24"/>
          <w:szCs w:val="24"/>
          <w:lang w:val="es-ES_tradnl"/>
        </w:rPr>
        <w:t xml:space="preserve">El repartidor principal y secundario se </w:t>
      </w:r>
      <w:r w:rsidR="00396F6B" w:rsidRPr="004B07B2">
        <w:rPr>
          <w:rFonts w:ascii="Arial" w:hAnsi="Arial"/>
          <w:sz w:val="24"/>
          <w:szCs w:val="24"/>
          <w:lang w:val="es-ES_tradnl"/>
        </w:rPr>
        <w:t>encuentra</w:t>
      </w:r>
      <w:r w:rsidRPr="004B07B2">
        <w:rPr>
          <w:rFonts w:ascii="Arial" w:hAnsi="Arial"/>
          <w:sz w:val="24"/>
          <w:szCs w:val="24"/>
          <w:lang w:val="es-ES_tradnl"/>
        </w:rPr>
        <w:t xml:space="preserve"> en la misma sala </w:t>
      </w:r>
      <w:r>
        <w:rPr>
          <w:rFonts w:ascii="Arial" w:hAnsi="Arial"/>
          <w:sz w:val="24"/>
          <w:szCs w:val="24"/>
          <w:lang w:val="es-ES_tradnl"/>
        </w:rPr>
        <w:t>que sería en la sala de equipos.</w:t>
      </w:r>
    </w:p>
    <w:p w:rsidR="00CF06E5" w:rsidRPr="00396F6B" w:rsidRDefault="00396F6B" w:rsidP="00396F6B">
      <w:pPr>
        <w:spacing w:line="360" w:lineRule="auto"/>
        <w:ind w:left="708" w:firstLine="708"/>
        <w:jc w:val="both"/>
        <w:rPr>
          <w:rFonts w:ascii="Arial" w:hAnsi="Arial"/>
          <w:b/>
          <w:sz w:val="24"/>
          <w:szCs w:val="24"/>
          <w:lang w:val="es-ES_tradnl"/>
        </w:rPr>
      </w:pPr>
      <w:r w:rsidRPr="00396F6B">
        <w:rPr>
          <w:rFonts w:ascii="Arial" w:hAnsi="Arial"/>
          <w:b/>
          <w:sz w:val="24"/>
          <w:szCs w:val="24"/>
          <w:lang w:val="es-ES_tradnl"/>
        </w:rPr>
        <w:t xml:space="preserve">4.1.2 </w:t>
      </w:r>
      <w:r w:rsidR="00CF06E5" w:rsidRPr="006B0D1A">
        <w:rPr>
          <w:rFonts w:ascii="Arial" w:hAnsi="Arial"/>
          <w:b/>
          <w:sz w:val="24"/>
          <w:szCs w:val="24"/>
          <w:lang w:val="es-ES_tradnl"/>
        </w:rPr>
        <w:t>Recomendación</w:t>
      </w:r>
    </w:p>
    <w:p w:rsidR="00CF06E5" w:rsidRDefault="00CF06E5" w:rsidP="00CF06E5">
      <w:pPr>
        <w:spacing w:line="360" w:lineRule="auto"/>
        <w:ind w:left="1416"/>
        <w:rPr>
          <w:lang w:val="es-ES_tradnl"/>
        </w:rPr>
      </w:pPr>
      <w:r w:rsidRPr="004B07B2">
        <w:rPr>
          <w:rFonts w:ascii="Arial" w:hAnsi="Arial"/>
          <w:sz w:val="24"/>
          <w:szCs w:val="24"/>
          <w:lang w:val="es-ES_tradnl"/>
        </w:rPr>
        <w:t>Según TIA EIA 568 se debería tener el repartidor principal en la sala de equipos y el repartidor secundario en la sala de telecomunicaciones</w:t>
      </w:r>
      <w:r>
        <w:rPr>
          <w:lang w:val="es-ES_tradnl"/>
        </w:rPr>
        <w:t>.</w:t>
      </w:r>
    </w:p>
    <w:p w:rsidR="00CF06E5" w:rsidRDefault="00CF06E5" w:rsidP="00CF06E5">
      <w:pPr>
        <w:spacing w:line="360" w:lineRule="auto"/>
        <w:jc w:val="both"/>
        <w:rPr>
          <w:lang w:val="es-ES_tradnl"/>
        </w:rPr>
      </w:pPr>
    </w:p>
    <w:p w:rsidR="00CF06E5" w:rsidRPr="00C9298C" w:rsidRDefault="006B0D1A" w:rsidP="00CF06E5">
      <w:pPr>
        <w:spacing w:line="360" w:lineRule="auto"/>
        <w:ind w:left="708"/>
        <w:jc w:val="both"/>
        <w:rPr>
          <w:b/>
          <w:bCs/>
          <w:iCs/>
          <w:sz w:val="24"/>
          <w:szCs w:val="24"/>
          <w:u w:val="single"/>
          <w:lang w:val="es-ES_tradnl"/>
        </w:rPr>
      </w:pPr>
      <w:r>
        <w:rPr>
          <w:rFonts w:ascii="Arial" w:hAnsi="Arial"/>
          <w:b/>
          <w:sz w:val="24"/>
          <w:szCs w:val="24"/>
          <w:lang w:val="es-PY" w:eastAsia="zh-CN"/>
        </w:rPr>
        <w:t>4.2</w:t>
      </w:r>
      <w:r w:rsidR="00CF06E5" w:rsidRPr="00C9298C">
        <w:rPr>
          <w:rFonts w:ascii="Arial" w:hAnsi="Arial"/>
          <w:b/>
          <w:sz w:val="24"/>
          <w:szCs w:val="24"/>
          <w:lang w:val="es-PY" w:eastAsia="zh-CN"/>
        </w:rPr>
        <w:t xml:space="preserve"> El cableado horizontal </w:t>
      </w:r>
      <w:proofErr w:type="gramStart"/>
      <w:r w:rsidR="00CF06E5" w:rsidRPr="00C9298C">
        <w:rPr>
          <w:rFonts w:ascii="Arial" w:hAnsi="Arial"/>
          <w:b/>
          <w:sz w:val="24"/>
          <w:szCs w:val="24"/>
          <w:lang w:val="es-PY" w:eastAsia="zh-CN"/>
        </w:rPr>
        <w:t>¿</w:t>
      </w:r>
      <w:proofErr w:type="gramEnd"/>
      <w:r w:rsidR="00CF06E5" w:rsidRPr="00C9298C">
        <w:rPr>
          <w:rFonts w:ascii="Arial" w:hAnsi="Arial"/>
          <w:b/>
          <w:sz w:val="24"/>
          <w:szCs w:val="24"/>
          <w:lang w:val="es-PY" w:eastAsia="zh-CN"/>
        </w:rPr>
        <w:t>Cuenta con cordones de inte</w:t>
      </w:r>
      <w:r w:rsidR="00CF06E5">
        <w:rPr>
          <w:rFonts w:ascii="Arial" w:hAnsi="Arial"/>
          <w:b/>
          <w:sz w:val="24"/>
          <w:szCs w:val="24"/>
          <w:lang w:val="es-PY" w:eastAsia="zh-CN"/>
        </w:rPr>
        <w:t xml:space="preserve">rconexión </w:t>
      </w:r>
      <w:r>
        <w:rPr>
          <w:rFonts w:ascii="Arial" w:hAnsi="Arial"/>
          <w:b/>
          <w:sz w:val="24"/>
          <w:szCs w:val="24"/>
          <w:lang w:val="es-PY" w:eastAsia="zh-CN"/>
        </w:rPr>
        <w:t>en la sala de e</w:t>
      </w:r>
      <w:r w:rsidR="00CF06E5">
        <w:rPr>
          <w:rFonts w:ascii="Arial" w:hAnsi="Arial"/>
          <w:b/>
          <w:sz w:val="24"/>
          <w:szCs w:val="24"/>
          <w:lang w:val="es-PY" w:eastAsia="zh-CN"/>
        </w:rPr>
        <w:t>quipos.</w:t>
      </w:r>
    </w:p>
    <w:p w:rsidR="00CF06E5" w:rsidRPr="006B0D1A" w:rsidRDefault="006B0D1A" w:rsidP="006B0D1A">
      <w:pPr>
        <w:spacing w:line="360" w:lineRule="auto"/>
        <w:ind w:left="708" w:firstLine="708"/>
        <w:jc w:val="both"/>
        <w:rPr>
          <w:rFonts w:ascii="Arial" w:eastAsia="MS Gothic" w:hAnsi="Arial"/>
          <w:bCs/>
          <w:i/>
          <w:iCs/>
        </w:rPr>
      </w:pPr>
      <w:r w:rsidRPr="006B0D1A">
        <w:rPr>
          <w:rFonts w:ascii="Arial" w:hAnsi="Arial"/>
          <w:b/>
          <w:bCs/>
          <w:iCs/>
          <w:sz w:val="24"/>
          <w:szCs w:val="24"/>
          <w:lang w:val="es-ES_tradnl"/>
        </w:rPr>
        <w:t xml:space="preserve">4.2.1 </w:t>
      </w:r>
      <w:r w:rsidR="00CF06E5" w:rsidRPr="006B0D1A">
        <w:rPr>
          <w:rFonts w:ascii="Arial" w:hAnsi="Arial"/>
          <w:b/>
          <w:bCs/>
          <w:iCs/>
          <w:sz w:val="24"/>
          <w:szCs w:val="24"/>
          <w:lang w:val="es-ES_tradnl"/>
        </w:rPr>
        <w:t>Hallazgo</w:t>
      </w:r>
      <w:r w:rsidR="00CF06E5" w:rsidRPr="006B0D1A">
        <w:rPr>
          <w:rFonts w:ascii="Arial" w:hAnsi="Arial"/>
          <w:lang w:val="es-ES_tradnl"/>
        </w:rPr>
        <w:tab/>
      </w:r>
    </w:p>
    <w:p w:rsidR="00CF06E5" w:rsidRPr="00C9298C" w:rsidRDefault="00CF06E5" w:rsidP="00CF06E5">
      <w:pPr>
        <w:tabs>
          <w:tab w:val="left" w:pos="993"/>
        </w:tabs>
        <w:spacing w:line="360" w:lineRule="auto"/>
        <w:ind w:left="993"/>
        <w:jc w:val="both"/>
        <w:rPr>
          <w:rFonts w:ascii="Arial" w:hAnsi="Arial"/>
          <w:sz w:val="24"/>
          <w:szCs w:val="24"/>
          <w:lang w:val="es-ES_tradnl"/>
        </w:rPr>
      </w:pPr>
      <w:r w:rsidRPr="00C9298C">
        <w:rPr>
          <w:rFonts w:ascii="Arial" w:hAnsi="Arial"/>
          <w:sz w:val="24"/>
          <w:szCs w:val="24"/>
          <w:lang w:val="es-ES_tradnl"/>
        </w:rPr>
        <w:tab/>
        <w:t xml:space="preserve">El cable horizontal </w:t>
      </w:r>
      <w:r w:rsidRPr="00C9298C">
        <w:rPr>
          <w:rFonts w:ascii="Arial" w:eastAsia="SimHei" w:hAnsi="Arial"/>
          <w:sz w:val="24"/>
          <w:szCs w:val="24"/>
          <w:lang w:val="es-PY"/>
        </w:rPr>
        <w:t>se conecta directamente al dispositivo repartidor</w:t>
      </w:r>
      <w:r>
        <w:rPr>
          <w:rFonts w:ascii="Arial" w:eastAsia="SimHei" w:hAnsi="Arial"/>
          <w:sz w:val="24"/>
          <w:szCs w:val="24"/>
          <w:lang w:val="es-PY"/>
        </w:rPr>
        <w:t xml:space="preserve"> y no cuenta</w:t>
      </w:r>
      <w:r w:rsidR="006B0D1A">
        <w:rPr>
          <w:rFonts w:ascii="Arial" w:eastAsia="SimHei" w:hAnsi="Arial"/>
          <w:sz w:val="24"/>
          <w:szCs w:val="24"/>
          <w:lang w:val="es-PY"/>
        </w:rPr>
        <w:t>n con cordones de interconexión.</w:t>
      </w:r>
    </w:p>
    <w:p w:rsidR="00CF06E5" w:rsidRPr="006B0D1A" w:rsidRDefault="006B0D1A" w:rsidP="006B0D1A">
      <w:pPr>
        <w:spacing w:line="360" w:lineRule="auto"/>
        <w:ind w:left="708" w:firstLine="708"/>
        <w:jc w:val="both"/>
        <w:rPr>
          <w:rFonts w:ascii="Arial" w:hAnsi="Arial"/>
          <w:b/>
          <w:sz w:val="24"/>
          <w:szCs w:val="24"/>
          <w:lang w:val="es-ES_tradnl"/>
        </w:rPr>
      </w:pPr>
      <w:r w:rsidRPr="006B0D1A">
        <w:rPr>
          <w:rFonts w:ascii="Arial" w:hAnsi="Arial"/>
          <w:b/>
          <w:sz w:val="24"/>
          <w:szCs w:val="24"/>
          <w:lang w:val="es-ES_tradnl"/>
        </w:rPr>
        <w:t xml:space="preserve">4.2.2 </w:t>
      </w:r>
      <w:r w:rsidR="00CF06E5" w:rsidRPr="006B0D1A">
        <w:rPr>
          <w:rFonts w:ascii="Arial" w:hAnsi="Arial"/>
          <w:b/>
          <w:sz w:val="24"/>
          <w:szCs w:val="24"/>
          <w:lang w:val="es-ES_tradnl"/>
        </w:rPr>
        <w:t>Recomendación</w:t>
      </w:r>
    </w:p>
    <w:p w:rsidR="00CF06E5" w:rsidRPr="00712574" w:rsidRDefault="00CF06E5" w:rsidP="006B0D1A">
      <w:pPr>
        <w:pStyle w:val="Sinespaciado"/>
        <w:spacing w:line="360" w:lineRule="auto"/>
        <w:ind w:left="708" w:firstLine="27"/>
        <w:rPr>
          <w:rFonts w:ascii="Cambria" w:eastAsia="MS Gothic" w:hAnsi="Cambria"/>
          <w:b/>
          <w:bCs/>
          <w:i/>
          <w:iCs/>
          <w:lang w:val="es-PY"/>
        </w:rPr>
      </w:pPr>
      <w:r>
        <w:rPr>
          <w:rFonts w:ascii="Arial" w:hAnsi="Arial" w:cs="Arial"/>
          <w:sz w:val="24"/>
          <w:szCs w:val="24"/>
          <w:lang w:val="es-ES_tradnl"/>
        </w:rPr>
        <w:t xml:space="preserve">Según TIA EIA 568B se recomienda tener conectado al cableado     horizontal un </w:t>
      </w:r>
      <w:r w:rsidR="006B0D1A">
        <w:rPr>
          <w:rFonts w:ascii="Arial" w:hAnsi="Arial" w:cs="Arial"/>
          <w:sz w:val="24"/>
          <w:szCs w:val="24"/>
          <w:lang w:val="es-ES_tradnl"/>
        </w:rPr>
        <w:t xml:space="preserve"> cordón de interconexión  </w:t>
      </w:r>
      <w:r>
        <w:rPr>
          <w:rFonts w:ascii="Arial" w:hAnsi="Arial" w:cs="Arial"/>
          <w:sz w:val="24"/>
          <w:szCs w:val="24"/>
          <w:lang w:val="es-ES_tradnl"/>
        </w:rPr>
        <w:t>que</w:t>
      </w:r>
      <w:r w:rsidRPr="00712574">
        <w:rPr>
          <w:rFonts w:ascii="Helvetica" w:hAnsi="Helvetica"/>
          <w:color w:val="000000"/>
          <w:sz w:val="20"/>
          <w:szCs w:val="20"/>
          <w:shd w:val="clear" w:color="auto" w:fill="FFFFFF"/>
          <w:lang w:val="es-ES"/>
        </w:rPr>
        <w:t xml:space="preserve"> </w:t>
      </w:r>
      <w:r w:rsidR="006B0D1A">
        <w:rPr>
          <w:rFonts w:ascii="Arial" w:hAnsi="Arial" w:cs="Arial"/>
          <w:color w:val="000000"/>
          <w:sz w:val="24"/>
          <w:szCs w:val="24"/>
          <w:shd w:val="clear" w:color="auto" w:fill="FFFFFF"/>
          <w:lang w:val="es-ES"/>
        </w:rPr>
        <w:t>facilidad de realizar cambios en</w:t>
      </w:r>
      <w:r w:rsidRPr="00712574">
        <w:rPr>
          <w:rFonts w:ascii="Arial" w:hAnsi="Arial" w:cs="Arial"/>
          <w:color w:val="000000"/>
          <w:sz w:val="24"/>
          <w:szCs w:val="24"/>
          <w:shd w:val="clear" w:color="auto" w:fill="FFFFFF"/>
          <w:lang w:val="es-ES"/>
        </w:rPr>
        <w:t xml:space="preserve"> la red al momento</w:t>
      </w:r>
      <w:r w:rsidR="006B0D1A">
        <w:rPr>
          <w:rFonts w:ascii="Arial" w:hAnsi="Arial" w:cs="Arial"/>
          <w:color w:val="000000"/>
          <w:sz w:val="24"/>
          <w:szCs w:val="24"/>
          <w:shd w:val="clear" w:color="auto" w:fill="FFFFFF"/>
          <w:lang w:val="es-ES"/>
        </w:rPr>
        <w:t xml:space="preserve"> que se necesite</w:t>
      </w:r>
      <w:r w:rsidRPr="00712574">
        <w:rPr>
          <w:rFonts w:ascii="Arial" w:hAnsi="Arial" w:cs="Arial"/>
          <w:color w:val="000000"/>
          <w:sz w:val="24"/>
          <w:szCs w:val="24"/>
          <w:shd w:val="clear" w:color="auto" w:fill="FFFFFF"/>
          <w:lang w:val="es-ES"/>
        </w:rPr>
        <w:t>, donde se puede conectar y desconectar los cables sin problemas</w:t>
      </w:r>
      <w:r>
        <w:rPr>
          <w:rFonts w:ascii="Arial" w:hAnsi="Arial" w:cs="Arial"/>
          <w:color w:val="000000"/>
          <w:sz w:val="24"/>
          <w:szCs w:val="24"/>
          <w:shd w:val="clear" w:color="auto" w:fill="FFFFFF"/>
          <w:lang w:val="es-ES"/>
        </w:rPr>
        <w:t>.</w:t>
      </w:r>
      <w:r>
        <w:rPr>
          <w:rStyle w:val="Ttulodellibro"/>
          <w:lang w:val="es-PY"/>
        </w:rPr>
        <w:br w:type="page"/>
      </w:r>
      <w:r w:rsidR="006B0D1A" w:rsidRPr="006B0D1A">
        <w:rPr>
          <w:rStyle w:val="Ttulodellibro"/>
          <w:rFonts w:ascii="Arial" w:hAnsi="Arial" w:cs="Arial"/>
          <w:i w:val="0"/>
          <w:lang w:val="es-PY"/>
        </w:rPr>
        <w:lastRenderedPageBreak/>
        <w:t>4.</w:t>
      </w:r>
      <w:r w:rsidR="006B0D1A">
        <w:rPr>
          <w:rStyle w:val="Ttulodellibro"/>
          <w:rFonts w:ascii="Arial" w:hAnsi="Arial" w:cs="Arial"/>
          <w:i w:val="0"/>
          <w:sz w:val="24"/>
          <w:szCs w:val="24"/>
          <w:lang w:val="es-PY"/>
        </w:rPr>
        <w:t>3</w:t>
      </w:r>
      <w:r w:rsidRPr="00712574">
        <w:rPr>
          <w:rStyle w:val="Ttulodellibro"/>
          <w:rFonts w:ascii="Arial" w:hAnsi="Arial" w:cs="Arial"/>
          <w:b w:val="0"/>
          <w:sz w:val="24"/>
          <w:szCs w:val="24"/>
          <w:lang w:val="es-PY"/>
        </w:rPr>
        <w:t xml:space="preserve"> </w:t>
      </w:r>
      <w:r w:rsidRPr="00712574">
        <w:rPr>
          <w:rFonts w:ascii="Arial" w:eastAsia="Calibri" w:hAnsi="Arial" w:cs="Arial"/>
          <w:b/>
          <w:sz w:val="24"/>
          <w:szCs w:val="24"/>
          <w:lang w:val="es-PY" w:eastAsia="zh-CN" w:bidi="ar-SA"/>
        </w:rPr>
        <w:t>El cableado horizontal ¿Cuenta con puntos de consolidación</w:t>
      </w:r>
      <w:proofErr w:type="gramStart"/>
      <w:r w:rsidRPr="00712574">
        <w:rPr>
          <w:rFonts w:ascii="Arial" w:eastAsia="Calibri" w:hAnsi="Arial" w:cs="Arial"/>
          <w:b/>
          <w:sz w:val="24"/>
          <w:szCs w:val="24"/>
          <w:lang w:val="es-PY" w:eastAsia="zh-CN" w:bidi="ar-SA"/>
        </w:rPr>
        <w:t>?.</w:t>
      </w:r>
      <w:proofErr w:type="gramEnd"/>
    </w:p>
    <w:p w:rsidR="00CF06E5" w:rsidRPr="006B0D1A" w:rsidRDefault="006B0D1A" w:rsidP="006B0D1A">
      <w:pPr>
        <w:spacing w:line="360" w:lineRule="auto"/>
        <w:ind w:left="708" w:firstLine="708"/>
        <w:jc w:val="both"/>
        <w:rPr>
          <w:rFonts w:ascii="Arial" w:hAnsi="Arial"/>
          <w:b/>
          <w:sz w:val="24"/>
          <w:szCs w:val="24"/>
          <w:lang w:val="es-ES_tradnl"/>
        </w:rPr>
      </w:pPr>
      <w:r>
        <w:rPr>
          <w:rFonts w:ascii="Arial" w:hAnsi="Arial"/>
          <w:b/>
          <w:sz w:val="24"/>
          <w:szCs w:val="24"/>
          <w:lang w:val="es-ES_tradnl"/>
        </w:rPr>
        <w:t xml:space="preserve">4.3.1 </w:t>
      </w:r>
      <w:r w:rsidR="00CF06E5" w:rsidRPr="006B0D1A">
        <w:rPr>
          <w:rFonts w:ascii="Arial" w:hAnsi="Arial"/>
          <w:b/>
          <w:sz w:val="24"/>
          <w:szCs w:val="24"/>
          <w:lang w:val="es-ES_tradnl"/>
        </w:rPr>
        <w:t>Hallazgo</w:t>
      </w:r>
    </w:p>
    <w:p w:rsidR="00CF06E5" w:rsidRPr="00B96685" w:rsidRDefault="00CF06E5" w:rsidP="00CF06E5">
      <w:pPr>
        <w:tabs>
          <w:tab w:val="left" w:pos="993"/>
        </w:tabs>
        <w:spacing w:line="360" w:lineRule="auto"/>
        <w:jc w:val="both"/>
        <w:rPr>
          <w:rFonts w:ascii="Arial" w:hAnsi="Arial"/>
          <w:sz w:val="24"/>
          <w:szCs w:val="24"/>
          <w:lang w:val="es-ES_tradnl"/>
        </w:rPr>
      </w:pPr>
      <w:r>
        <w:rPr>
          <w:lang w:val="es-ES_tradnl"/>
        </w:rPr>
        <w:tab/>
      </w:r>
      <w:r>
        <w:rPr>
          <w:lang w:val="es-ES_tradnl"/>
        </w:rPr>
        <w:tab/>
      </w:r>
      <w:r w:rsidRPr="00B96685">
        <w:rPr>
          <w:rFonts w:ascii="Arial" w:hAnsi="Arial"/>
          <w:sz w:val="24"/>
          <w:szCs w:val="24"/>
          <w:lang w:val="es-ES_tradnl"/>
        </w:rPr>
        <w:t>No existe punto de consolidación dentro del cable horizontal.</w:t>
      </w:r>
    </w:p>
    <w:p w:rsidR="00CF06E5" w:rsidRPr="006B0D1A" w:rsidRDefault="006B0D1A" w:rsidP="006B0D1A">
      <w:pPr>
        <w:spacing w:line="360" w:lineRule="auto"/>
        <w:ind w:left="708" w:firstLine="708"/>
        <w:jc w:val="both"/>
        <w:rPr>
          <w:rFonts w:ascii="Arial" w:hAnsi="Arial"/>
          <w:b/>
          <w:sz w:val="24"/>
          <w:szCs w:val="24"/>
          <w:lang w:val="es-ES_tradnl"/>
        </w:rPr>
      </w:pPr>
      <w:r>
        <w:rPr>
          <w:rFonts w:ascii="Arial" w:hAnsi="Arial"/>
          <w:b/>
          <w:sz w:val="24"/>
          <w:szCs w:val="24"/>
          <w:lang w:val="es-ES_tradnl"/>
        </w:rPr>
        <w:t xml:space="preserve">4.3.2 </w:t>
      </w:r>
      <w:r w:rsidR="00CF06E5" w:rsidRPr="006B0D1A">
        <w:rPr>
          <w:rFonts w:ascii="Arial" w:hAnsi="Arial"/>
          <w:b/>
          <w:sz w:val="24"/>
          <w:szCs w:val="24"/>
          <w:lang w:val="es-ES_tradnl"/>
        </w:rPr>
        <w:t>Recomendación</w:t>
      </w:r>
    </w:p>
    <w:p w:rsidR="00CF06E5" w:rsidRDefault="00CF06E5" w:rsidP="00CF06E5">
      <w:pPr>
        <w:suppressLineNumbers/>
        <w:suppressAutoHyphens/>
        <w:autoSpaceDE w:val="0"/>
        <w:spacing w:after="0"/>
        <w:ind w:left="1416"/>
        <w:jc w:val="both"/>
        <w:rPr>
          <w:rFonts w:ascii="Arial" w:hAnsi="Arial"/>
          <w:sz w:val="24"/>
          <w:szCs w:val="24"/>
          <w:lang w:val="es-PY" w:eastAsia="zh-CN"/>
        </w:rPr>
      </w:pPr>
      <w:r>
        <w:rPr>
          <w:rFonts w:ascii="Arial" w:hAnsi="Arial"/>
          <w:sz w:val="24"/>
          <w:szCs w:val="24"/>
          <w:lang w:val="es-ES_tradnl"/>
        </w:rPr>
        <w:t>Según TIA EIA 568B se recomienda tener punto de consolidación</w:t>
      </w:r>
      <w:r>
        <w:rPr>
          <w:rFonts w:ascii="Arial" w:hAnsi="Arial"/>
          <w:sz w:val="24"/>
          <w:szCs w:val="24"/>
          <w:lang w:val="es-PY" w:eastAsia="zh-CN"/>
        </w:rPr>
        <w:t xml:space="preserve"> que permita, en caso de reubicaciones de oficinas (y por lo tanto de áreas de trabajo), re cablear únicamente parte del cableado horizontal (el que va desde el punto de consolidación hasta las nuevas áreas de trabajo).</w:t>
      </w:r>
    </w:p>
    <w:p w:rsidR="00CF06E5" w:rsidRDefault="00CF06E5" w:rsidP="00CF06E5">
      <w:pPr>
        <w:suppressLineNumbers/>
        <w:suppressAutoHyphens/>
        <w:autoSpaceDE w:val="0"/>
        <w:spacing w:after="0"/>
        <w:ind w:left="708"/>
        <w:jc w:val="both"/>
        <w:rPr>
          <w:rFonts w:ascii="Arial" w:hAnsi="Arial"/>
          <w:sz w:val="24"/>
          <w:szCs w:val="24"/>
          <w:lang w:val="es-PY" w:eastAsia="zh-CN"/>
        </w:rPr>
      </w:pPr>
    </w:p>
    <w:p w:rsidR="00CF06E5" w:rsidRDefault="00CF06E5" w:rsidP="00CF06E5">
      <w:pPr>
        <w:suppressLineNumbers/>
        <w:suppressAutoHyphens/>
        <w:autoSpaceDE w:val="0"/>
        <w:spacing w:after="0"/>
        <w:ind w:left="708"/>
        <w:jc w:val="both"/>
        <w:rPr>
          <w:rFonts w:ascii="Arial" w:hAnsi="Arial"/>
          <w:b/>
          <w:sz w:val="24"/>
          <w:szCs w:val="24"/>
          <w:lang w:val="es-PY" w:eastAsia="zh-CN"/>
        </w:rPr>
      </w:pPr>
      <w:r w:rsidRPr="00221668">
        <w:rPr>
          <w:b/>
          <w:sz w:val="24"/>
          <w:szCs w:val="24"/>
          <w:lang w:val="es-PY"/>
        </w:rPr>
        <w:t>4.</w:t>
      </w:r>
      <w:r w:rsidR="00964A8C">
        <w:rPr>
          <w:b/>
          <w:sz w:val="24"/>
          <w:szCs w:val="24"/>
          <w:lang w:val="es-PY"/>
        </w:rPr>
        <w:t>4</w:t>
      </w:r>
      <w:r w:rsidRPr="00221668">
        <w:rPr>
          <w:b/>
          <w:sz w:val="24"/>
          <w:szCs w:val="24"/>
          <w:lang w:val="es-PY"/>
        </w:rPr>
        <w:t xml:space="preserve"> </w:t>
      </w:r>
      <w:r w:rsidRPr="006B1F0D">
        <w:rPr>
          <w:rFonts w:ascii="Arial" w:hAnsi="Arial"/>
          <w:b/>
          <w:sz w:val="24"/>
          <w:szCs w:val="24"/>
          <w:lang w:val="es-PY" w:eastAsia="zh-CN"/>
        </w:rPr>
        <w:t>Cada área de trabajo debe estar equipada con un mínimo de 2 conectores de telecomunicaciones. Uno de ellos típicamente es asociado con servicios de “voz” y el otro con servicios de “datos”, aunque esta distinción puede de hecho no existi</w:t>
      </w:r>
      <w:r>
        <w:rPr>
          <w:rFonts w:ascii="Arial" w:hAnsi="Arial"/>
          <w:b/>
          <w:sz w:val="24"/>
          <w:szCs w:val="24"/>
          <w:lang w:val="es-PY" w:eastAsia="zh-CN"/>
        </w:rPr>
        <w:t>r. ¿Se cumple el requerimiento?</w:t>
      </w:r>
    </w:p>
    <w:p w:rsidR="00CF06E5" w:rsidRPr="006B1F0D" w:rsidRDefault="00CF06E5" w:rsidP="00CF06E5">
      <w:pPr>
        <w:suppressLineNumbers/>
        <w:suppressAutoHyphens/>
        <w:autoSpaceDE w:val="0"/>
        <w:spacing w:after="0"/>
        <w:ind w:left="708"/>
        <w:jc w:val="both"/>
        <w:rPr>
          <w:rFonts w:ascii="Arial" w:hAnsi="Arial"/>
          <w:b/>
          <w:sz w:val="24"/>
          <w:szCs w:val="24"/>
          <w:lang w:val="es-PY" w:eastAsia="zh-CN"/>
        </w:rPr>
      </w:pPr>
    </w:p>
    <w:p w:rsidR="00CF06E5" w:rsidRPr="00964A8C" w:rsidRDefault="00964A8C" w:rsidP="00964A8C">
      <w:pPr>
        <w:spacing w:line="360" w:lineRule="auto"/>
        <w:ind w:left="708" w:firstLine="708"/>
        <w:jc w:val="both"/>
        <w:rPr>
          <w:rFonts w:ascii="Arial" w:hAnsi="Arial"/>
          <w:lang w:val="es-ES_tradnl"/>
        </w:rPr>
      </w:pPr>
      <w:r w:rsidRPr="00964A8C">
        <w:rPr>
          <w:rFonts w:ascii="Arial" w:hAnsi="Arial"/>
          <w:b/>
          <w:sz w:val="24"/>
          <w:szCs w:val="24"/>
          <w:lang w:val="es-ES_tradnl"/>
        </w:rPr>
        <w:t xml:space="preserve">4.4.1 </w:t>
      </w:r>
      <w:r w:rsidR="00CF06E5" w:rsidRPr="00964A8C">
        <w:rPr>
          <w:rFonts w:ascii="Arial" w:hAnsi="Arial"/>
          <w:b/>
          <w:sz w:val="24"/>
          <w:szCs w:val="24"/>
          <w:lang w:val="es-ES_tradnl"/>
        </w:rPr>
        <w:t>Hallazgo</w:t>
      </w:r>
    </w:p>
    <w:p w:rsidR="00CF06E5" w:rsidRDefault="00CF06E5" w:rsidP="00CF06E5">
      <w:pPr>
        <w:suppressLineNumbers/>
        <w:suppressAutoHyphens/>
        <w:autoSpaceDE w:val="0"/>
        <w:spacing w:after="0"/>
        <w:ind w:left="-540"/>
        <w:rPr>
          <w:rFonts w:ascii="Arial" w:eastAsia="SimHei" w:hAnsi="Arial"/>
          <w:b/>
          <w:bCs/>
          <w:sz w:val="24"/>
          <w:szCs w:val="24"/>
          <w:lang w:val="es-PY"/>
        </w:rPr>
      </w:pPr>
      <w:r>
        <w:rPr>
          <w:lang w:val="es-ES_tradnl"/>
        </w:rPr>
        <w:t xml:space="preserve">                         </w:t>
      </w:r>
      <w:r>
        <w:rPr>
          <w:lang w:val="es-ES_tradnl"/>
        </w:rPr>
        <w:tab/>
      </w:r>
      <w:r>
        <w:rPr>
          <w:lang w:val="es-ES_tradnl"/>
        </w:rPr>
        <w:tab/>
      </w:r>
      <w:r>
        <w:rPr>
          <w:rFonts w:ascii="Arial" w:eastAsia="SimHei" w:hAnsi="Arial"/>
          <w:sz w:val="24"/>
          <w:szCs w:val="24"/>
          <w:lang w:val="es-PY"/>
        </w:rPr>
        <w:t>No se cuentan con conectores de telecomunicaciones.</w:t>
      </w:r>
    </w:p>
    <w:p w:rsidR="00CF06E5" w:rsidRPr="00964A8C" w:rsidRDefault="00CF06E5" w:rsidP="00CF06E5">
      <w:pPr>
        <w:suppressLineNumbers/>
        <w:suppressAutoHyphens/>
        <w:autoSpaceDE w:val="0"/>
        <w:spacing w:after="0"/>
        <w:ind w:left="-540"/>
        <w:rPr>
          <w:rFonts w:ascii="Arial" w:eastAsia="SimHei" w:hAnsi="Arial"/>
          <w:b/>
          <w:bCs/>
          <w:sz w:val="24"/>
          <w:szCs w:val="24"/>
          <w:lang w:val="es-PY"/>
        </w:rPr>
      </w:pPr>
    </w:p>
    <w:p w:rsidR="00CF06E5" w:rsidRPr="00964A8C" w:rsidRDefault="00964A8C" w:rsidP="00964A8C">
      <w:pPr>
        <w:spacing w:line="360" w:lineRule="auto"/>
        <w:ind w:left="708" w:firstLine="708"/>
        <w:jc w:val="both"/>
        <w:rPr>
          <w:rFonts w:ascii="Arial" w:hAnsi="Arial"/>
          <w:b/>
          <w:sz w:val="24"/>
          <w:szCs w:val="24"/>
          <w:lang w:val="es-ES_tradnl"/>
        </w:rPr>
      </w:pPr>
      <w:r w:rsidRPr="00964A8C">
        <w:rPr>
          <w:rFonts w:ascii="Arial" w:hAnsi="Arial"/>
          <w:b/>
          <w:sz w:val="24"/>
          <w:szCs w:val="24"/>
          <w:lang w:val="es-ES_tradnl"/>
        </w:rPr>
        <w:t xml:space="preserve">4.4.2 </w:t>
      </w:r>
      <w:r w:rsidR="00CF06E5" w:rsidRPr="00964A8C">
        <w:rPr>
          <w:rFonts w:ascii="Arial" w:hAnsi="Arial"/>
          <w:b/>
          <w:sz w:val="24"/>
          <w:szCs w:val="24"/>
          <w:lang w:val="es-ES_tradnl"/>
        </w:rPr>
        <w:t>Recomendación</w:t>
      </w:r>
    </w:p>
    <w:p w:rsidR="00CF06E5" w:rsidRDefault="00CF06E5" w:rsidP="00CF06E5">
      <w:pPr>
        <w:suppressLineNumbers/>
        <w:suppressAutoHyphens/>
        <w:autoSpaceDE w:val="0"/>
        <w:spacing w:after="0"/>
        <w:ind w:left="1416"/>
        <w:jc w:val="both"/>
        <w:rPr>
          <w:rFonts w:ascii="Arial" w:eastAsia="SimHei" w:hAnsi="Arial"/>
          <w:b/>
          <w:bCs/>
          <w:sz w:val="24"/>
          <w:szCs w:val="24"/>
          <w:lang w:val="es-PY"/>
        </w:rPr>
      </w:pPr>
      <w:r>
        <w:rPr>
          <w:rFonts w:ascii="Arial" w:hAnsi="Arial"/>
          <w:sz w:val="24"/>
          <w:szCs w:val="24"/>
          <w:lang w:val="es-ES_tradnl"/>
        </w:rPr>
        <w:t xml:space="preserve">Según TIA EIA 568B se recomienda tener </w:t>
      </w:r>
      <w:r>
        <w:rPr>
          <w:rFonts w:ascii="Arial" w:hAnsi="Arial"/>
          <w:sz w:val="24"/>
          <w:szCs w:val="24"/>
          <w:lang w:val="es-PY" w:eastAsia="zh-CN"/>
        </w:rPr>
        <w:t>un dispositivo de conectores de</w:t>
      </w:r>
    </w:p>
    <w:p w:rsidR="00CF06E5" w:rsidRPr="00C22D37" w:rsidRDefault="00CF06E5" w:rsidP="00CF06E5">
      <w:pPr>
        <w:pStyle w:val="Sinespaciado"/>
        <w:spacing w:line="360" w:lineRule="auto"/>
        <w:ind w:left="708" w:firstLine="708"/>
        <w:rPr>
          <w:lang w:val="es-PY"/>
        </w:rPr>
      </w:pPr>
    </w:p>
    <w:p w:rsidR="00CF06E5" w:rsidRPr="00712574" w:rsidRDefault="00964A8C" w:rsidP="00964A8C">
      <w:pPr>
        <w:pStyle w:val="Sinespaciado"/>
        <w:spacing w:line="360" w:lineRule="auto"/>
        <w:ind w:left="1416" w:firstLine="27"/>
        <w:rPr>
          <w:rFonts w:ascii="Cambria" w:eastAsia="MS Gothic" w:hAnsi="Cambria"/>
          <w:b/>
          <w:bCs/>
          <w:i/>
          <w:iCs/>
          <w:lang w:val="es-PY"/>
        </w:rPr>
      </w:pPr>
      <w:r>
        <w:rPr>
          <w:rStyle w:val="Ttulodellibro"/>
          <w:rFonts w:ascii="Arial" w:hAnsi="Arial" w:cs="Arial"/>
          <w:i w:val="0"/>
          <w:sz w:val="24"/>
          <w:szCs w:val="24"/>
          <w:lang w:val="es-PY"/>
        </w:rPr>
        <w:t>4.</w:t>
      </w:r>
      <w:r w:rsidR="00CF06E5">
        <w:rPr>
          <w:rStyle w:val="Ttulodellibro"/>
          <w:rFonts w:ascii="Arial" w:hAnsi="Arial" w:cs="Arial"/>
          <w:i w:val="0"/>
          <w:sz w:val="24"/>
          <w:szCs w:val="24"/>
          <w:lang w:val="es-PY"/>
        </w:rPr>
        <w:t>5</w:t>
      </w:r>
      <w:r w:rsidR="00CF06E5" w:rsidRPr="00712574">
        <w:rPr>
          <w:rStyle w:val="Ttulodellibro"/>
          <w:rFonts w:ascii="Arial" w:hAnsi="Arial" w:cs="Arial"/>
          <w:b w:val="0"/>
          <w:sz w:val="24"/>
          <w:szCs w:val="24"/>
          <w:lang w:val="es-PY"/>
        </w:rPr>
        <w:t xml:space="preserve"> </w:t>
      </w:r>
      <w:r w:rsidR="00CF06E5">
        <w:rPr>
          <w:rFonts w:ascii="Arial" w:eastAsia="Calibri" w:hAnsi="Arial" w:cs="Arial"/>
          <w:sz w:val="24"/>
          <w:szCs w:val="24"/>
          <w:lang w:val="es-PY" w:eastAsia="zh-CN" w:bidi="ar-SA"/>
        </w:rPr>
        <w:t>¿</w:t>
      </w:r>
      <w:r w:rsidR="00CF06E5" w:rsidRPr="000563F1">
        <w:rPr>
          <w:rFonts w:ascii="Arial" w:eastAsia="Calibri" w:hAnsi="Arial" w:cs="Arial"/>
          <w:b/>
          <w:sz w:val="24"/>
          <w:szCs w:val="24"/>
          <w:lang w:val="es-PY" w:eastAsia="zh-CN" w:bidi="ar-SA"/>
        </w:rPr>
        <w:t>Se cuenta con “Dispositivos de múltiples conectores de telecomunicaciones</w:t>
      </w:r>
      <w:proofErr w:type="gramStart"/>
      <w:r w:rsidR="00CF06E5" w:rsidRPr="000563F1">
        <w:rPr>
          <w:rFonts w:ascii="Arial" w:eastAsia="Calibri" w:hAnsi="Arial" w:cs="Arial"/>
          <w:b/>
          <w:sz w:val="24"/>
          <w:szCs w:val="24"/>
          <w:lang w:val="es-PY" w:eastAsia="zh-CN" w:bidi="ar-SA"/>
        </w:rPr>
        <w:t>” ?.</w:t>
      </w:r>
      <w:proofErr w:type="gramEnd"/>
    </w:p>
    <w:p w:rsidR="00CF06E5" w:rsidRPr="00964A8C" w:rsidRDefault="00964A8C" w:rsidP="00964A8C">
      <w:pPr>
        <w:spacing w:line="360" w:lineRule="auto"/>
        <w:ind w:left="708" w:firstLine="708"/>
        <w:jc w:val="both"/>
        <w:rPr>
          <w:rFonts w:ascii="Arial" w:hAnsi="Arial"/>
          <w:b/>
          <w:sz w:val="24"/>
          <w:szCs w:val="24"/>
          <w:lang w:val="es-ES_tradnl"/>
        </w:rPr>
      </w:pPr>
      <w:r w:rsidRPr="00964A8C">
        <w:rPr>
          <w:rFonts w:ascii="Arial" w:hAnsi="Arial"/>
          <w:b/>
          <w:sz w:val="24"/>
          <w:szCs w:val="24"/>
          <w:lang w:val="es-ES_tradnl"/>
        </w:rPr>
        <w:t xml:space="preserve">4.5.1 </w:t>
      </w:r>
      <w:r w:rsidR="00CF06E5" w:rsidRPr="00964A8C">
        <w:rPr>
          <w:rFonts w:ascii="Arial" w:hAnsi="Arial"/>
          <w:b/>
          <w:sz w:val="24"/>
          <w:szCs w:val="24"/>
          <w:lang w:val="es-ES_tradnl"/>
        </w:rPr>
        <w:t>Hallazgo</w:t>
      </w:r>
    </w:p>
    <w:p w:rsidR="00CF06E5" w:rsidRPr="000563F1" w:rsidRDefault="00CF06E5" w:rsidP="00964A8C">
      <w:pPr>
        <w:tabs>
          <w:tab w:val="left" w:pos="993"/>
        </w:tabs>
        <w:spacing w:line="360" w:lineRule="auto"/>
        <w:ind w:left="993"/>
        <w:rPr>
          <w:rFonts w:ascii="Arial" w:hAnsi="Arial"/>
          <w:sz w:val="24"/>
          <w:szCs w:val="24"/>
          <w:lang w:val="es-ES_tradnl"/>
        </w:rPr>
      </w:pPr>
      <w:r w:rsidRPr="00CD26C6">
        <w:rPr>
          <w:lang w:val="es-ES_tradnl"/>
        </w:rPr>
        <w:tab/>
      </w:r>
      <w:r w:rsidRPr="000563F1">
        <w:rPr>
          <w:rFonts w:ascii="Arial" w:hAnsi="Arial"/>
          <w:sz w:val="24"/>
          <w:szCs w:val="24"/>
          <w:lang w:val="es-ES_tradnl"/>
        </w:rPr>
        <w:t xml:space="preserve">No se cuenta con dispositivos de múltiples conectores de </w:t>
      </w:r>
      <w:r w:rsidR="00964A8C">
        <w:rPr>
          <w:rFonts w:ascii="Arial" w:hAnsi="Arial"/>
          <w:sz w:val="24"/>
          <w:szCs w:val="24"/>
          <w:lang w:val="es-ES_tradnl"/>
        </w:rPr>
        <w:t xml:space="preserve"> </w:t>
      </w:r>
      <w:r w:rsidRPr="000563F1">
        <w:rPr>
          <w:rFonts w:ascii="Arial" w:hAnsi="Arial"/>
          <w:sz w:val="24"/>
          <w:szCs w:val="24"/>
          <w:lang w:val="es-ES_tradnl"/>
        </w:rPr>
        <w:t xml:space="preserve">telecomunicaciones </w:t>
      </w:r>
    </w:p>
    <w:p w:rsidR="00CF06E5" w:rsidRPr="00964A8C" w:rsidRDefault="00CF06E5" w:rsidP="00964A8C">
      <w:pPr>
        <w:spacing w:line="360" w:lineRule="auto"/>
        <w:ind w:left="708"/>
        <w:jc w:val="both"/>
        <w:rPr>
          <w:rFonts w:ascii="Arial" w:hAnsi="Arial"/>
          <w:b/>
          <w:sz w:val="24"/>
          <w:szCs w:val="24"/>
          <w:lang w:val="es-ES_tradnl"/>
        </w:rPr>
      </w:pPr>
      <w:r>
        <w:rPr>
          <w:lang w:val="es-ES_tradnl"/>
        </w:rPr>
        <w:t xml:space="preserve"> </w:t>
      </w:r>
      <w:r w:rsidRPr="00964A8C">
        <w:rPr>
          <w:rFonts w:ascii="Arial" w:hAnsi="Arial"/>
          <w:b/>
          <w:sz w:val="24"/>
          <w:szCs w:val="24"/>
          <w:lang w:val="es-ES_tradnl"/>
        </w:rPr>
        <w:tab/>
      </w:r>
      <w:r w:rsidR="00964A8C" w:rsidRPr="00964A8C">
        <w:rPr>
          <w:rFonts w:ascii="Arial" w:hAnsi="Arial"/>
          <w:b/>
          <w:sz w:val="24"/>
          <w:szCs w:val="24"/>
          <w:lang w:val="es-ES_tradnl"/>
        </w:rPr>
        <w:t>4.5.2</w:t>
      </w:r>
      <w:r w:rsidR="00964A8C" w:rsidRPr="00964A8C">
        <w:rPr>
          <w:rFonts w:ascii="Arial" w:hAnsi="Arial"/>
          <w:sz w:val="24"/>
          <w:szCs w:val="24"/>
          <w:lang w:val="es-ES_tradnl"/>
        </w:rPr>
        <w:t xml:space="preserve"> </w:t>
      </w:r>
      <w:r w:rsidRPr="00964A8C">
        <w:rPr>
          <w:rFonts w:ascii="Arial" w:hAnsi="Arial"/>
          <w:b/>
          <w:sz w:val="24"/>
          <w:szCs w:val="24"/>
          <w:u w:val="single"/>
          <w:lang w:val="es-ES_tradnl"/>
        </w:rPr>
        <w:t>Recomendación</w:t>
      </w:r>
    </w:p>
    <w:p w:rsidR="00CF06E5" w:rsidRDefault="00CF06E5" w:rsidP="00964A8C">
      <w:pPr>
        <w:spacing w:line="360" w:lineRule="auto"/>
        <w:ind w:left="708" w:firstLine="708"/>
        <w:jc w:val="both"/>
        <w:rPr>
          <w:rFonts w:ascii="Arial" w:hAnsi="Arial"/>
          <w:sz w:val="24"/>
          <w:szCs w:val="24"/>
          <w:lang w:val="es-ES_tradnl"/>
        </w:rPr>
      </w:pPr>
      <w:r w:rsidRPr="000563F1">
        <w:rPr>
          <w:rFonts w:ascii="Arial" w:hAnsi="Arial"/>
          <w:sz w:val="24"/>
          <w:szCs w:val="24"/>
          <w:lang w:val="es-ES_tradnl"/>
        </w:rPr>
        <w:t xml:space="preserve"> Según TIA</w:t>
      </w:r>
      <w:r>
        <w:rPr>
          <w:rFonts w:ascii="Arial" w:hAnsi="Arial"/>
          <w:sz w:val="24"/>
          <w:szCs w:val="24"/>
          <w:lang w:val="es-ES_tradnl"/>
        </w:rPr>
        <w:t xml:space="preserve"> EIA 568</w:t>
      </w:r>
      <w:r w:rsidRPr="000563F1">
        <w:rPr>
          <w:rFonts w:ascii="Arial" w:hAnsi="Arial"/>
          <w:sz w:val="24"/>
          <w:szCs w:val="24"/>
          <w:lang w:val="es-ES_tradnl"/>
        </w:rPr>
        <w:t xml:space="preserve">  </w:t>
      </w:r>
      <w:r>
        <w:rPr>
          <w:rFonts w:ascii="Arial" w:hAnsi="Arial"/>
          <w:sz w:val="24"/>
          <w:szCs w:val="24"/>
          <w:lang w:val="es-ES_tradnl"/>
        </w:rPr>
        <w:t>s</w:t>
      </w:r>
      <w:r w:rsidRPr="000563F1">
        <w:rPr>
          <w:rFonts w:ascii="Arial" w:hAnsi="Arial"/>
          <w:sz w:val="24"/>
          <w:szCs w:val="24"/>
          <w:lang w:val="es-ES_tradnl"/>
        </w:rPr>
        <w:t xml:space="preserve">e recomienda </w:t>
      </w:r>
      <w:r>
        <w:rPr>
          <w:rFonts w:ascii="Arial" w:hAnsi="Arial"/>
          <w:sz w:val="24"/>
          <w:szCs w:val="24"/>
          <w:lang w:val="es-ES_tradnl"/>
        </w:rPr>
        <w:t xml:space="preserve">tener un dispositivo de múltiples conectores de telecomunicaciones puesto que en él se podría conectar </w:t>
      </w:r>
      <w:r>
        <w:rPr>
          <w:rFonts w:ascii="Arial" w:hAnsi="Arial"/>
          <w:sz w:val="24"/>
          <w:szCs w:val="24"/>
          <w:lang w:val="es-ES_tradnl"/>
        </w:rPr>
        <w:lastRenderedPageBreak/>
        <w:t xml:space="preserve">cables de tipo coaxial, par trenzado, fibra óptica dependiendo las necesidades en si del entorno. </w:t>
      </w: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964A8C">
      <w:pPr>
        <w:spacing w:line="360" w:lineRule="auto"/>
        <w:ind w:left="708" w:firstLine="708"/>
        <w:jc w:val="both"/>
        <w:rPr>
          <w:rFonts w:ascii="Arial" w:hAnsi="Arial"/>
          <w:sz w:val="24"/>
          <w:szCs w:val="24"/>
          <w:lang w:val="es-ES_tradnl"/>
        </w:rPr>
      </w:pPr>
    </w:p>
    <w:p w:rsidR="0075786B" w:rsidRDefault="0075786B" w:rsidP="0075786B">
      <w:pPr>
        <w:spacing w:line="360" w:lineRule="auto"/>
        <w:ind w:firstLine="708"/>
        <w:jc w:val="center"/>
        <w:rPr>
          <w:rFonts w:ascii="Arial" w:hAnsi="Arial"/>
          <w:b/>
          <w:sz w:val="36"/>
          <w:szCs w:val="36"/>
          <w:lang w:val="es-ES_tradnl"/>
        </w:rPr>
      </w:pPr>
      <w:r w:rsidRPr="0075786B">
        <w:rPr>
          <w:rFonts w:ascii="Arial" w:hAnsi="Arial"/>
          <w:b/>
          <w:sz w:val="36"/>
          <w:szCs w:val="36"/>
          <w:lang w:val="es-ES_tradnl"/>
        </w:rPr>
        <w:lastRenderedPageBreak/>
        <w:t>Conclusión</w:t>
      </w:r>
    </w:p>
    <w:p w:rsidR="0075786B" w:rsidRPr="0075786B" w:rsidRDefault="0075786B" w:rsidP="0075786B">
      <w:pPr>
        <w:spacing w:line="360" w:lineRule="auto"/>
        <w:ind w:firstLine="708"/>
        <w:rPr>
          <w:b/>
          <w:sz w:val="36"/>
          <w:szCs w:val="36"/>
          <w:lang w:val="es-ES_tradnl"/>
        </w:rPr>
      </w:pPr>
    </w:p>
    <w:p w:rsidR="00CF06E5" w:rsidRDefault="00CF06E5" w:rsidP="00CF06E5"/>
    <w:p w:rsidR="0086525B" w:rsidRPr="00CF06E5" w:rsidRDefault="0086525B" w:rsidP="006B6DD0">
      <w:pPr>
        <w:sectPr w:rsidR="0086525B" w:rsidRPr="00CF06E5">
          <w:pgSz w:w="12240" w:h="15840"/>
          <w:pgMar w:top="1417" w:right="1701" w:bottom="1417" w:left="1701" w:header="720" w:footer="720" w:gutter="0"/>
          <w:cols w:space="720"/>
          <w:docGrid w:linePitch="360"/>
        </w:sectPr>
      </w:pPr>
    </w:p>
    <w:p w:rsidR="002F326F" w:rsidRPr="002F326F" w:rsidRDefault="002F326F" w:rsidP="006B6DD0">
      <w:pPr>
        <w:rPr>
          <w:rFonts w:ascii="Arial" w:hAnsi="Arial"/>
          <w:b/>
          <w:sz w:val="24"/>
          <w:szCs w:val="24"/>
        </w:rPr>
        <w:sectPr w:rsidR="002F326F" w:rsidRPr="002F326F" w:rsidSect="00A97C1F">
          <w:pgSz w:w="12240" w:h="20160" w:code="5"/>
          <w:pgMar w:top="1440" w:right="1440" w:bottom="1440" w:left="1440" w:header="720" w:footer="720" w:gutter="0"/>
          <w:cols w:space="720"/>
          <w:docGrid w:linePitch="360"/>
        </w:sectPr>
      </w:pPr>
    </w:p>
    <w:p w:rsidR="007D07FC" w:rsidRDefault="007D07FC" w:rsidP="007D07FC">
      <w:pPr>
        <w:suppressLineNumbers/>
        <w:suppressAutoHyphens/>
        <w:autoSpaceDE w:val="0"/>
        <w:spacing w:after="0"/>
        <w:ind w:left="-540"/>
        <w:rPr>
          <w:rFonts w:ascii="Arial" w:hAnsi="Arial"/>
          <w:b/>
          <w:bCs/>
          <w:sz w:val="24"/>
          <w:szCs w:val="24"/>
          <w:lang w:val="es-PY" w:eastAsia="zh-CN"/>
        </w:rPr>
      </w:pPr>
    </w:p>
    <w:p w:rsidR="007D07FC" w:rsidRDefault="007D07FC" w:rsidP="001F45EA">
      <w:pPr>
        <w:suppressLineNumbers/>
        <w:suppressAutoHyphens/>
        <w:autoSpaceDE w:val="0"/>
        <w:spacing w:after="0"/>
        <w:ind w:left="-540"/>
        <w:jc w:val="both"/>
        <w:rPr>
          <w:rFonts w:ascii="Arial" w:eastAsia="SimHei" w:hAnsi="Arial"/>
          <w:b/>
          <w:bCs/>
          <w:sz w:val="24"/>
          <w:szCs w:val="24"/>
          <w:lang w:val="es-PY"/>
        </w:rPr>
      </w:pPr>
    </w:p>
    <w:p w:rsidR="001F45EA" w:rsidRDefault="001F45EA" w:rsidP="001F45EA">
      <w:pPr>
        <w:suppressLineNumbers/>
        <w:suppressAutoHyphens/>
        <w:autoSpaceDE w:val="0"/>
        <w:spacing w:after="0"/>
        <w:ind w:left="-540"/>
        <w:rPr>
          <w:rFonts w:ascii="Arial" w:eastAsia="SimHei" w:hAnsi="Arial"/>
          <w:sz w:val="24"/>
          <w:szCs w:val="24"/>
          <w:lang w:val="es-PY"/>
        </w:rPr>
      </w:pPr>
    </w:p>
    <w:p w:rsidR="001F45EA" w:rsidRDefault="001F45EA" w:rsidP="00026D1E">
      <w:pPr>
        <w:suppressLineNumbers/>
        <w:suppressAutoHyphens/>
        <w:autoSpaceDE w:val="0"/>
        <w:spacing w:after="0"/>
        <w:jc w:val="both"/>
        <w:rPr>
          <w:lang w:val="es-PY"/>
        </w:rPr>
      </w:pPr>
    </w:p>
    <w:p w:rsidR="008F55CC" w:rsidRDefault="008F55CC" w:rsidP="00026D1E">
      <w:pPr>
        <w:suppressLineNumbers/>
        <w:suppressAutoHyphens/>
        <w:autoSpaceDE w:val="0"/>
        <w:spacing w:after="0"/>
        <w:jc w:val="both"/>
        <w:rPr>
          <w:lang w:val="es-PY"/>
        </w:rPr>
      </w:pPr>
    </w:p>
    <w:p w:rsidR="008F55CC" w:rsidRDefault="008F55CC" w:rsidP="00026D1E">
      <w:pPr>
        <w:suppressLineNumbers/>
        <w:suppressAutoHyphens/>
        <w:autoSpaceDE w:val="0"/>
        <w:spacing w:after="0"/>
        <w:jc w:val="both"/>
        <w:rPr>
          <w:lang w:val="es-PY"/>
        </w:rPr>
      </w:pPr>
    </w:p>
    <w:p w:rsidR="008F55CC" w:rsidRPr="001F45EA" w:rsidRDefault="008F55CC" w:rsidP="00026D1E">
      <w:pPr>
        <w:suppressLineNumbers/>
        <w:suppressAutoHyphens/>
        <w:autoSpaceDE w:val="0"/>
        <w:spacing w:after="0"/>
        <w:jc w:val="both"/>
        <w:rPr>
          <w:lang w:val="es-PY"/>
        </w:rPr>
      </w:pPr>
    </w:p>
    <w:p w:rsidR="00026D1E" w:rsidRPr="00026D1E" w:rsidRDefault="00026D1E" w:rsidP="00BB4410">
      <w:pPr>
        <w:pStyle w:val="Ttulo1"/>
        <w:jc w:val="center"/>
        <w:rPr>
          <w:rFonts w:ascii="Arial" w:hAnsi="Arial" w:cs="Arial"/>
          <w:b/>
          <w:color w:val="auto"/>
          <w:sz w:val="28"/>
          <w:szCs w:val="28"/>
          <w:u w:val="single"/>
        </w:rPr>
      </w:pPr>
    </w:p>
    <w:p w:rsidR="00026D1E" w:rsidRDefault="00026D1E" w:rsidP="00BB4410">
      <w:pPr>
        <w:pStyle w:val="Ttulo1"/>
        <w:jc w:val="center"/>
        <w:rPr>
          <w:rFonts w:ascii="Arial" w:hAnsi="Arial" w:cs="Arial"/>
          <w:b/>
          <w:color w:val="auto"/>
          <w:sz w:val="28"/>
          <w:szCs w:val="28"/>
          <w:u w:val="single"/>
          <w:lang w:val="es-ES_tradnl"/>
        </w:rPr>
      </w:pPr>
    </w:p>
    <w:p w:rsidR="00026D1E" w:rsidRPr="00026D1E" w:rsidRDefault="00026D1E" w:rsidP="00026D1E">
      <w:pPr>
        <w:rPr>
          <w:lang w:val="es-ES_tradnl"/>
        </w:rPr>
      </w:pPr>
    </w:p>
    <w:p w:rsidR="00CD0DDC" w:rsidRDefault="00CD0DDC" w:rsidP="00BB4410">
      <w:pPr>
        <w:pStyle w:val="Ttulo1"/>
        <w:jc w:val="center"/>
        <w:rPr>
          <w:rFonts w:ascii="Arial" w:hAnsi="Arial" w:cs="Arial"/>
          <w:b/>
          <w:color w:val="auto"/>
          <w:sz w:val="28"/>
          <w:szCs w:val="28"/>
          <w:u w:val="single"/>
          <w:lang w:val="es-ES_tradnl"/>
        </w:rPr>
      </w:pPr>
    </w:p>
    <w:p w:rsidR="00CD0DDC" w:rsidRDefault="00CD0DDC" w:rsidP="00BB4410">
      <w:pPr>
        <w:pStyle w:val="Ttulo1"/>
        <w:jc w:val="center"/>
        <w:rPr>
          <w:rFonts w:ascii="Arial" w:hAnsi="Arial" w:cs="Arial"/>
          <w:b/>
          <w:color w:val="auto"/>
          <w:sz w:val="28"/>
          <w:szCs w:val="28"/>
          <w:u w:val="single"/>
          <w:lang w:val="es-ES_tradnl"/>
        </w:rPr>
      </w:pPr>
    </w:p>
    <w:p w:rsidR="00CD0DDC" w:rsidRDefault="00CD0DDC" w:rsidP="00BB4410">
      <w:pPr>
        <w:pStyle w:val="Ttulo1"/>
        <w:jc w:val="center"/>
        <w:rPr>
          <w:rFonts w:ascii="Arial" w:hAnsi="Arial" w:cs="Arial"/>
          <w:b/>
          <w:color w:val="auto"/>
          <w:sz w:val="28"/>
          <w:szCs w:val="28"/>
          <w:u w:val="single"/>
          <w:lang w:val="es-ES_tradnl"/>
        </w:rPr>
      </w:pPr>
    </w:p>
    <w:p w:rsidR="00CD0DDC" w:rsidRDefault="00CD0DDC" w:rsidP="00BB4410">
      <w:pPr>
        <w:pStyle w:val="Ttulo1"/>
        <w:jc w:val="center"/>
        <w:rPr>
          <w:rFonts w:ascii="Arial" w:hAnsi="Arial" w:cs="Arial"/>
          <w:b/>
          <w:color w:val="auto"/>
          <w:sz w:val="28"/>
          <w:szCs w:val="28"/>
          <w:u w:val="single"/>
          <w:lang w:val="es-ES_tradnl"/>
        </w:rPr>
      </w:pPr>
    </w:p>
    <w:p w:rsidR="00CD0DDC" w:rsidRDefault="00CD0DDC" w:rsidP="00BB4410">
      <w:pPr>
        <w:pStyle w:val="Ttulo1"/>
        <w:jc w:val="center"/>
        <w:rPr>
          <w:rFonts w:ascii="Arial" w:hAnsi="Arial" w:cs="Arial"/>
          <w:b/>
          <w:color w:val="auto"/>
          <w:sz w:val="28"/>
          <w:szCs w:val="28"/>
          <w:u w:val="single"/>
          <w:lang w:val="es-ES_tradnl"/>
        </w:rPr>
      </w:pPr>
    </w:p>
    <w:p w:rsidR="00CD0DDC" w:rsidRPr="00CD0DDC" w:rsidRDefault="00CD0DDC" w:rsidP="00CD0DDC">
      <w:pPr>
        <w:rPr>
          <w:lang w:val="es-ES_tradnl"/>
        </w:rPr>
      </w:pPr>
    </w:p>
    <w:p w:rsidR="00CD0DDC" w:rsidRDefault="00CD0DDC" w:rsidP="00BB4410">
      <w:pPr>
        <w:pStyle w:val="Ttulo1"/>
        <w:jc w:val="center"/>
        <w:rPr>
          <w:rFonts w:ascii="Arial" w:hAnsi="Arial" w:cs="Arial"/>
          <w:b/>
          <w:color w:val="auto"/>
          <w:sz w:val="28"/>
          <w:szCs w:val="28"/>
          <w:u w:val="single"/>
          <w:lang w:val="es-ES_tradnl"/>
        </w:rPr>
      </w:pPr>
    </w:p>
    <w:sectPr w:rsidR="00CD0D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charset w:val="01"/>
    <w:family w:val="auto"/>
    <w:pitch w:val="variable"/>
  </w:font>
  <w:font w:name="Lohit Hindi">
    <w:altName w:val="Times New Roman"/>
    <w:charset w:val="01"/>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Segoe Script">
    <w:panose1 w:val="020B0504020000000003"/>
    <w:charset w:val="00"/>
    <w:family w:val="swiss"/>
    <w:pitch w:val="variable"/>
    <w:sig w:usb0="0000028F"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0"/>
        </w:tabs>
        <w:ind w:left="1080" w:hanging="360"/>
      </w:pPr>
      <w:rPr>
        <w:rFonts w:ascii="Wingdings" w:hAnsi="Wingdings" w:cs="Wingdings" w:hint="default"/>
        <w:sz w:val="24"/>
        <w:szCs w:val="24"/>
      </w:rPr>
    </w:lvl>
  </w:abstractNum>
  <w:abstractNum w:abstractNumId="2">
    <w:nsid w:val="04C8136B"/>
    <w:multiLevelType w:val="multilevel"/>
    <w:tmpl w:val="4C8AB7BA"/>
    <w:lvl w:ilvl="0">
      <w:start w:val="1"/>
      <w:numFmt w:val="bullet"/>
      <w:lvlText w:val=""/>
      <w:lvlJc w:val="left"/>
      <w:pPr>
        <w:tabs>
          <w:tab w:val="num" w:pos="336"/>
        </w:tabs>
        <w:ind w:left="336" w:hanging="360"/>
      </w:pPr>
      <w:rPr>
        <w:rFonts w:ascii="Symbol" w:hAnsi="Symbol" w:hint="default"/>
        <w:sz w:val="20"/>
      </w:rPr>
    </w:lvl>
    <w:lvl w:ilvl="1">
      <w:start w:val="1"/>
      <w:numFmt w:val="bullet"/>
      <w:lvlText w:val=""/>
      <w:lvlJc w:val="left"/>
      <w:pPr>
        <w:tabs>
          <w:tab w:val="num" w:pos="1056"/>
        </w:tabs>
        <w:ind w:left="1056" w:hanging="360"/>
      </w:pPr>
      <w:rPr>
        <w:rFonts w:ascii="Symbol" w:hAnsi="Symbol" w:hint="default"/>
        <w:sz w:val="20"/>
      </w:rPr>
    </w:lvl>
    <w:lvl w:ilvl="2">
      <w:start w:val="1"/>
      <w:numFmt w:val="bullet"/>
      <w:lvlText w:val=""/>
      <w:lvlJc w:val="left"/>
      <w:pPr>
        <w:tabs>
          <w:tab w:val="num" w:pos="1776"/>
        </w:tabs>
        <w:ind w:left="1776" w:hanging="360"/>
      </w:pPr>
      <w:rPr>
        <w:rFonts w:ascii="Symbol" w:hAnsi="Symbol" w:hint="default"/>
        <w:sz w:val="20"/>
      </w:rPr>
    </w:lvl>
    <w:lvl w:ilvl="3">
      <w:start w:val="1"/>
      <w:numFmt w:val="bullet"/>
      <w:lvlText w:val=""/>
      <w:lvlJc w:val="left"/>
      <w:pPr>
        <w:tabs>
          <w:tab w:val="num" w:pos="2496"/>
        </w:tabs>
        <w:ind w:left="2496" w:hanging="360"/>
      </w:pPr>
      <w:rPr>
        <w:rFonts w:ascii="Symbol" w:hAnsi="Symbol" w:hint="default"/>
        <w:sz w:val="20"/>
      </w:rPr>
    </w:lvl>
    <w:lvl w:ilvl="4">
      <w:start w:val="1"/>
      <w:numFmt w:val="bullet"/>
      <w:lvlText w:val=""/>
      <w:lvlJc w:val="left"/>
      <w:pPr>
        <w:tabs>
          <w:tab w:val="num" w:pos="3216"/>
        </w:tabs>
        <w:ind w:left="3216" w:hanging="360"/>
      </w:pPr>
      <w:rPr>
        <w:rFonts w:ascii="Symbol" w:hAnsi="Symbol" w:hint="default"/>
        <w:sz w:val="20"/>
      </w:rPr>
    </w:lvl>
    <w:lvl w:ilvl="5">
      <w:start w:val="1"/>
      <w:numFmt w:val="bullet"/>
      <w:lvlText w:val=""/>
      <w:lvlJc w:val="left"/>
      <w:pPr>
        <w:tabs>
          <w:tab w:val="num" w:pos="3936"/>
        </w:tabs>
        <w:ind w:left="3936" w:hanging="360"/>
      </w:pPr>
      <w:rPr>
        <w:rFonts w:ascii="Symbol" w:hAnsi="Symbol" w:hint="default"/>
        <w:sz w:val="20"/>
      </w:rPr>
    </w:lvl>
    <w:lvl w:ilvl="6">
      <w:start w:val="1"/>
      <w:numFmt w:val="bullet"/>
      <w:lvlText w:val=""/>
      <w:lvlJc w:val="left"/>
      <w:pPr>
        <w:tabs>
          <w:tab w:val="num" w:pos="4656"/>
        </w:tabs>
        <w:ind w:left="4656" w:hanging="360"/>
      </w:pPr>
      <w:rPr>
        <w:rFonts w:ascii="Symbol" w:hAnsi="Symbol" w:hint="default"/>
        <w:sz w:val="20"/>
      </w:rPr>
    </w:lvl>
    <w:lvl w:ilvl="7">
      <w:start w:val="1"/>
      <w:numFmt w:val="bullet"/>
      <w:lvlText w:val=""/>
      <w:lvlJc w:val="left"/>
      <w:pPr>
        <w:tabs>
          <w:tab w:val="num" w:pos="5376"/>
        </w:tabs>
        <w:ind w:left="5376" w:hanging="360"/>
      </w:pPr>
      <w:rPr>
        <w:rFonts w:ascii="Symbol" w:hAnsi="Symbol" w:hint="default"/>
        <w:sz w:val="20"/>
      </w:rPr>
    </w:lvl>
    <w:lvl w:ilvl="8">
      <w:start w:val="1"/>
      <w:numFmt w:val="bullet"/>
      <w:lvlText w:val=""/>
      <w:lvlJc w:val="left"/>
      <w:pPr>
        <w:tabs>
          <w:tab w:val="num" w:pos="6096"/>
        </w:tabs>
        <w:ind w:left="6096" w:hanging="360"/>
      </w:pPr>
      <w:rPr>
        <w:rFonts w:ascii="Symbol" w:hAnsi="Symbol" w:hint="default"/>
        <w:sz w:val="20"/>
      </w:rPr>
    </w:lvl>
  </w:abstractNum>
  <w:abstractNum w:abstractNumId="3">
    <w:nsid w:val="08F417B7"/>
    <w:multiLevelType w:val="hybridMultilevel"/>
    <w:tmpl w:val="F15E3688"/>
    <w:lvl w:ilvl="0" w:tplc="0C0A0001">
      <w:start w:val="1"/>
      <w:numFmt w:val="bullet"/>
      <w:lvlText w:val=""/>
      <w:lvlJc w:val="left"/>
      <w:pPr>
        <w:ind w:left="1776" w:hanging="360"/>
      </w:pPr>
      <w:rPr>
        <w:rFonts w:ascii="Symbol" w:hAnsi="Symbol" w:hint="default"/>
      </w:rPr>
    </w:lvl>
    <w:lvl w:ilvl="1" w:tplc="3C0A0005">
      <w:start w:val="1"/>
      <w:numFmt w:val="bullet"/>
      <w:lvlText w:val=""/>
      <w:lvlJc w:val="left"/>
      <w:pPr>
        <w:ind w:left="2496" w:hanging="360"/>
      </w:pPr>
      <w:rPr>
        <w:rFonts w:ascii="Wingdings" w:hAnsi="Wingdings"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nsid w:val="0A3A167B"/>
    <w:multiLevelType w:val="hybridMultilevel"/>
    <w:tmpl w:val="2932D6AC"/>
    <w:lvl w:ilvl="0" w:tplc="FFEC952E">
      <w:start w:val="1"/>
      <w:numFmt w:val="bullet"/>
      <w:lvlText w:val=""/>
      <w:lvlJc w:val="left"/>
      <w:pPr>
        <w:tabs>
          <w:tab w:val="num" w:pos="720"/>
        </w:tabs>
        <w:ind w:left="720" w:hanging="360"/>
      </w:pPr>
      <w:rPr>
        <w:rFonts w:ascii="Wingdings 2" w:hAnsi="Wingdings 2" w:hint="default"/>
      </w:rPr>
    </w:lvl>
    <w:lvl w:ilvl="1" w:tplc="A7CCC4DE" w:tentative="1">
      <w:start w:val="1"/>
      <w:numFmt w:val="bullet"/>
      <w:lvlText w:val=""/>
      <w:lvlJc w:val="left"/>
      <w:pPr>
        <w:tabs>
          <w:tab w:val="num" w:pos="1440"/>
        </w:tabs>
        <w:ind w:left="1440" w:hanging="360"/>
      </w:pPr>
      <w:rPr>
        <w:rFonts w:ascii="Wingdings 2" w:hAnsi="Wingdings 2" w:hint="default"/>
      </w:rPr>
    </w:lvl>
    <w:lvl w:ilvl="2" w:tplc="2716F442" w:tentative="1">
      <w:start w:val="1"/>
      <w:numFmt w:val="bullet"/>
      <w:lvlText w:val=""/>
      <w:lvlJc w:val="left"/>
      <w:pPr>
        <w:tabs>
          <w:tab w:val="num" w:pos="2160"/>
        </w:tabs>
        <w:ind w:left="2160" w:hanging="360"/>
      </w:pPr>
      <w:rPr>
        <w:rFonts w:ascii="Wingdings 2" w:hAnsi="Wingdings 2" w:hint="default"/>
      </w:rPr>
    </w:lvl>
    <w:lvl w:ilvl="3" w:tplc="44CC9848" w:tentative="1">
      <w:start w:val="1"/>
      <w:numFmt w:val="bullet"/>
      <w:lvlText w:val=""/>
      <w:lvlJc w:val="left"/>
      <w:pPr>
        <w:tabs>
          <w:tab w:val="num" w:pos="2880"/>
        </w:tabs>
        <w:ind w:left="2880" w:hanging="360"/>
      </w:pPr>
      <w:rPr>
        <w:rFonts w:ascii="Wingdings 2" w:hAnsi="Wingdings 2" w:hint="default"/>
      </w:rPr>
    </w:lvl>
    <w:lvl w:ilvl="4" w:tplc="7EB690FC" w:tentative="1">
      <w:start w:val="1"/>
      <w:numFmt w:val="bullet"/>
      <w:lvlText w:val=""/>
      <w:lvlJc w:val="left"/>
      <w:pPr>
        <w:tabs>
          <w:tab w:val="num" w:pos="3600"/>
        </w:tabs>
        <w:ind w:left="3600" w:hanging="360"/>
      </w:pPr>
      <w:rPr>
        <w:rFonts w:ascii="Wingdings 2" w:hAnsi="Wingdings 2" w:hint="default"/>
      </w:rPr>
    </w:lvl>
    <w:lvl w:ilvl="5" w:tplc="91C6C8FE" w:tentative="1">
      <w:start w:val="1"/>
      <w:numFmt w:val="bullet"/>
      <w:lvlText w:val=""/>
      <w:lvlJc w:val="left"/>
      <w:pPr>
        <w:tabs>
          <w:tab w:val="num" w:pos="4320"/>
        </w:tabs>
        <w:ind w:left="4320" w:hanging="360"/>
      </w:pPr>
      <w:rPr>
        <w:rFonts w:ascii="Wingdings 2" w:hAnsi="Wingdings 2" w:hint="default"/>
      </w:rPr>
    </w:lvl>
    <w:lvl w:ilvl="6" w:tplc="2B608AEE" w:tentative="1">
      <w:start w:val="1"/>
      <w:numFmt w:val="bullet"/>
      <w:lvlText w:val=""/>
      <w:lvlJc w:val="left"/>
      <w:pPr>
        <w:tabs>
          <w:tab w:val="num" w:pos="5040"/>
        </w:tabs>
        <w:ind w:left="5040" w:hanging="360"/>
      </w:pPr>
      <w:rPr>
        <w:rFonts w:ascii="Wingdings 2" w:hAnsi="Wingdings 2" w:hint="default"/>
      </w:rPr>
    </w:lvl>
    <w:lvl w:ilvl="7" w:tplc="3FF61258" w:tentative="1">
      <w:start w:val="1"/>
      <w:numFmt w:val="bullet"/>
      <w:lvlText w:val=""/>
      <w:lvlJc w:val="left"/>
      <w:pPr>
        <w:tabs>
          <w:tab w:val="num" w:pos="5760"/>
        </w:tabs>
        <w:ind w:left="5760" w:hanging="360"/>
      </w:pPr>
      <w:rPr>
        <w:rFonts w:ascii="Wingdings 2" w:hAnsi="Wingdings 2" w:hint="default"/>
      </w:rPr>
    </w:lvl>
    <w:lvl w:ilvl="8" w:tplc="2AA67A72" w:tentative="1">
      <w:start w:val="1"/>
      <w:numFmt w:val="bullet"/>
      <w:lvlText w:val=""/>
      <w:lvlJc w:val="left"/>
      <w:pPr>
        <w:tabs>
          <w:tab w:val="num" w:pos="6480"/>
        </w:tabs>
        <w:ind w:left="6480" w:hanging="360"/>
      </w:pPr>
      <w:rPr>
        <w:rFonts w:ascii="Wingdings 2" w:hAnsi="Wingdings 2" w:hint="default"/>
      </w:rPr>
    </w:lvl>
  </w:abstractNum>
  <w:abstractNum w:abstractNumId="5">
    <w:nsid w:val="0E38329C"/>
    <w:multiLevelType w:val="hybridMultilevel"/>
    <w:tmpl w:val="B41E5320"/>
    <w:lvl w:ilvl="0" w:tplc="D494B65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46A6B4A"/>
    <w:multiLevelType w:val="multilevel"/>
    <w:tmpl w:val="CBB6A008"/>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7">
    <w:nsid w:val="192E20B1"/>
    <w:multiLevelType w:val="hybridMultilevel"/>
    <w:tmpl w:val="AE289FFE"/>
    <w:lvl w:ilvl="0" w:tplc="0C0A0001">
      <w:start w:val="1"/>
      <w:numFmt w:val="bullet"/>
      <w:lvlText w:val=""/>
      <w:lvlJc w:val="left"/>
      <w:pPr>
        <w:ind w:left="1068" w:hanging="360"/>
      </w:pPr>
      <w:rPr>
        <w:rFonts w:ascii="Symbol" w:hAnsi="Symbol"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1A9D204E"/>
    <w:multiLevelType w:val="multilevel"/>
    <w:tmpl w:val="997488DE"/>
    <w:lvl w:ilvl="0">
      <w:start w:val="1"/>
      <w:numFmt w:val="decimal"/>
      <w:lvlText w:val="%1."/>
      <w:lvlJc w:val="left"/>
      <w:pPr>
        <w:tabs>
          <w:tab w:val="num" w:pos="720"/>
        </w:tabs>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nsid w:val="1BC22960"/>
    <w:multiLevelType w:val="hybridMultilevel"/>
    <w:tmpl w:val="2984F3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1CE77C83"/>
    <w:multiLevelType w:val="multilevel"/>
    <w:tmpl w:val="1E9C8EC8"/>
    <w:lvl w:ilvl="0">
      <w:start w:val="1"/>
      <w:numFmt w:val="bullet"/>
      <w:lvlText w:val=""/>
      <w:lvlJc w:val="left"/>
      <w:pPr>
        <w:ind w:left="720" w:hanging="360"/>
      </w:pPr>
      <w:rPr>
        <w:rFonts w:ascii="Symbol" w:hAnsi="Symbol" w:hint="default"/>
        <w:b/>
        <w:u w:val="none"/>
      </w:rPr>
    </w:lvl>
    <w:lvl w:ilvl="1">
      <w:start w:val="3"/>
      <w:numFmt w:val="decimal"/>
      <w:lvlText w:val="%1.%2"/>
      <w:lvlJc w:val="left"/>
      <w:pPr>
        <w:ind w:left="720" w:hanging="360"/>
      </w:pPr>
      <w:rPr>
        <w:rFonts w:hint="default"/>
        <w:b/>
        <w:u w:val="none"/>
      </w:rPr>
    </w:lvl>
    <w:lvl w:ilvl="2">
      <w:start w:val="1"/>
      <w:numFmt w:val="decimal"/>
      <w:lvlText w:val="%1.%2.%3"/>
      <w:lvlJc w:val="left"/>
      <w:pPr>
        <w:ind w:left="1080" w:hanging="720"/>
      </w:pPr>
      <w:rPr>
        <w:rFonts w:hint="default"/>
        <w:b/>
        <w:u w:val="none"/>
      </w:rPr>
    </w:lvl>
    <w:lvl w:ilvl="3">
      <w:start w:val="1"/>
      <w:numFmt w:val="decimal"/>
      <w:lvlText w:val="%1.%2.%3.%4"/>
      <w:lvlJc w:val="left"/>
      <w:pPr>
        <w:ind w:left="1440" w:hanging="1080"/>
      </w:pPr>
      <w:rPr>
        <w:rFonts w:hint="default"/>
        <w:b/>
        <w:u w:val="none"/>
      </w:rPr>
    </w:lvl>
    <w:lvl w:ilvl="4">
      <w:start w:val="1"/>
      <w:numFmt w:val="decimal"/>
      <w:lvlText w:val="%1.%2.%3.%4.%5"/>
      <w:lvlJc w:val="left"/>
      <w:pPr>
        <w:ind w:left="1440" w:hanging="1080"/>
      </w:pPr>
      <w:rPr>
        <w:rFonts w:hint="default"/>
        <w:b/>
        <w:u w:val="none"/>
      </w:rPr>
    </w:lvl>
    <w:lvl w:ilvl="5">
      <w:start w:val="1"/>
      <w:numFmt w:val="decimal"/>
      <w:lvlText w:val="%1.%2.%3.%4.%5.%6"/>
      <w:lvlJc w:val="left"/>
      <w:pPr>
        <w:ind w:left="1800" w:hanging="1440"/>
      </w:pPr>
      <w:rPr>
        <w:rFonts w:hint="default"/>
        <w:b/>
        <w:u w:val="none"/>
      </w:rPr>
    </w:lvl>
    <w:lvl w:ilvl="6">
      <w:start w:val="1"/>
      <w:numFmt w:val="decimal"/>
      <w:lvlText w:val="%1.%2.%3.%4.%5.%6.%7"/>
      <w:lvlJc w:val="left"/>
      <w:pPr>
        <w:ind w:left="1800" w:hanging="1440"/>
      </w:pPr>
      <w:rPr>
        <w:rFonts w:hint="default"/>
        <w:b/>
        <w:u w:val="none"/>
      </w:rPr>
    </w:lvl>
    <w:lvl w:ilvl="7">
      <w:start w:val="1"/>
      <w:numFmt w:val="decimal"/>
      <w:lvlText w:val="%1.%2.%3.%4.%5.%6.%7.%8"/>
      <w:lvlJc w:val="left"/>
      <w:pPr>
        <w:ind w:left="2160" w:hanging="1800"/>
      </w:pPr>
      <w:rPr>
        <w:rFonts w:hint="default"/>
        <w:b/>
        <w:u w:val="none"/>
      </w:rPr>
    </w:lvl>
    <w:lvl w:ilvl="8">
      <w:start w:val="1"/>
      <w:numFmt w:val="decimal"/>
      <w:lvlText w:val="%1.%2.%3.%4.%5.%6.%7.%8.%9"/>
      <w:lvlJc w:val="left"/>
      <w:pPr>
        <w:ind w:left="2160" w:hanging="1800"/>
      </w:pPr>
      <w:rPr>
        <w:rFonts w:hint="default"/>
        <w:b/>
        <w:u w:val="none"/>
      </w:rPr>
    </w:lvl>
  </w:abstractNum>
  <w:abstractNum w:abstractNumId="11">
    <w:nsid w:val="210A393C"/>
    <w:multiLevelType w:val="multilevel"/>
    <w:tmpl w:val="E2BE4AD6"/>
    <w:lvl w:ilvl="0">
      <w:start w:val="1"/>
      <w:numFmt w:val="decimal"/>
      <w:lvlText w:val="%1"/>
      <w:lvlJc w:val="left"/>
      <w:pPr>
        <w:ind w:left="360" w:hanging="360"/>
      </w:pPr>
      <w:rPr>
        <w:rFonts w:hint="default"/>
        <w:b/>
        <w:u w:val="none"/>
      </w:rPr>
    </w:lvl>
    <w:lvl w:ilvl="1">
      <w:start w:val="3"/>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080" w:hanging="1080"/>
      </w:pPr>
      <w:rPr>
        <w:rFonts w:hint="default"/>
        <w:b/>
        <w:u w:val="none"/>
      </w:rPr>
    </w:lvl>
    <w:lvl w:ilvl="5">
      <w:start w:val="1"/>
      <w:numFmt w:val="decimal"/>
      <w:lvlText w:val="%1.%2.%3.%4.%5.%6"/>
      <w:lvlJc w:val="left"/>
      <w:pPr>
        <w:ind w:left="1440" w:hanging="1440"/>
      </w:pPr>
      <w:rPr>
        <w:rFonts w:hint="default"/>
        <w:b/>
        <w:u w:val="none"/>
      </w:rPr>
    </w:lvl>
    <w:lvl w:ilvl="6">
      <w:start w:val="1"/>
      <w:numFmt w:val="decimal"/>
      <w:lvlText w:val="%1.%2.%3.%4.%5.%6.%7"/>
      <w:lvlJc w:val="left"/>
      <w:pPr>
        <w:ind w:left="1440" w:hanging="1440"/>
      </w:pPr>
      <w:rPr>
        <w:rFonts w:hint="default"/>
        <w:b/>
        <w:u w:val="none"/>
      </w:rPr>
    </w:lvl>
    <w:lvl w:ilvl="7">
      <w:start w:val="1"/>
      <w:numFmt w:val="decimal"/>
      <w:lvlText w:val="%1.%2.%3.%4.%5.%6.%7.%8"/>
      <w:lvlJc w:val="left"/>
      <w:pPr>
        <w:ind w:left="1800" w:hanging="1800"/>
      </w:pPr>
      <w:rPr>
        <w:rFonts w:hint="default"/>
        <w:b/>
        <w:u w:val="none"/>
      </w:rPr>
    </w:lvl>
    <w:lvl w:ilvl="8">
      <w:start w:val="1"/>
      <w:numFmt w:val="decimal"/>
      <w:lvlText w:val="%1.%2.%3.%4.%5.%6.%7.%8.%9"/>
      <w:lvlJc w:val="left"/>
      <w:pPr>
        <w:ind w:left="1800" w:hanging="1800"/>
      </w:pPr>
      <w:rPr>
        <w:rFonts w:hint="default"/>
        <w:b/>
        <w:u w:val="none"/>
      </w:rPr>
    </w:lvl>
  </w:abstractNum>
  <w:abstractNum w:abstractNumId="12">
    <w:nsid w:val="231B0B72"/>
    <w:multiLevelType w:val="hybridMultilevel"/>
    <w:tmpl w:val="9F96E05E"/>
    <w:lvl w:ilvl="0" w:tplc="3C0A0001">
      <w:start w:val="1"/>
      <w:numFmt w:val="bullet"/>
      <w:lvlText w:val=""/>
      <w:lvlJc w:val="left"/>
      <w:pPr>
        <w:ind w:left="1440" w:hanging="360"/>
      </w:pPr>
      <w:rPr>
        <w:rFonts w:ascii="Symbol" w:hAnsi="Symbol" w:hint="default"/>
      </w:rPr>
    </w:lvl>
    <w:lvl w:ilvl="1" w:tplc="00000002">
      <w:start w:val="1"/>
      <w:numFmt w:val="bullet"/>
      <w:lvlText w:val=""/>
      <w:lvlJc w:val="left"/>
      <w:pPr>
        <w:ind w:left="2160" w:hanging="360"/>
      </w:pPr>
      <w:rPr>
        <w:rFonts w:ascii="Wingdings" w:hAnsi="Wingdings" w:cs="Wingdings"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13">
    <w:nsid w:val="24784778"/>
    <w:multiLevelType w:val="hybridMultilevel"/>
    <w:tmpl w:val="0CCE8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4B91993"/>
    <w:multiLevelType w:val="hybridMultilevel"/>
    <w:tmpl w:val="C6149D08"/>
    <w:lvl w:ilvl="0" w:tplc="0C0A0001">
      <w:start w:val="1"/>
      <w:numFmt w:val="bullet"/>
      <w:lvlText w:val=""/>
      <w:lvlJc w:val="left"/>
      <w:pPr>
        <w:ind w:left="720" w:hanging="360"/>
      </w:pPr>
      <w:rPr>
        <w:rFonts w:ascii="Symbol" w:hAnsi="Symbol" w:hint="default"/>
      </w:rPr>
    </w:lvl>
    <w:lvl w:ilvl="1" w:tplc="3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E93228"/>
    <w:multiLevelType w:val="hybridMultilevel"/>
    <w:tmpl w:val="C8B07D38"/>
    <w:lvl w:ilvl="0" w:tplc="0C0A0001">
      <w:start w:val="1"/>
      <w:numFmt w:val="bullet"/>
      <w:lvlText w:val=""/>
      <w:lvlJc w:val="left"/>
      <w:pPr>
        <w:ind w:left="720" w:hanging="360"/>
      </w:pPr>
      <w:rPr>
        <w:rFonts w:ascii="Symbol" w:hAnsi="Symbol" w:hint="default"/>
      </w:rPr>
    </w:lvl>
    <w:lvl w:ilvl="1" w:tplc="3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C5331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0490F0E"/>
    <w:multiLevelType w:val="hybridMultilevel"/>
    <w:tmpl w:val="60BA50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35924DF5"/>
    <w:multiLevelType w:val="hybridMultilevel"/>
    <w:tmpl w:val="F844ECA6"/>
    <w:lvl w:ilvl="0" w:tplc="57A25148">
      <w:start w:val="1"/>
      <w:numFmt w:val="bullet"/>
      <w:lvlText w:val=""/>
      <w:lvlJc w:val="left"/>
      <w:pPr>
        <w:tabs>
          <w:tab w:val="num" w:pos="720"/>
        </w:tabs>
        <w:ind w:left="720" w:hanging="360"/>
      </w:pPr>
      <w:rPr>
        <w:rFonts w:ascii="Wingdings 2" w:hAnsi="Wingdings 2" w:hint="default"/>
      </w:rPr>
    </w:lvl>
    <w:lvl w:ilvl="1" w:tplc="8DE2C236" w:tentative="1">
      <w:start w:val="1"/>
      <w:numFmt w:val="bullet"/>
      <w:lvlText w:val=""/>
      <w:lvlJc w:val="left"/>
      <w:pPr>
        <w:tabs>
          <w:tab w:val="num" w:pos="1440"/>
        </w:tabs>
        <w:ind w:left="1440" w:hanging="360"/>
      </w:pPr>
      <w:rPr>
        <w:rFonts w:ascii="Wingdings 2" w:hAnsi="Wingdings 2" w:hint="default"/>
      </w:rPr>
    </w:lvl>
    <w:lvl w:ilvl="2" w:tplc="08DE95CC" w:tentative="1">
      <w:start w:val="1"/>
      <w:numFmt w:val="bullet"/>
      <w:lvlText w:val=""/>
      <w:lvlJc w:val="left"/>
      <w:pPr>
        <w:tabs>
          <w:tab w:val="num" w:pos="2160"/>
        </w:tabs>
        <w:ind w:left="2160" w:hanging="360"/>
      </w:pPr>
      <w:rPr>
        <w:rFonts w:ascii="Wingdings 2" w:hAnsi="Wingdings 2" w:hint="default"/>
      </w:rPr>
    </w:lvl>
    <w:lvl w:ilvl="3" w:tplc="23DC3C7C" w:tentative="1">
      <w:start w:val="1"/>
      <w:numFmt w:val="bullet"/>
      <w:lvlText w:val=""/>
      <w:lvlJc w:val="left"/>
      <w:pPr>
        <w:tabs>
          <w:tab w:val="num" w:pos="2880"/>
        </w:tabs>
        <w:ind w:left="2880" w:hanging="360"/>
      </w:pPr>
      <w:rPr>
        <w:rFonts w:ascii="Wingdings 2" w:hAnsi="Wingdings 2" w:hint="default"/>
      </w:rPr>
    </w:lvl>
    <w:lvl w:ilvl="4" w:tplc="CEA6408A" w:tentative="1">
      <w:start w:val="1"/>
      <w:numFmt w:val="bullet"/>
      <w:lvlText w:val=""/>
      <w:lvlJc w:val="left"/>
      <w:pPr>
        <w:tabs>
          <w:tab w:val="num" w:pos="3600"/>
        </w:tabs>
        <w:ind w:left="3600" w:hanging="360"/>
      </w:pPr>
      <w:rPr>
        <w:rFonts w:ascii="Wingdings 2" w:hAnsi="Wingdings 2" w:hint="default"/>
      </w:rPr>
    </w:lvl>
    <w:lvl w:ilvl="5" w:tplc="7A7ED77C" w:tentative="1">
      <w:start w:val="1"/>
      <w:numFmt w:val="bullet"/>
      <w:lvlText w:val=""/>
      <w:lvlJc w:val="left"/>
      <w:pPr>
        <w:tabs>
          <w:tab w:val="num" w:pos="4320"/>
        </w:tabs>
        <w:ind w:left="4320" w:hanging="360"/>
      </w:pPr>
      <w:rPr>
        <w:rFonts w:ascii="Wingdings 2" w:hAnsi="Wingdings 2" w:hint="default"/>
      </w:rPr>
    </w:lvl>
    <w:lvl w:ilvl="6" w:tplc="374CD3D8" w:tentative="1">
      <w:start w:val="1"/>
      <w:numFmt w:val="bullet"/>
      <w:lvlText w:val=""/>
      <w:lvlJc w:val="left"/>
      <w:pPr>
        <w:tabs>
          <w:tab w:val="num" w:pos="5040"/>
        </w:tabs>
        <w:ind w:left="5040" w:hanging="360"/>
      </w:pPr>
      <w:rPr>
        <w:rFonts w:ascii="Wingdings 2" w:hAnsi="Wingdings 2" w:hint="default"/>
      </w:rPr>
    </w:lvl>
    <w:lvl w:ilvl="7" w:tplc="BA783600" w:tentative="1">
      <w:start w:val="1"/>
      <w:numFmt w:val="bullet"/>
      <w:lvlText w:val=""/>
      <w:lvlJc w:val="left"/>
      <w:pPr>
        <w:tabs>
          <w:tab w:val="num" w:pos="5760"/>
        </w:tabs>
        <w:ind w:left="5760" w:hanging="360"/>
      </w:pPr>
      <w:rPr>
        <w:rFonts w:ascii="Wingdings 2" w:hAnsi="Wingdings 2" w:hint="default"/>
      </w:rPr>
    </w:lvl>
    <w:lvl w:ilvl="8" w:tplc="135C0564" w:tentative="1">
      <w:start w:val="1"/>
      <w:numFmt w:val="bullet"/>
      <w:lvlText w:val=""/>
      <w:lvlJc w:val="left"/>
      <w:pPr>
        <w:tabs>
          <w:tab w:val="num" w:pos="6480"/>
        </w:tabs>
        <w:ind w:left="6480" w:hanging="360"/>
      </w:pPr>
      <w:rPr>
        <w:rFonts w:ascii="Wingdings 2" w:hAnsi="Wingdings 2" w:hint="default"/>
      </w:rPr>
    </w:lvl>
  </w:abstractNum>
  <w:abstractNum w:abstractNumId="19">
    <w:nsid w:val="397C1172"/>
    <w:multiLevelType w:val="hybridMultilevel"/>
    <w:tmpl w:val="D6ECB25C"/>
    <w:lvl w:ilvl="0" w:tplc="0F301FE4">
      <w:start w:val="1"/>
      <w:numFmt w:val="bullet"/>
      <w:lvlText w:val=""/>
      <w:lvlJc w:val="left"/>
      <w:pPr>
        <w:tabs>
          <w:tab w:val="num" w:pos="1068"/>
        </w:tabs>
        <w:ind w:left="1068" w:hanging="360"/>
      </w:pPr>
      <w:rPr>
        <w:rFonts w:ascii="Wingdings 2" w:hAnsi="Wingdings 2" w:hint="default"/>
      </w:rPr>
    </w:lvl>
    <w:lvl w:ilvl="1" w:tplc="C4941212" w:tentative="1">
      <w:start w:val="1"/>
      <w:numFmt w:val="bullet"/>
      <w:lvlText w:val=""/>
      <w:lvlJc w:val="left"/>
      <w:pPr>
        <w:tabs>
          <w:tab w:val="num" w:pos="1788"/>
        </w:tabs>
        <w:ind w:left="1788" w:hanging="360"/>
      </w:pPr>
      <w:rPr>
        <w:rFonts w:ascii="Wingdings 2" w:hAnsi="Wingdings 2" w:hint="default"/>
      </w:rPr>
    </w:lvl>
    <w:lvl w:ilvl="2" w:tplc="939415E8" w:tentative="1">
      <w:start w:val="1"/>
      <w:numFmt w:val="bullet"/>
      <w:lvlText w:val=""/>
      <w:lvlJc w:val="left"/>
      <w:pPr>
        <w:tabs>
          <w:tab w:val="num" w:pos="2508"/>
        </w:tabs>
        <w:ind w:left="2508" w:hanging="360"/>
      </w:pPr>
      <w:rPr>
        <w:rFonts w:ascii="Wingdings 2" w:hAnsi="Wingdings 2" w:hint="default"/>
      </w:rPr>
    </w:lvl>
    <w:lvl w:ilvl="3" w:tplc="B86A6F2A" w:tentative="1">
      <w:start w:val="1"/>
      <w:numFmt w:val="bullet"/>
      <w:lvlText w:val=""/>
      <w:lvlJc w:val="left"/>
      <w:pPr>
        <w:tabs>
          <w:tab w:val="num" w:pos="3228"/>
        </w:tabs>
        <w:ind w:left="3228" w:hanging="360"/>
      </w:pPr>
      <w:rPr>
        <w:rFonts w:ascii="Wingdings 2" w:hAnsi="Wingdings 2" w:hint="default"/>
      </w:rPr>
    </w:lvl>
    <w:lvl w:ilvl="4" w:tplc="1E920A34" w:tentative="1">
      <w:start w:val="1"/>
      <w:numFmt w:val="bullet"/>
      <w:lvlText w:val=""/>
      <w:lvlJc w:val="left"/>
      <w:pPr>
        <w:tabs>
          <w:tab w:val="num" w:pos="3948"/>
        </w:tabs>
        <w:ind w:left="3948" w:hanging="360"/>
      </w:pPr>
      <w:rPr>
        <w:rFonts w:ascii="Wingdings 2" w:hAnsi="Wingdings 2" w:hint="default"/>
      </w:rPr>
    </w:lvl>
    <w:lvl w:ilvl="5" w:tplc="E362DD34" w:tentative="1">
      <w:start w:val="1"/>
      <w:numFmt w:val="bullet"/>
      <w:lvlText w:val=""/>
      <w:lvlJc w:val="left"/>
      <w:pPr>
        <w:tabs>
          <w:tab w:val="num" w:pos="4668"/>
        </w:tabs>
        <w:ind w:left="4668" w:hanging="360"/>
      </w:pPr>
      <w:rPr>
        <w:rFonts w:ascii="Wingdings 2" w:hAnsi="Wingdings 2" w:hint="default"/>
      </w:rPr>
    </w:lvl>
    <w:lvl w:ilvl="6" w:tplc="C256D556" w:tentative="1">
      <w:start w:val="1"/>
      <w:numFmt w:val="bullet"/>
      <w:lvlText w:val=""/>
      <w:lvlJc w:val="left"/>
      <w:pPr>
        <w:tabs>
          <w:tab w:val="num" w:pos="5388"/>
        </w:tabs>
        <w:ind w:left="5388" w:hanging="360"/>
      </w:pPr>
      <w:rPr>
        <w:rFonts w:ascii="Wingdings 2" w:hAnsi="Wingdings 2" w:hint="default"/>
      </w:rPr>
    </w:lvl>
    <w:lvl w:ilvl="7" w:tplc="BF220488" w:tentative="1">
      <w:start w:val="1"/>
      <w:numFmt w:val="bullet"/>
      <w:lvlText w:val=""/>
      <w:lvlJc w:val="left"/>
      <w:pPr>
        <w:tabs>
          <w:tab w:val="num" w:pos="6108"/>
        </w:tabs>
        <w:ind w:left="6108" w:hanging="360"/>
      </w:pPr>
      <w:rPr>
        <w:rFonts w:ascii="Wingdings 2" w:hAnsi="Wingdings 2" w:hint="default"/>
      </w:rPr>
    </w:lvl>
    <w:lvl w:ilvl="8" w:tplc="30581370" w:tentative="1">
      <w:start w:val="1"/>
      <w:numFmt w:val="bullet"/>
      <w:lvlText w:val=""/>
      <w:lvlJc w:val="left"/>
      <w:pPr>
        <w:tabs>
          <w:tab w:val="num" w:pos="6828"/>
        </w:tabs>
        <w:ind w:left="6828" w:hanging="360"/>
      </w:pPr>
      <w:rPr>
        <w:rFonts w:ascii="Wingdings 2" w:hAnsi="Wingdings 2" w:hint="default"/>
      </w:rPr>
    </w:lvl>
  </w:abstractNum>
  <w:abstractNum w:abstractNumId="20">
    <w:nsid w:val="3A1E548F"/>
    <w:multiLevelType w:val="hybridMultilevel"/>
    <w:tmpl w:val="11C40F28"/>
    <w:lvl w:ilvl="0" w:tplc="D3644D76">
      <w:numFmt w:val="bullet"/>
      <w:lvlText w:val=""/>
      <w:lvlJc w:val="left"/>
      <w:pPr>
        <w:ind w:left="1070" w:hanging="360"/>
      </w:pPr>
      <w:rPr>
        <w:rFonts w:ascii="Symbol" w:eastAsia="Times New Roman" w:hAnsi="Symbol" w:cs="Arial" w:hint="default"/>
        <w:color w:val="auto"/>
      </w:rPr>
    </w:lvl>
    <w:lvl w:ilvl="1" w:tplc="0C0A0003">
      <w:start w:val="1"/>
      <w:numFmt w:val="bullet"/>
      <w:pStyle w:val="Ttulo2"/>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085026"/>
    <w:multiLevelType w:val="hybridMultilevel"/>
    <w:tmpl w:val="FB36E250"/>
    <w:lvl w:ilvl="0" w:tplc="A9CEE818">
      <w:start w:val="1"/>
      <w:numFmt w:val="bullet"/>
      <w:lvlText w:val=""/>
      <w:lvlJc w:val="left"/>
      <w:pPr>
        <w:tabs>
          <w:tab w:val="num" w:pos="720"/>
        </w:tabs>
        <w:ind w:left="720" w:hanging="360"/>
      </w:pPr>
      <w:rPr>
        <w:rFonts w:ascii="Wingdings 2" w:hAnsi="Wingdings 2" w:hint="default"/>
      </w:rPr>
    </w:lvl>
    <w:lvl w:ilvl="1" w:tplc="8C646944" w:tentative="1">
      <w:start w:val="1"/>
      <w:numFmt w:val="bullet"/>
      <w:lvlText w:val=""/>
      <w:lvlJc w:val="left"/>
      <w:pPr>
        <w:tabs>
          <w:tab w:val="num" w:pos="1440"/>
        </w:tabs>
        <w:ind w:left="1440" w:hanging="360"/>
      </w:pPr>
      <w:rPr>
        <w:rFonts w:ascii="Wingdings 2" w:hAnsi="Wingdings 2" w:hint="default"/>
      </w:rPr>
    </w:lvl>
    <w:lvl w:ilvl="2" w:tplc="ADA065A0" w:tentative="1">
      <w:start w:val="1"/>
      <w:numFmt w:val="bullet"/>
      <w:lvlText w:val=""/>
      <w:lvlJc w:val="left"/>
      <w:pPr>
        <w:tabs>
          <w:tab w:val="num" w:pos="2160"/>
        </w:tabs>
        <w:ind w:left="2160" w:hanging="360"/>
      </w:pPr>
      <w:rPr>
        <w:rFonts w:ascii="Wingdings 2" w:hAnsi="Wingdings 2" w:hint="default"/>
      </w:rPr>
    </w:lvl>
    <w:lvl w:ilvl="3" w:tplc="208E716E" w:tentative="1">
      <w:start w:val="1"/>
      <w:numFmt w:val="bullet"/>
      <w:lvlText w:val=""/>
      <w:lvlJc w:val="left"/>
      <w:pPr>
        <w:tabs>
          <w:tab w:val="num" w:pos="2880"/>
        </w:tabs>
        <w:ind w:left="2880" w:hanging="360"/>
      </w:pPr>
      <w:rPr>
        <w:rFonts w:ascii="Wingdings 2" w:hAnsi="Wingdings 2" w:hint="default"/>
      </w:rPr>
    </w:lvl>
    <w:lvl w:ilvl="4" w:tplc="F3AE0244" w:tentative="1">
      <w:start w:val="1"/>
      <w:numFmt w:val="bullet"/>
      <w:lvlText w:val=""/>
      <w:lvlJc w:val="left"/>
      <w:pPr>
        <w:tabs>
          <w:tab w:val="num" w:pos="3600"/>
        </w:tabs>
        <w:ind w:left="3600" w:hanging="360"/>
      </w:pPr>
      <w:rPr>
        <w:rFonts w:ascii="Wingdings 2" w:hAnsi="Wingdings 2" w:hint="default"/>
      </w:rPr>
    </w:lvl>
    <w:lvl w:ilvl="5" w:tplc="282A4906" w:tentative="1">
      <w:start w:val="1"/>
      <w:numFmt w:val="bullet"/>
      <w:lvlText w:val=""/>
      <w:lvlJc w:val="left"/>
      <w:pPr>
        <w:tabs>
          <w:tab w:val="num" w:pos="4320"/>
        </w:tabs>
        <w:ind w:left="4320" w:hanging="360"/>
      </w:pPr>
      <w:rPr>
        <w:rFonts w:ascii="Wingdings 2" w:hAnsi="Wingdings 2" w:hint="default"/>
      </w:rPr>
    </w:lvl>
    <w:lvl w:ilvl="6" w:tplc="CAF0FF46" w:tentative="1">
      <w:start w:val="1"/>
      <w:numFmt w:val="bullet"/>
      <w:lvlText w:val=""/>
      <w:lvlJc w:val="left"/>
      <w:pPr>
        <w:tabs>
          <w:tab w:val="num" w:pos="5040"/>
        </w:tabs>
        <w:ind w:left="5040" w:hanging="360"/>
      </w:pPr>
      <w:rPr>
        <w:rFonts w:ascii="Wingdings 2" w:hAnsi="Wingdings 2" w:hint="default"/>
      </w:rPr>
    </w:lvl>
    <w:lvl w:ilvl="7" w:tplc="C1DCBBB4" w:tentative="1">
      <w:start w:val="1"/>
      <w:numFmt w:val="bullet"/>
      <w:lvlText w:val=""/>
      <w:lvlJc w:val="left"/>
      <w:pPr>
        <w:tabs>
          <w:tab w:val="num" w:pos="5760"/>
        </w:tabs>
        <w:ind w:left="5760" w:hanging="360"/>
      </w:pPr>
      <w:rPr>
        <w:rFonts w:ascii="Wingdings 2" w:hAnsi="Wingdings 2" w:hint="default"/>
      </w:rPr>
    </w:lvl>
    <w:lvl w:ilvl="8" w:tplc="9006BB2C" w:tentative="1">
      <w:start w:val="1"/>
      <w:numFmt w:val="bullet"/>
      <w:lvlText w:val=""/>
      <w:lvlJc w:val="left"/>
      <w:pPr>
        <w:tabs>
          <w:tab w:val="num" w:pos="6480"/>
        </w:tabs>
        <w:ind w:left="6480" w:hanging="360"/>
      </w:pPr>
      <w:rPr>
        <w:rFonts w:ascii="Wingdings 2" w:hAnsi="Wingdings 2" w:hint="default"/>
      </w:rPr>
    </w:lvl>
  </w:abstractNum>
  <w:abstractNum w:abstractNumId="22">
    <w:nsid w:val="3CD43F87"/>
    <w:multiLevelType w:val="hybridMultilevel"/>
    <w:tmpl w:val="BF2205B4"/>
    <w:lvl w:ilvl="0" w:tplc="3C0A0005">
      <w:start w:val="1"/>
      <w:numFmt w:val="bullet"/>
      <w:lvlText w:val=""/>
      <w:lvlJc w:val="left"/>
      <w:pPr>
        <w:ind w:left="1440" w:hanging="360"/>
      </w:pPr>
      <w:rPr>
        <w:rFonts w:ascii="Wingdings" w:hAnsi="Wingdings"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23">
    <w:nsid w:val="42237252"/>
    <w:multiLevelType w:val="hybridMultilevel"/>
    <w:tmpl w:val="FD38E1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5CF57AE"/>
    <w:multiLevelType w:val="hybridMultilevel"/>
    <w:tmpl w:val="087E4B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nsid w:val="47FB3A26"/>
    <w:multiLevelType w:val="hybridMultilevel"/>
    <w:tmpl w:val="7B366702"/>
    <w:lvl w:ilvl="0" w:tplc="00000002">
      <w:start w:val="1"/>
      <w:numFmt w:val="bullet"/>
      <w:lvlText w:val=""/>
      <w:lvlJc w:val="left"/>
      <w:pPr>
        <w:ind w:left="720" w:hanging="360"/>
      </w:pPr>
      <w:rPr>
        <w:rFonts w:ascii="Wingdings" w:hAnsi="Wingdings" w:cs="Wingdings" w:hint="default"/>
      </w:rPr>
    </w:lvl>
    <w:lvl w:ilvl="1" w:tplc="00000002">
      <w:start w:val="1"/>
      <w:numFmt w:val="bullet"/>
      <w:lvlText w:val=""/>
      <w:lvlJc w:val="left"/>
      <w:pPr>
        <w:ind w:left="1440" w:hanging="360"/>
      </w:pPr>
      <w:rPr>
        <w:rFonts w:ascii="Wingdings" w:hAnsi="Wingdings" w:cs="Wingdings"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6">
    <w:nsid w:val="55EB59A2"/>
    <w:multiLevelType w:val="multilevel"/>
    <w:tmpl w:val="997488DE"/>
    <w:lvl w:ilvl="0">
      <w:start w:val="1"/>
      <w:numFmt w:val="decimal"/>
      <w:lvlText w:val="%1."/>
      <w:lvlJc w:val="left"/>
      <w:pPr>
        <w:tabs>
          <w:tab w:val="num" w:pos="720"/>
        </w:tabs>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7">
    <w:nsid w:val="586C6B5F"/>
    <w:multiLevelType w:val="hybridMultilevel"/>
    <w:tmpl w:val="C4C079B6"/>
    <w:lvl w:ilvl="0" w:tplc="00000002">
      <w:start w:val="1"/>
      <w:numFmt w:val="bullet"/>
      <w:lvlText w:val=""/>
      <w:lvlJc w:val="left"/>
      <w:pPr>
        <w:ind w:left="720" w:hanging="360"/>
      </w:pPr>
      <w:rPr>
        <w:rFonts w:ascii="Wingdings" w:hAnsi="Wingdings" w:cs="Wingdings" w:hint="default"/>
      </w:rPr>
    </w:lvl>
    <w:lvl w:ilvl="1" w:tplc="3C0A0001">
      <w:start w:val="1"/>
      <w:numFmt w:val="bullet"/>
      <w:lvlText w:val=""/>
      <w:lvlJc w:val="left"/>
      <w:pPr>
        <w:ind w:left="1440" w:hanging="360"/>
      </w:pPr>
      <w:rPr>
        <w:rFonts w:ascii="Symbol" w:hAnsi="Symbol"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8">
    <w:nsid w:val="594A31F4"/>
    <w:multiLevelType w:val="hybridMultilevel"/>
    <w:tmpl w:val="87AEA3E8"/>
    <w:lvl w:ilvl="0" w:tplc="0C0A0001">
      <w:start w:val="1"/>
      <w:numFmt w:val="bullet"/>
      <w:lvlText w:val=""/>
      <w:lvlJc w:val="left"/>
      <w:pPr>
        <w:ind w:left="1776" w:hanging="360"/>
      </w:pPr>
      <w:rPr>
        <w:rFonts w:ascii="Symbol" w:hAnsi="Symbol" w:hint="default"/>
      </w:rPr>
    </w:lvl>
    <w:lvl w:ilvl="1" w:tplc="3C0A0005">
      <w:start w:val="1"/>
      <w:numFmt w:val="bullet"/>
      <w:lvlText w:val=""/>
      <w:lvlJc w:val="left"/>
      <w:pPr>
        <w:ind w:left="2496" w:hanging="360"/>
      </w:pPr>
      <w:rPr>
        <w:rFonts w:ascii="Wingdings" w:hAnsi="Wingdings"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9">
    <w:nsid w:val="59BB1101"/>
    <w:multiLevelType w:val="multilevel"/>
    <w:tmpl w:val="31166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5B0929C7"/>
    <w:multiLevelType w:val="hybridMultilevel"/>
    <w:tmpl w:val="ED16EC6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1">
    <w:nsid w:val="5F981387"/>
    <w:multiLevelType w:val="hybridMultilevel"/>
    <w:tmpl w:val="5844BD5A"/>
    <w:lvl w:ilvl="0" w:tplc="858823F2">
      <w:numFmt w:val="bullet"/>
      <w:lvlText w:val=""/>
      <w:lvlJc w:val="left"/>
      <w:pPr>
        <w:ind w:left="1080" w:hanging="720"/>
      </w:pPr>
      <w:rPr>
        <w:rFonts w:ascii="Symbol" w:eastAsia="SimHe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00C7710"/>
    <w:multiLevelType w:val="hybridMultilevel"/>
    <w:tmpl w:val="D6CC0744"/>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33">
    <w:nsid w:val="609C1758"/>
    <w:multiLevelType w:val="hybridMultilevel"/>
    <w:tmpl w:val="72DA84B2"/>
    <w:lvl w:ilvl="0" w:tplc="3C0A0001">
      <w:start w:val="1"/>
      <w:numFmt w:val="bullet"/>
      <w:lvlText w:val=""/>
      <w:lvlJc w:val="left"/>
      <w:pPr>
        <w:ind w:left="2484" w:hanging="360"/>
      </w:pPr>
      <w:rPr>
        <w:rFonts w:ascii="Symbol" w:hAnsi="Symbol" w:hint="default"/>
      </w:rPr>
    </w:lvl>
    <w:lvl w:ilvl="1" w:tplc="3C0A0003" w:tentative="1">
      <w:start w:val="1"/>
      <w:numFmt w:val="bullet"/>
      <w:lvlText w:val="o"/>
      <w:lvlJc w:val="left"/>
      <w:pPr>
        <w:ind w:left="3204" w:hanging="360"/>
      </w:pPr>
      <w:rPr>
        <w:rFonts w:ascii="Courier New" w:hAnsi="Courier New" w:cs="Courier New" w:hint="default"/>
      </w:rPr>
    </w:lvl>
    <w:lvl w:ilvl="2" w:tplc="3C0A0005" w:tentative="1">
      <w:start w:val="1"/>
      <w:numFmt w:val="bullet"/>
      <w:lvlText w:val=""/>
      <w:lvlJc w:val="left"/>
      <w:pPr>
        <w:ind w:left="3924" w:hanging="360"/>
      </w:pPr>
      <w:rPr>
        <w:rFonts w:ascii="Wingdings" w:hAnsi="Wingdings" w:hint="default"/>
      </w:rPr>
    </w:lvl>
    <w:lvl w:ilvl="3" w:tplc="3C0A0001" w:tentative="1">
      <w:start w:val="1"/>
      <w:numFmt w:val="bullet"/>
      <w:lvlText w:val=""/>
      <w:lvlJc w:val="left"/>
      <w:pPr>
        <w:ind w:left="4644" w:hanging="360"/>
      </w:pPr>
      <w:rPr>
        <w:rFonts w:ascii="Symbol" w:hAnsi="Symbol" w:hint="default"/>
      </w:rPr>
    </w:lvl>
    <w:lvl w:ilvl="4" w:tplc="3C0A0003" w:tentative="1">
      <w:start w:val="1"/>
      <w:numFmt w:val="bullet"/>
      <w:lvlText w:val="o"/>
      <w:lvlJc w:val="left"/>
      <w:pPr>
        <w:ind w:left="5364" w:hanging="360"/>
      </w:pPr>
      <w:rPr>
        <w:rFonts w:ascii="Courier New" w:hAnsi="Courier New" w:cs="Courier New" w:hint="default"/>
      </w:rPr>
    </w:lvl>
    <w:lvl w:ilvl="5" w:tplc="3C0A0005" w:tentative="1">
      <w:start w:val="1"/>
      <w:numFmt w:val="bullet"/>
      <w:lvlText w:val=""/>
      <w:lvlJc w:val="left"/>
      <w:pPr>
        <w:ind w:left="6084" w:hanging="360"/>
      </w:pPr>
      <w:rPr>
        <w:rFonts w:ascii="Wingdings" w:hAnsi="Wingdings" w:hint="default"/>
      </w:rPr>
    </w:lvl>
    <w:lvl w:ilvl="6" w:tplc="3C0A0001" w:tentative="1">
      <w:start w:val="1"/>
      <w:numFmt w:val="bullet"/>
      <w:lvlText w:val=""/>
      <w:lvlJc w:val="left"/>
      <w:pPr>
        <w:ind w:left="6804" w:hanging="360"/>
      </w:pPr>
      <w:rPr>
        <w:rFonts w:ascii="Symbol" w:hAnsi="Symbol" w:hint="default"/>
      </w:rPr>
    </w:lvl>
    <w:lvl w:ilvl="7" w:tplc="3C0A0003" w:tentative="1">
      <w:start w:val="1"/>
      <w:numFmt w:val="bullet"/>
      <w:lvlText w:val="o"/>
      <w:lvlJc w:val="left"/>
      <w:pPr>
        <w:ind w:left="7524" w:hanging="360"/>
      </w:pPr>
      <w:rPr>
        <w:rFonts w:ascii="Courier New" w:hAnsi="Courier New" w:cs="Courier New" w:hint="default"/>
      </w:rPr>
    </w:lvl>
    <w:lvl w:ilvl="8" w:tplc="3C0A0005" w:tentative="1">
      <w:start w:val="1"/>
      <w:numFmt w:val="bullet"/>
      <w:lvlText w:val=""/>
      <w:lvlJc w:val="left"/>
      <w:pPr>
        <w:ind w:left="8244" w:hanging="360"/>
      </w:pPr>
      <w:rPr>
        <w:rFonts w:ascii="Wingdings" w:hAnsi="Wingdings" w:hint="default"/>
      </w:rPr>
    </w:lvl>
  </w:abstractNum>
  <w:abstractNum w:abstractNumId="34">
    <w:nsid w:val="634108FC"/>
    <w:multiLevelType w:val="hybridMultilevel"/>
    <w:tmpl w:val="DE1447C4"/>
    <w:lvl w:ilvl="0" w:tplc="A8C8A3EA">
      <w:start w:val="1"/>
      <w:numFmt w:val="bullet"/>
      <w:lvlText w:val=""/>
      <w:lvlJc w:val="left"/>
      <w:pPr>
        <w:tabs>
          <w:tab w:val="num" w:pos="720"/>
        </w:tabs>
        <w:ind w:left="720" w:hanging="360"/>
      </w:pPr>
      <w:rPr>
        <w:rFonts w:ascii="Wingdings 2" w:hAnsi="Wingdings 2" w:hint="default"/>
      </w:rPr>
    </w:lvl>
    <w:lvl w:ilvl="1" w:tplc="F8C07D22">
      <w:start w:val="1"/>
      <w:numFmt w:val="bullet"/>
      <w:lvlText w:val=""/>
      <w:lvlJc w:val="left"/>
      <w:pPr>
        <w:tabs>
          <w:tab w:val="num" w:pos="1440"/>
        </w:tabs>
        <w:ind w:left="1440" w:hanging="360"/>
      </w:pPr>
      <w:rPr>
        <w:rFonts w:ascii="Wingdings 2" w:hAnsi="Wingdings 2" w:hint="default"/>
      </w:rPr>
    </w:lvl>
    <w:lvl w:ilvl="2" w:tplc="F65A8878">
      <w:start w:val="1"/>
      <w:numFmt w:val="bullet"/>
      <w:lvlText w:val=""/>
      <w:lvlJc w:val="left"/>
      <w:pPr>
        <w:tabs>
          <w:tab w:val="num" w:pos="2160"/>
        </w:tabs>
        <w:ind w:left="2160" w:hanging="360"/>
      </w:pPr>
      <w:rPr>
        <w:rFonts w:ascii="Wingdings 2" w:hAnsi="Wingdings 2" w:hint="default"/>
      </w:rPr>
    </w:lvl>
    <w:lvl w:ilvl="3" w:tplc="E138E412">
      <w:start w:val="1"/>
      <w:numFmt w:val="bullet"/>
      <w:lvlText w:val=""/>
      <w:lvlJc w:val="left"/>
      <w:pPr>
        <w:tabs>
          <w:tab w:val="num" w:pos="2880"/>
        </w:tabs>
        <w:ind w:left="2880" w:hanging="360"/>
      </w:pPr>
      <w:rPr>
        <w:rFonts w:ascii="Wingdings 2" w:hAnsi="Wingdings 2" w:hint="default"/>
      </w:rPr>
    </w:lvl>
    <w:lvl w:ilvl="4" w:tplc="2CD2C156">
      <w:start w:val="1"/>
      <w:numFmt w:val="bullet"/>
      <w:lvlText w:val=""/>
      <w:lvlJc w:val="left"/>
      <w:pPr>
        <w:tabs>
          <w:tab w:val="num" w:pos="3600"/>
        </w:tabs>
        <w:ind w:left="3600" w:hanging="360"/>
      </w:pPr>
      <w:rPr>
        <w:rFonts w:ascii="Wingdings 2" w:hAnsi="Wingdings 2" w:hint="default"/>
      </w:rPr>
    </w:lvl>
    <w:lvl w:ilvl="5" w:tplc="ABBA9290">
      <w:start w:val="1"/>
      <w:numFmt w:val="bullet"/>
      <w:lvlText w:val=""/>
      <w:lvlJc w:val="left"/>
      <w:pPr>
        <w:tabs>
          <w:tab w:val="num" w:pos="4320"/>
        </w:tabs>
        <w:ind w:left="4320" w:hanging="360"/>
      </w:pPr>
      <w:rPr>
        <w:rFonts w:ascii="Wingdings 2" w:hAnsi="Wingdings 2" w:hint="default"/>
      </w:rPr>
    </w:lvl>
    <w:lvl w:ilvl="6" w:tplc="4B046950">
      <w:start w:val="1"/>
      <w:numFmt w:val="bullet"/>
      <w:lvlText w:val=""/>
      <w:lvlJc w:val="left"/>
      <w:pPr>
        <w:tabs>
          <w:tab w:val="num" w:pos="5040"/>
        </w:tabs>
        <w:ind w:left="5040" w:hanging="360"/>
      </w:pPr>
      <w:rPr>
        <w:rFonts w:ascii="Wingdings 2" w:hAnsi="Wingdings 2" w:hint="default"/>
      </w:rPr>
    </w:lvl>
    <w:lvl w:ilvl="7" w:tplc="AD6A2F8E">
      <w:start w:val="1"/>
      <w:numFmt w:val="bullet"/>
      <w:lvlText w:val=""/>
      <w:lvlJc w:val="left"/>
      <w:pPr>
        <w:tabs>
          <w:tab w:val="num" w:pos="5760"/>
        </w:tabs>
        <w:ind w:left="5760" w:hanging="360"/>
      </w:pPr>
      <w:rPr>
        <w:rFonts w:ascii="Wingdings 2" w:hAnsi="Wingdings 2" w:hint="default"/>
      </w:rPr>
    </w:lvl>
    <w:lvl w:ilvl="8" w:tplc="CCC8C50C">
      <w:start w:val="1"/>
      <w:numFmt w:val="bullet"/>
      <w:lvlText w:val=""/>
      <w:lvlJc w:val="left"/>
      <w:pPr>
        <w:tabs>
          <w:tab w:val="num" w:pos="6480"/>
        </w:tabs>
        <w:ind w:left="6480" w:hanging="360"/>
      </w:pPr>
      <w:rPr>
        <w:rFonts w:ascii="Wingdings 2" w:hAnsi="Wingdings 2" w:hint="default"/>
      </w:rPr>
    </w:lvl>
  </w:abstractNum>
  <w:abstractNum w:abstractNumId="35">
    <w:nsid w:val="704424E9"/>
    <w:multiLevelType w:val="hybridMultilevel"/>
    <w:tmpl w:val="026A04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22F57FE"/>
    <w:multiLevelType w:val="hybridMultilevel"/>
    <w:tmpl w:val="E6526C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nsid w:val="7657408D"/>
    <w:multiLevelType w:val="hybridMultilevel"/>
    <w:tmpl w:val="5C3001A8"/>
    <w:lvl w:ilvl="0" w:tplc="3C0A0001">
      <w:start w:val="1"/>
      <w:numFmt w:val="bullet"/>
      <w:lvlText w:val=""/>
      <w:lvlJc w:val="left"/>
      <w:pPr>
        <w:ind w:left="1440" w:hanging="360"/>
      </w:pPr>
      <w:rPr>
        <w:rFonts w:ascii="Symbol" w:hAnsi="Symbol"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abstractNum w:abstractNumId="38">
    <w:nsid w:val="791A3A01"/>
    <w:multiLevelType w:val="hybridMultilevel"/>
    <w:tmpl w:val="1C4AC320"/>
    <w:lvl w:ilvl="0" w:tplc="FB3A6EB2">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9">
    <w:nsid w:val="792F5ACD"/>
    <w:multiLevelType w:val="hybridMultilevel"/>
    <w:tmpl w:val="E390C32A"/>
    <w:lvl w:ilvl="0" w:tplc="3C0A0005">
      <w:start w:val="1"/>
      <w:numFmt w:val="bullet"/>
      <w:lvlText w:val=""/>
      <w:lvlJc w:val="left"/>
      <w:pPr>
        <w:ind w:left="2484" w:hanging="360"/>
      </w:pPr>
      <w:rPr>
        <w:rFonts w:ascii="Wingdings" w:hAnsi="Wingdings" w:hint="default"/>
      </w:rPr>
    </w:lvl>
    <w:lvl w:ilvl="1" w:tplc="3C0A0005">
      <w:start w:val="1"/>
      <w:numFmt w:val="bullet"/>
      <w:lvlText w:val=""/>
      <w:lvlJc w:val="left"/>
      <w:pPr>
        <w:ind w:left="3204" w:hanging="360"/>
      </w:pPr>
      <w:rPr>
        <w:rFonts w:ascii="Wingdings" w:hAnsi="Wingdings" w:hint="default"/>
      </w:rPr>
    </w:lvl>
    <w:lvl w:ilvl="2" w:tplc="EE54A886">
      <w:numFmt w:val="bullet"/>
      <w:lvlText w:val="-"/>
      <w:lvlJc w:val="left"/>
      <w:pPr>
        <w:ind w:left="3924" w:hanging="360"/>
      </w:pPr>
      <w:rPr>
        <w:rFonts w:ascii="Times New Roman" w:eastAsia="Times New Roman" w:hAnsi="Times New Roman" w:cs="Times New Roman" w:hint="default"/>
      </w:rPr>
    </w:lvl>
    <w:lvl w:ilvl="3" w:tplc="3C0A0001" w:tentative="1">
      <w:start w:val="1"/>
      <w:numFmt w:val="bullet"/>
      <w:lvlText w:val=""/>
      <w:lvlJc w:val="left"/>
      <w:pPr>
        <w:ind w:left="4644" w:hanging="360"/>
      </w:pPr>
      <w:rPr>
        <w:rFonts w:ascii="Symbol" w:hAnsi="Symbol" w:hint="default"/>
      </w:rPr>
    </w:lvl>
    <w:lvl w:ilvl="4" w:tplc="3C0A0003" w:tentative="1">
      <w:start w:val="1"/>
      <w:numFmt w:val="bullet"/>
      <w:lvlText w:val="o"/>
      <w:lvlJc w:val="left"/>
      <w:pPr>
        <w:ind w:left="5364" w:hanging="360"/>
      </w:pPr>
      <w:rPr>
        <w:rFonts w:ascii="Courier New" w:hAnsi="Courier New" w:cs="Courier New" w:hint="default"/>
      </w:rPr>
    </w:lvl>
    <w:lvl w:ilvl="5" w:tplc="3C0A0005" w:tentative="1">
      <w:start w:val="1"/>
      <w:numFmt w:val="bullet"/>
      <w:lvlText w:val=""/>
      <w:lvlJc w:val="left"/>
      <w:pPr>
        <w:ind w:left="6084" w:hanging="360"/>
      </w:pPr>
      <w:rPr>
        <w:rFonts w:ascii="Wingdings" w:hAnsi="Wingdings" w:hint="default"/>
      </w:rPr>
    </w:lvl>
    <w:lvl w:ilvl="6" w:tplc="3C0A0001" w:tentative="1">
      <w:start w:val="1"/>
      <w:numFmt w:val="bullet"/>
      <w:lvlText w:val=""/>
      <w:lvlJc w:val="left"/>
      <w:pPr>
        <w:ind w:left="6804" w:hanging="360"/>
      </w:pPr>
      <w:rPr>
        <w:rFonts w:ascii="Symbol" w:hAnsi="Symbol" w:hint="default"/>
      </w:rPr>
    </w:lvl>
    <w:lvl w:ilvl="7" w:tplc="3C0A0003" w:tentative="1">
      <w:start w:val="1"/>
      <w:numFmt w:val="bullet"/>
      <w:lvlText w:val="o"/>
      <w:lvlJc w:val="left"/>
      <w:pPr>
        <w:ind w:left="7524" w:hanging="360"/>
      </w:pPr>
      <w:rPr>
        <w:rFonts w:ascii="Courier New" w:hAnsi="Courier New" w:cs="Courier New" w:hint="default"/>
      </w:rPr>
    </w:lvl>
    <w:lvl w:ilvl="8" w:tplc="3C0A0005" w:tentative="1">
      <w:start w:val="1"/>
      <w:numFmt w:val="bullet"/>
      <w:lvlText w:val=""/>
      <w:lvlJc w:val="left"/>
      <w:pPr>
        <w:ind w:left="8244" w:hanging="360"/>
      </w:pPr>
      <w:rPr>
        <w:rFonts w:ascii="Wingdings" w:hAnsi="Wingdings" w:hint="default"/>
      </w:rPr>
    </w:lvl>
  </w:abstractNum>
  <w:abstractNum w:abstractNumId="40">
    <w:nsid w:val="796C6743"/>
    <w:multiLevelType w:val="hybridMultilevel"/>
    <w:tmpl w:val="A5B6C65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0"/>
  </w:num>
  <w:num w:numId="2">
    <w:abstractNumId w:val="31"/>
  </w:num>
  <w:num w:numId="3">
    <w:abstractNumId w:val="21"/>
  </w:num>
  <w:num w:numId="4">
    <w:abstractNumId w:val="4"/>
  </w:num>
  <w:num w:numId="5">
    <w:abstractNumId w:val="6"/>
  </w:num>
  <w:num w:numId="6">
    <w:abstractNumId w:val="23"/>
  </w:num>
  <w:num w:numId="7">
    <w:abstractNumId w:val="1"/>
  </w:num>
  <w:num w:numId="8">
    <w:abstractNumId w:val="35"/>
  </w:num>
  <w:num w:numId="9">
    <w:abstractNumId w:val="13"/>
  </w:num>
  <w:num w:numId="10">
    <w:abstractNumId w:val="28"/>
  </w:num>
  <w:num w:numId="11">
    <w:abstractNumId w:val="17"/>
  </w:num>
  <w:num w:numId="12">
    <w:abstractNumId w:val="37"/>
  </w:num>
  <w:num w:numId="13">
    <w:abstractNumId w:val="32"/>
  </w:num>
  <w:num w:numId="14">
    <w:abstractNumId w:val="3"/>
  </w:num>
  <w:num w:numId="15">
    <w:abstractNumId w:val="15"/>
  </w:num>
  <w:num w:numId="16">
    <w:abstractNumId w:val="22"/>
  </w:num>
  <w:num w:numId="17">
    <w:abstractNumId w:val="14"/>
  </w:num>
  <w:num w:numId="18">
    <w:abstractNumId w:val="30"/>
  </w:num>
  <w:num w:numId="19">
    <w:abstractNumId w:val="39"/>
  </w:num>
  <w:num w:numId="20">
    <w:abstractNumId w:val="27"/>
  </w:num>
  <w:num w:numId="21">
    <w:abstractNumId w:val="25"/>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36"/>
  </w:num>
  <w:num w:numId="25">
    <w:abstractNumId w:val="24"/>
  </w:num>
  <w:num w:numId="26">
    <w:abstractNumId w:val="9"/>
  </w:num>
  <w:num w:numId="27">
    <w:abstractNumId w:val="34"/>
  </w:num>
  <w:num w:numId="28">
    <w:abstractNumId w:val="2"/>
  </w:num>
  <w:num w:numId="29">
    <w:abstractNumId w:val="16"/>
  </w:num>
  <w:num w:numId="30">
    <w:abstractNumId w:val="5"/>
  </w:num>
  <w:num w:numId="31">
    <w:abstractNumId w:val="40"/>
  </w:num>
  <w:num w:numId="32">
    <w:abstractNumId w:val="7"/>
  </w:num>
  <w:num w:numId="33">
    <w:abstractNumId w:val="8"/>
  </w:num>
  <w:num w:numId="34">
    <w:abstractNumId w:val="26"/>
  </w:num>
  <w:num w:numId="35">
    <w:abstractNumId w:val="38"/>
  </w:num>
  <w:num w:numId="36">
    <w:abstractNumId w:val="33"/>
  </w:num>
  <w:num w:numId="37">
    <w:abstractNumId w:val="12"/>
  </w:num>
  <w:num w:numId="38">
    <w:abstractNumId w:val="19"/>
  </w:num>
  <w:num w:numId="39">
    <w:abstractNumId w:val="11"/>
  </w:num>
  <w:num w:numId="40">
    <w:abstractNumId w:val="18"/>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409"/>
    <w:rsid w:val="00012283"/>
    <w:rsid w:val="00026D1E"/>
    <w:rsid w:val="00040FA4"/>
    <w:rsid w:val="000563F1"/>
    <w:rsid w:val="000D3A7C"/>
    <w:rsid w:val="000E02F9"/>
    <w:rsid w:val="00125BF3"/>
    <w:rsid w:val="00130520"/>
    <w:rsid w:val="00142984"/>
    <w:rsid w:val="001713C5"/>
    <w:rsid w:val="001953AE"/>
    <w:rsid w:val="001A0CD5"/>
    <w:rsid w:val="001B39D0"/>
    <w:rsid w:val="001F45EA"/>
    <w:rsid w:val="00221668"/>
    <w:rsid w:val="002642A5"/>
    <w:rsid w:val="00276409"/>
    <w:rsid w:val="00284CA8"/>
    <w:rsid w:val="002F326F"/>
    <w:rsid w:val="00393D6A"/>
    <w:rsid w:val="00396F6B"/>
    <w:rsid w:val="00412F2B"/>
    <w:rsid w:val="004B07B2"/>
    <w:rsid w:val="004B6324"/>
    <w:rsid w:val="00523BFE"/>
    <w:rsid w:val="00527042"/>
    <w:rsid w:val="00583764"/>
    <w:rsid w:val="005B2C26"/>
    <w:rsid w:val="005D17CC"/>
    <w:rsid w:val="00605F20"/>
    <w:rsid w:val="0060752F"/>
    <w:rsid w:val="00612DE3"/>
    <w:rsid w:val="006B0D1A"/>
    <w:rsid w:val="006B1F0D"/>
    <w:rsid w:val="006B6DD0"/>
    <w:rsid w:val="006D1021"/>
    <w:rsid w:val="00712574"/>
    <w:rsid w:val="00715780"/>
    <w:rsid w:val="00721378"/>
    <w:rsid w:val="0075339E"/>
    <w:rsid w:val="0075786B"/>
    <w:rsid w:val="007B44CA"/>
    <w:rsid w:val="007C55B2"/>
    <w:rsid w:val="007D07FC"/>
    <w:rsid w:val="0086525B"/>
    <w:rsid w:val="008B201D"/>
    <w:rsid w:val="008B614F"/>
    <w:rsid w:val="008E77E4"/>
    <w:rsid w:val="008F55CC"/>
    <w:rsid w:val="00907DEA"/>
    <w:rsid w:val="0091073B"/>
    <w:rsid w:val="00964A8C"/>
    <w:rsid w:val="00A76185"/>
    <w:rsid w:val="00A815BF"/>
    <w:rsid w:val="00A913B9"/>
    <w:rsid w:val="00B2773F"/>
    <w:rsid w:val="00B704E7"/>
    <w:rsid w:val="00B825C7"/>
    <w:rsid w:val="00B96685"/>
    <w:rsid w:val="00B97E30"/>
    <w:rsid w:val="00BA2A21"/>
    <w:rsid w:val="00BB4410"/>
    <w:rsid w:val="00BC6DFD"/>
    <w:rsid w:val="00C2100D"/>
    <w:rsid w:val="00C22D37"/>
    <w:rsid w:val="00C268AB"/>
    <w:rsid w:val="00C405AB"/>
    <w:rsid w:val="00C9298C"/>
    <w:rsid w:val="00C93C93"/>
    <w:rsid w:val="00CD0DDC"/>
    <w:rsid w:val="00CF06E5"/>
    <w:rsid w:val="00D024D6"/>
    <w:rsid w:val="00D308F1"/>
    <w:rsid w:val="00D60121"/>
    <w:rsid w:val="00D643DB"/>
    <w:rsid w:val="00E15D1A"/>
    <w:rsid w:val="00E33F86"/>
    <w:rsid w:val="00E72C23"/>
    <w:rsid w:val="00F66234"/>
    <w:rsid w:val="00F76E2B"/>
    <w:rsid w:val="00FA3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EC507-793C-444F-B0BC-6138DE53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409"/>
    <w:rPr>
      <w:rFonts w:ascii="Calibri" w:eastAsia="Calibri" w:hAnsi="Calibri" w:cs="Arial"/>
    </w:rPr>
  </w:style>
  <w:style w:type="paragraph" w:styleId="Ttulo1">
    <w:name w:val="heading 1"/>
    <w:basedOn w:val="Normal"/>
    <w:next w:val="Normal"/>
    <w:link w:val="Ttulo1Car"/>
    <w:uiPriority w:val="9"/>
    <w:qFormat/>
    <w:rsid w:val="00125B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Textoindependiente"/>
    <w:link w:val="Ttulo2Car"/>
    <w:unhideWhenUsed/>
    <w:qFormat/>
    <w:rsid w:val="00040FA4"/>
    <w:pPr>
      <w:keepNext/>
      <w:numPr>
        <w:ilvl w:val="1"/>
        <w:numId w:val="1"/>
      </w:numPr>
      <w:suppressAutoHyphens/>
      <w:spacing w:before="200" w:after="120"/>
      <w:outlineLvl w:val="1"/>
    </w:pPr>
    <w:rPr>
      <w:rFonts w:ascii="Liberation Sans" w:eastAsia="Droid Sans Fallback" w:hAnsi="Liberation Sans" w:cs="Lohit Hindi"/>
      <w:b/>
      <w:bCs/>
      <w:sz w:val="32"/>
      <w:szCs w:val="32"/>
      <w:lang w:eastAsia="zh-CN"/>
    </w:rPr>
  </w:style>
  <w:style w:type="paragraph" w:styleId="Ttulo3">
    <w:name w:val="heading 3"/>
    <w:basedOn w:val="Normal"/>
    <w:next w:val="Normal"/>
    <w:link w:val="Ttulo3Car"/>
    <w:uiPriority w:val="9"/>
    <w:semiHidden/>
    <w:unhideWhenUsed/>
    <w:qFormat/>
    <w:rsid w:val="007B44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276409"/>
    <w:pPr>
      <w:spacing w:after="0" w:line="240" w:lineRule="auto"/>
    </w:pPr>
    <w:rPr>
      <w:rFonts w:eastAsia="MS Mincho" w:cs="Times New Roman"/>
      <w:lang w:val="en-US" w:bidi="en-US"/>
    </w:rPr>
  </w:style>
  <w:style w:type="character" w:customStyle="1" w:styleId="SinespaciadoCar">
    <w:name w:val="Sin espaciado Car"/>
    <w:basedOn w:val="Fuentedeprrafopredeter"/>
    <w:link w:val="Sinespaciado"/>
    <w:uiPriority w:val="1"/>
    <w:rsid w:val="00276409"/>
    <w:rPr>
      <w:rFonts w:ascii="Calibri" w:eastAsia="MS Mincho" w:hAnsi="Calibri" w:cs="Times New Roman"/>
      <w:lang w:val="en-US" w:bidi="en-US"/>
    </w:rPr>
  </w:style>
  <w:style w:type="paragraph" w:styleId="Prrafodelista">
    <w:name w:val="List Paragraph"/>
    <w:basedOn w:val="Normal"/>
    <w:link w:val="PrrafodelistaCar"/>
    <w:qFormat/>
    <w:rsid w:val="00276409"/>
    <w:pPr>
      <w:ind w:left="720"/>
      <w:contextualSpacing/>
    </w:pPr>
  </w:style>
  <w:style w:type="character" w:customStyle="1" w:styleId="PrrafodelistaCar">
    <w:name w:val="Párrafo de lista Car"/>
    <w:link w:val="Prrafodelista"/>
    <w:uiPriority w:val="34"/>
    <w:locked/>
    <w:rsid w:val="00F66234"/>
    <w:rPr>
      <w:rFonts w:ascii="Calibri" w:eastAsia="Calibri" w:hAnsi="Calibri" w:cs="Arial"/>
    </w:rPr>
  </w:style>
  <w:style w:type="paragraph" w:styleId="Textoindependiente">
    <w:name w:val="Body Text"/>
    <w:basedOn w:val="Normal"/>
    <w:link w:val="TextoindependienteCar"/>
    <w:rsid w:val="0060752F"/>
    <w:pPr>
      <w:widowControl w:val="0"/>
      <w:suppressAutoHyphens/>
      <w:spacing w:after="140" w:line="288" w:lineRule="auto"/>
    </w:pPr>
    <w:rPr>
      <w:rFonts w:ascii="Liberation Serif" w:eastAsia="Droid Sans Fallback" w:hAnsi="Liberation Serif" w:cs="Lohit Hindi"/>
      <w:kern w:val="1"/>
      <w:sz w:val="24"/>
      <w:szCs w:val="24"/>
      <w:lang w:val="en-US" w:eastAsia="zh-CN" w:bidi="hi-IN"/>
    </w:rPr>
  </w:style>
  <w:style w:type="character" w:customStyle="1" w:styleId="TextoindependienteCar">
    <w:name w:val="Texto independiente Car"/>
    <w:basedOn w:val="Fuentedeprrafopredeter"/>
    <w:link w:val="Textoindependiente"/>
    <w:rsid w:val="0060752F"/>
    <w:rPr>
      <w:rFonts w:ascii="Liberation Serif" w:eastAsia="Droid Sans Fallback" w:hAnsi="Liberation Serif" w:cs="Lohit Hindi"/>
      <w:kern w:val="1"/>
      <w:sz w:val="24"/>
      <w:szCs w:val="24"/>
      <w:lang w:val="en-US" w:eastAsia="zh-CN" w:bidi="hi-IN"/>
    </w:rPr>
  </w:style>
  <w:style w:type="paragraph" w:styleId="NormalWeb">
    <w:name w:val="Normal (Web)"/>
    <w:basedOn w:val="Normal"/>
    <w:uiPriority w:val="99"/>
    <w:unhideWhenUsed/>
    <w:rsid w:val="0060752F"/>
    <w:pPr>
      <w:spacing w:before="100" w:beforeAutospacing="1" w:after="100" w:afterAutospacing="1" w:line="240" w:lineRule="auto"/>
    </w:pPr>
    <w:rPr>
      <w:rFonts w:ascii="Times New Roman" w:eastAsia="Times New Roman" w:hAnsi="Times New Roman" w:cs="Times New Roman"/>
      <w:sz w:val="24"/>
      <w:szCs w:val="24"/>
      <w:lang w:val="es-PY" w:eastAsia="es-PY"/>
    </w:rPr>
  </w:style>
  <w:style w:type="character" w:customStyle="1" w:styleId="apple-converted-space">
    <w:name w:val="apple-converted-space"/>
    <w:basedOn w:val="Fuentedeprrafopredeter"/>
    <w:rsid w:val="0060752F"/>
  </w:style>
  <w:style w:type="character" w:styleId="Hipervnculo">
    <w:name w:val="Hyperlink"/>
    <w:basedOn w:val="Fuentedeprrafopredeter"/>
    <w:uiPriority w:val="99"/>
    <w:semiHidden/>
    <w:unhideWhenUsed/>
    <w:rsid w:val="0060752F"/>
    <w:rPr>
      <w:color w:val="0000FF"/>
      <w:u w:val="single"/>
    </w:rPr>
  </w:style>
  <w:style w:type="character" w:customStyle="1" w:styleId="Ttulo2Car">
    <w:name w:val="Título 2 Car"/>
    <w:basedOn w:val="Fuentedeprrafopredeter"/>
    <w:link w:val="Ttulo2"/>
    <w:rsid w:val="00040FA4"/>
    <w:rPr>
      <w:rFonts w:ascii="Liberation Sans" w:eastAsia="Droid Sans Fallback" w:hAnsi="Liberation Sans" w:cs="Lohit Hindi"/>
      <w:b/>
      <w:bCs/>
      <w:sz w:val="32"/>
      <w:szCs w:val="32"/>
      <w:lang w:eastAsia="zh-CN"/>
    </w:rPr>
  </w:style>
  <w:style w:type="character" w:customStyle="1" w:styleId="apple-style-span">
    <w:name w:val="apple-style-span"/>
    <w:rsid w:val="00040FA4"/>
  </w:style>
  <w:style w:type="character" w:customStyle="1" w:styleId="mw-headline">
    <w:name w:val="mw-headline"/>
    <w:rsid w:val="00040FA4"/>
  </w:style>
  <w:style w:type="character" w:customStyle="1" w:styleId="Ttulo1Car">
    <w:name w:val="Título 1 Car"/>
    <w:basedOn w:val="Fuentedeprrafopredeter"/>
    <w:link w:val="Ttulo1"/>
    <w:uiPriority w:val="9"/>
    <w:rsid w:val="00125BF3"/>
    <w:rPr>
      <w:rFonts w:asciiTheme="majorHAnsi" w:eastAsiaTheme="majorEastAsia" w:hAnsiTheme="majorHAnsi" w:cstheme="majorBidi"/>
      <w:color w:val="365F91" w:themeColor="accent1" w:themeShade="BF"/>
      <w:sz w:val="32"/>
      <w:szCs w:val="32"/>
    </w:rPr>
  </w:style>
  <w:style w:type="character" w:styleId="Ttulodellibro">
    <w:name w:val="Book Title"/>
    <w:basedOn w:val="Fuentedeprrafopredeter"/>
    <w:uiPriority w:val="33"/>
    <w:qFormat/>
    <w:rsid w:val="00BB4410"/>
    <w:rPr>
      <w:rFonts w:ascii="Cambria" w:eastAsia="MS Gothic" w:hAnsi="Cambria" w:cs="Times New Roman"/>
      <w:b/>
      <w:bCs/>
      <w:i/>
      <w:iCs/>
      <w:color w:val="auto"/>
    </w:rPr>
  </w:style>
  <w:style w:type="paragraph" w:customStyle="1" w:styleId="TableContents">
    <w:name w:val="Table Contents"/>
    <w:basedOn w:val="Normal"/>
    <w:rsid w:val="00E15D1A"/>
    <w:pPr>
      <w:suppressLineNumbers/>
      <w:suppressAutoHyphens/>
    </w:pPr>
    <w:rPr>
      <w:lang w:eastAsia="zh-CN"/>
    </w:rPr>
  </w:style>
  <w:style w:type="character" w:customStyle="1" w:styleId="Ttulo3Car">
    <w:name w:val="Título 3 Car"/>
    <w:basedOn w:val="Fuentedeprrafopredeter"/>
    <w:link w:val="Ttulo3"/>
    <w:uiPriority w:val="9"/>
    <w:semiHidden/>
    <w:rsid w:val="007B44CA"/>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7B4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4C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2443">
      <w:bodyDiv w:val="1"/>
      <w:marLeft w:val="0"/>
      <w:marRight w:val="0"/>
      <w:marTop w:val="0"/>
      <w:marBottom w:val="0"/>
      <w:divBdr>
        <w:top w:val="none" w:sz="0" w:space="0" w:color="auto"/>
        <w:left w:val="none" w:sz="0" w:space="0" w:color="auto"/>
        <w:bottom w:val="none" w:sz="0" w:space="0" w:color="auto"/>
        <w:right w:val="none" w:sz="0" w:space="0" w:color="auto"/>
      </w:divBdr>
      <w:divsChild>
        <w:div w:id="1801260014">
          <w:marLeft w:val="432"/>
          <w:marRight w:val="0"/>
          <w:marTop w:val="125"/>
          <w:marBottom w:val="62"/>
          <w:divBdr>
            <w:top w:val="none" w:sz="0" w:space="0" w:color="auto"/>
            <w:left w:val="none" w:sz="0" w:space="0" w:color="auto"/>
            <w:bottom w:val="none" w:sz="0" w:space="0" w:color="auto"/>
            <w:right w:val="none" w:sz="0" w:space="0" w:color="auto"/>
          </w:divBdr>
        </w:div>
        <w:div w:id="857156356">
          <w:marLeft w:val="432"/>
          <w:marRight w:val="0"/>
          <w:marTop w:val="125"/>
          <w:marBottom w:val="62"/>
          <w:divBdr>
            <w:top w:val="none" w:sz="0" w:space="0" w:color="auto"/>
            <w:left w:val="none" w:sz="0" w:space="0" w:color="auto"/>
            <w:bottom w:val="none" w:sz="0" w:space="0" w:color="auto"/>
            <w:right w:val="none" w:sz="0" w:space="0" w:color="auto"/>
          </w:divBdr>
        </w:div>
        <w:div w:id="336887243">
          <w:marLeft w:val="432"/>
          <w:marRight w:val="0"/>
          <w:marTop w:val="125"/>
          <w:marBottom w:val="62"/>
          <w:divBdr>
            <w:top w:val="none" w:sz="0" w:space="0" w:color="auto"/>
            <w:left w:val="none" w:sz="0" w:space="0" w:color="auto"/>
            <w:bottom w:val="none" w:sz="0" w:space="0" w:color="auto"/>
            <w:right w:val="none" w:sz="0" w:space="0" w:color="auto"/>
          </w:divBdr>
        </w:div>
        <w:div w:id="1202092964">
          <w:marLeft w:val="432"/>
          <w:marRight w:val="0"/>
          <w:marTop w:val="125"/>
          <w:marBottom w:val="62"/>
          <w:divBdr>
            <w:top w:val="none" w:sz="0" w:space="0" w:color="auto"/>
            <w:left w:val="none" w:sz="0" w:space="0" w:color="auto"/>
            <w:bottom w:val="none" w:sz="0" w:space="0" w:color="auto"/>
            <w:right w:val="none" w:sz="0" w:space="0" w:color="auto"/>
          </w:divBdr>
        </w:div>
      </w:divsChild>
    </w:div>
    <w:div w:id="574164506">
      <w:bodyDiv w:val="1"/>
      <w:marLeft w:val="0"/>
      <w:marRight w:val="0"/>
      <w:marTop w:val="0"/>
      <w:marBottom w:val="0"/>
      <w:divBdr>
        <w:top w:val="none" w:sz="0" w:space="0" w:color="auto"/>
        <w:left w:val="none" w:sz="0" w:space="0" w:color="auto"/>
        <w:bottom w:val="none" w:sz="0" w:space="0" w:color="auto"/>
        <w:right w:val="none" w:sz="0" w:space="0" w:color="auto"/>
      </w:divBdr>
      <w:divsChild>
        <w:div w:id="11955425">
          <w:marLeft w:val="432"/>
          <w:marRight w:val="0"/>
          <w:marTop w:val="134"/>
          <w:marBottom w:val="0"/>
          <w:divBdr>
            <w:top w:val="none" w:sz="0" w:space="0" w:color="auto"/>
            <w:left w:val="none" w:sz="0" w:space="0" w:color="auto"/>
            <w:bottom w:val="none" w:sz="0" w:space="0" w:color="auto"/>
            <w:right w:val="none" w:sz="0" w:space="0" w:color="auto"/>
          </w:divBdr>
        </w:div>
        <w:div w:id="1235119622">
          <w:marLeft w:val="432"/>
          <w:marRight w:val="0"/>
          <w:marTop w:val="134"/>
          <w:marBottom w:val="0"/>
          <w:divBdr>
            <w:top w:val="none" w:sz="0" w:space="0" w:color="auto"/>
            <w:left w:val="none" w:sz="0" w:space="0" w:color="auto"/>
            <w:bottom w:val="none" w:sz="0" w:space="0" w:color="auto"/>
            <w:right w:val="none" w:sz="0" w:space="0" w:color="auto"/>
          </w:divBdr>
        </w:div>
        <w:div w:id="832380346">
          <w:marLeft w:val="432"/>
          <w:marRight w:val="0"/>
          <w:marTop w:val="134"/>
          <w:marBottom w:val="0"/>
          <w:divBdr>
            <w:top w:val="none" w:sz="0" w:space="0" w:color="auto"/>
            <w:left w:val="none" w:sz="0" w:space="0" w:color="auto"/>
            <w:bottom w:val="none" w:sz="0" w:space="0" w:color="auto"/>
            <w:right w:val="none" w:sz="0" w:space="0" w:color="auto"/>
          </w:divBdr>
        </w:div>
        <w:div w:id="1126000592">
          <w:marLeft w:val="432"/>
          <w:marRight w:val="0"/>
          <w:marTop w:val="134"/>
          <w:marBottom w:val="0"/>
          <w:divBdr>
            <w:top w:val="none" w:sz="0" w:space="0" w:color="auto"/>
            <w:left w:val="none" w:sz="0" w:space="0" w:color="auto"/>
            <w:bottom w:val="none" w:sz="0" w:space="0" w:color="auto"/>
            <w:right w:val="none" w:sz="0" w:space="0" w:color="auto"/>
          </w:divBdr>
        </w:div>
        <w:div w:id="2129159186">
          <w:marLeft w:val="432"/>
          <w:marRight w:val="0"/>
          <w:marTop w:val="134"/>
          <w:marBottom w:val="0"/>
          <w:divBdr>
            <w:top w:val="none" w:sz="0" w:space="0" w:color="auto"/>
            <w:left w:val="none" w:sz="0" w:space="0" w:color="auto"/>
            <w:bottom w:val="none" w:sz="0" w:space="0" w:color="auto"/>
            <w:right w:val="none" w:sz="0" w:space="0" w:color="auto"/>
          </w:divBdr>
        </w:div>
      </w:divsChild>
    </w:div>
    <w:div w:id="631253766">
      <w:bodyDiv w:val="1"/>
      <w:marLeft w:val="0"/>
      <w:marRight w:val="0"/>
      <w:marTop w:val="0"/>
      <w:marBottom w:val="0"/>
      <w:divBdr>
        <w:top w:val="none" w:sz="0" w:space="0" w:color="auto"/>
        <w:left w:val="none" w:sz="0" w:space="0" w:color="auto"/>
        <w:bottom w:val="none" w:sz="0" w:space="0" w:color="auto"/>
        <w:right w:val="none" w:sz="0" w:space="0" w:color="auto"/>
      </w:divBdr>
    </w:div>
    <w:div w:id="646476814">
      <w:bodyDiv w:val="1"/>
      <w:marLeft w:val="0"/>
      <w:marRight w:val="0"/>
      <w:marTop w:val="0"/>
      <w:marBottom w:val="0"/>
      <w:divBdr>
        <w:top w:val="none" w:sz="0" w:space="0" w:color="auto"/>
        <w:left w:val="none" w:sz="0" w:space="0" w:color="auto"/>
        <w:bottom w:val="none" w:sz="0" w:space="0" w:color="auto"/>
        <w:right w:val="none" w:sz="0" w:space="0" w:color="auto"/>
      </w:divBdr>
    </w:div>
    <w:div w:id="727412990">
      <w:bodyDiv w:val="1"/>
      <w:marLeft w:val="0"/>
      <w:marRight w:val="0"/>
      <w:marTop w:val="0"/>
      <w:marBottom w:val="0"/>
      <w:divBdr>
        <w:top w:val="none" w:sz="0" w:space="0" w:color="auto"/>
        <w:left w:val="none" w:sz="0" w:space="0" w:color="auto"/>
        <w:bottom w:val="none" w:sz="0" w:space="0" w:color="auto"/>
        <w:right w:val="none" w:sz="0" w:space="0" w:color="auto"/>
      </w:divBdr>
      <w:divsChild>
        <w:div w:id="1294749425">
          <w:marLeft w:val="432"/>
          <w:marRight w:val="0"/>
          <w:marTop w:val="115"/>
          <w:marBottom w:val="0"/>
          <w:divBdr>
            <w:top w:val="none" w:sz="0" w:space="0" w:color="auto"/>
            <w:left w:val="none" w:sz="0" w:space="0" w:color="auto"/>
            <w:bottom w:val="none" w:sz="0" w:space="0" w:color="auto"/>
            <w:right w:val="none" w:sz="0" w:space="0" w:color="auto"/>
          </w:divBdr>
        </w:div>
        <w:div w:id="212737674">
          <w:marLeft w:val="432"/>
          <w:marRight w:val="0"/>
          <w:marTop w:val="115"/>
          <w:marBottom w:val="0"/>
          <w:divBdr>
            <w:top w:val="none" w:sz="0" w:space="0" w:color="auto"/>
            <w:left w:val="none" w:sz="0" w:space="0" w:color="auto"/>
            <w:bottom w:val="none" w:sz="0" w:space="0" w:color="auto"/>
            <w:right w:val="none" w:sz="0" w:space="0" w:color="auto"/>
          </w:divBdr>
        </w:div>
      </w:divsChild>
    </w:div>
    <w:div w:id="817113254">
      <w:bodyDiv w:val="1"/>
      <w:marLeft w:val="0"/>
      <w:marRight w:val="0"/>
      <w:marTop w:val="0"/>
      <w:marBottom w:val="0"/>
      <w:divBdr>
        <w:top w:val="none" w:sz="0" w:space="0" w:color="auto"/>
        <w:left w:val="none" w:sz="0" w:space="0" w:color="auto"/>
        <w:bottom w:val="none" w:sz="0" w:space="0" w:color="auto"/>
        <w:right w:val="none" w:sz="0" w:space="0" w:color="auto"/>
      </w:divBdr>
    </w:div>
    <w:div w:id="1064378338">
      <w:bodyDiv w:val="1"/>
      <w:marLeft w:val="0"/>
      <w:marRight w:val="0"/>
      <w:marTop w:val="0"/>
      <w:marBottom w:val="0"/>
      <w:divBdr>
        <w:top w:val="none" w:sz="0" w:space="0" w:color="auto"/>
        <w:left w:val="none" w:sz="0" w:space="0" w:color="auto"/>
        <w:bottom w:val="none" w:sz="0" w:space="0" w:color="auto"/>
        <w:right w:val="none" w:sz="0" w:space="0" w:color="auto"/>
      </w:divBdr>
      <w:divsChild>
        <w:div w:id="1867668515">
          <w:marLeft w:val="432"/>
          <w:marRight w:val="0"/>
          <w:marTop w:val="115"/>
          <w:marBottom w:val="0"/>
          <w:divBdr>
            <w:top w:val="none" w:sz="0" w:space="0" w:color="auto"/>
            <w:left w:val="none" w:sz="0" w:space="0" w:color="auto"/>
            <w:bottom w:val="none" w:sz="0" w:space="0" w:color="auto"/>
            <w:right w:val="none" w:sz="0" w:space="0" w:color="auto"/>
          </w:divBdr>
        </w:div>
      </w:divsChild>
    </w:div>
    <w:div w:id="1367412493">
      <w:bodyDiv w:val="1"/>
      <w:marLeft w:val="0"/>
      <w:marRight w:val="0"/>
      <w:marTop w:val="0"/>
      <w:marBottom w:val="0"/>
      <w:divBdr>
        <w:top w:val="none" w:sz="0" w:space="0" w:color="auto"/>
        <w:left w:val="none" w:sz="0" w:space="0" w:color="auto"/>
        <w:bottom w:val="none" w:sz="0" w:space="0" w:color="auto"/>
        <w:right w:val="none" w:sz="0" w:space="0" w:color="auto"/>
      </w:divBdr>
      <w:divsChild>
        <w:div w:id="754329156">
          <w:marLeft w:val="432"/>
          <w:marRight w:val="0"/>
          <w:marTop w:val="96"/>
          <w:marBottom w:val="0"/>
          <w:divBdr>
            <w:top w:val="none" w:sz="0" w:space="0" w:color="auto"/>
            <w:left w:val="none" w:sz="0" w:space="0" w:color="auto"/>
            <w:bottom w:val="none" w:sz="0" w:space="0" w:color="auto"/>
            <w:right w:val="none" w:sz="0" w:space="0" w:color="auto"/>
          </w:divBdr>
        </w:div>
        <w:div w:id="596132821">
          <w:marLeft w:val="432"/>
          <w:marRight w:val="0"/>
          <w:marTop w:val="96"/>
          <w:marBottom w:val="0"/>
          <w:divBdr>
            <w:top w:val="none" w:sz="0" w:space="0" w:color="auto"/>
            <w:left w:val="none" w:sz="0" w:space="0" w:color="auto"/>
            <w:bottom w:val="none" w:sz="0" w:space="0" w:color="auto"/>
            <w:right w:val="none" w:sz="0" w:space="0" w:color="auto"/>
          </w:divBdr>
        </w:div>
        <w:div w:id="357775681">
          <w:marLeft w:val="432"/>
          <w:marRight w:val="0"/>
          <w:marTop w:val="96"/>
          <w:marBottom w:val="0"/>
          <w:divBdr>
            <w:top w:val="none" w:sz="0" w:space="0" w:color="auto"/>
            <w:left w:val="none" w:sz="0" w:space="0" w:color="auto"/>
            <w:bottom w:val="none" w:sz="0" w:space="0" w:color="auto"/>
            <w:right w:val="none" w:sz="0" w:space="0" w:color="auto"/>
          </w:divBdr>
        </w:div>
        <w:div w:id="1665891087">
          <w:marLeft w:val="432"/>
          <w:marRight w:val="0"/>
          <w:marTop w:val="96"/>
          <w:marBottom w:val="0"/>
          <w:divBdr>
            <w:top w:val="none" w:sz="0" w:space="0" w:color="auto"/>
            <w:left w:val="none" w:sz="0" w:space="0" w:color="auto"/>
            <w:bottom w:val="none" w:sz="0" w:space="0" w:color="auto"/>
            <w:right w:val="none" w:sz="0" w:space="0" w:color="auto"/>
          </w:divBdr>
        </w:div>
        <w:div w:id="844713151">
          <w:marLeft w:val="432"/>
          <w:marRight w:val="0"/>
          <w:marTop w:val="96"/>
          <w:marBottom w:val="0"/>
          <w:divBdr>
            <w:top w:val="none" w:sz="0" w:space="0" w:color="auto"/>
            <w:left w:val="none" w:sz="0" w:space="0" w:color="auto"/>
            <w:bottom w:val="none" w:sz="0" w:space="0" w:color="auto"/>
            <w:right w:val="none" w:sz="0" w:space="0" w:color="auto"/>
          </w:divBdr>
        </w:div>
      </w:divsChild>
    </w:div>
    <w:div w:id="1659384682">
      <w:bodyDiv w:val="1"/>
      <w:marLeft w:val="0"/>
      <w:marRight w:val="0"/>
      <w:marTop w:val="0"/>
      <w:marBottom w:val="0"/>
      <w:divBdr>
        <w:top w:val="none" w:sz="0" w:space="0" w:color="auto"/>
        <w:left w:val="none" w:sz="0" w:space="0" w:color="auto"/>
        <w:bottom w:val="none" w:sz="0" w:space="0" w:color="auto"/>
        <w:right w:val="none" w:sz="0" w:space="0" w:color="auto"/>
      </w:divBdr>
    </w:div>
    <w:div w:id="17759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D2064-6492-4298-A32A-3FC7B012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21</Pages>
  <Words>3186</Words>
  <Characters>17524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Surconsult</dc:creator>
  <cp:lastModifiedBy>Windows</cp:lastModifiedBy>
  <cp:revision>62</cp:revision>
  <dcterms:created xsi:type="dcterms:W3CDTF">2015-04-13T18:50:00Z</dcterms:created>
  <dcterms:modified xsi:type="dcterms:W3CDTF">2015-04-21T01:15:00Z</dcterms:modified>
</cp:coreProperties>
</file>