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A4B4F" w14:textId="77777777" w:rsidR="00CC2878" w:rsidRPr="00876341" w:rsidRDefault="00876341">
      <w:pPr>
        <w:jc w:val="center"/>
        <w:rPr>
          <w:rFonts w:cs="Arial"/>
          <w:sz w:val="24"/>
          <w:szCs w:val="24"/>
        </w:rPr>
      </w:pPr>
      <w:r w:rsidRPr="00876341">
        <w:rPr>
          <w:rFonts w:cs="Arial"/>
          <w:b/>
          <w:sz w:val="24"/>
          <w:szCs w:val="24"/>
        </w:rPr>
        <w:t>C++ PROGRAMMING EXERCISE</w:t>
      </w:r>
    </w:p>
    <w:p w14:paraId="0DD7E7D3" w14:textId="77777777" w:rsidR="00CC2878" w:rsidRPr="00876341" w:rsidRDefault="00876341">
      <w:pPr>
        <w:jc w:val="center"/>
        <w:rPr>
          <w:rFonts w:cs="Arial"/>
          <w:sz w:val="24"/>
          <w:szCs w:val="24"/>
        </w:rPr>
      </w:pPr>
      <w:r w:rsidRPr="00876341">
        <w:rPr>
          <w:rFonts w:cs="Arial"/>
          <w:i/>
          <w:sz w:val="24"/>
          <w:szCs w:val="24"/>
        </w:rPr>
        <w:t>Memorandum | Area of a Circular Pizza</w:t>
      </w:r>
    </w:p>
    <w:p w14:paraId="2EE54020" w14:textId="77777777" w:rsidR="00CC2878" w:rsidRPr="00876341" w:rsidRDefault="00876341">
      <w:pPr>
        <w:rPr>
          <w:rFonts w:cs="Arial"/>
          <w:sz w:val="24"/>
          <w:szCs w:val="24"/>
        </w:rPr>
      </w:pPr>
      <w:r w:rsidRPr="00876341">
        <w:rPr>
          <w:rFonts w:cs="Arial"/>
          <w:b/>
          <w:sz w:val="24"/>
          <w:szCs w:val="24"/>
        </w:rPr>
        <w:t xml:space="preserve">Scenario: </w:t>
      </w:r>
      <w:r w:rsidRPr="00876341">
        <w:rPr>
          <w:rFonts w:cs="Arial"/>
          <w:sz w:val="24"/>
          <w:szCs w:val="24"/>
        </w:rPr>
        <w:t>A takeaway shop in Mokopane needs to calculate the area of a round pizza using its radius.</w:t>
      </w:r>
    </w:p>
    <w:p w14:paraId="2BD9E77D" w14:textId="5CC20B19" w:rsidR="00CC2878" w:rsidRPr="00876341" w:rsidRDefault="00876341">
      <w:pPr>
        <w:pStyle w:val="Heading1"/>
        <w:rPr>
          <w:rFonts w:ascii="Arial" w:hAnsi="Arial" w:cs="Arial"/>
          <w:sz w:val="24"/>
          <w:szCs w:val="24"/>
        </w:rPr>
      </w:pPr>
      <w:r w:rsidRPr="00876341">
        <w:rPr>
          <w:rFonts w:ascii="Arial" w:hAnsi="Arial" w:cs="Arial"/>
          <w:sz w:val="24"/>
          <w:szCs w:val="24"/>
        </w:rPr>
        <w:t xml:space="preserve"> </w:t>
      </w:r>
      <w:r w:rsidR="00471473" w:rsidRPr="00876341">
        <w:rPr>
          <w:rFonts w:ascii="Arial" w:hAnsi="Arial" w:cs="Arial"/>
          <w:sz w:val="24"/>
          <w:szCs w:val="24"/>
        </w:rPr>
        <w:t>S</w:t>
      </w:r>
      <w:r w:rsidRPr="00876341">
        <w:rPr>
          <w:rFonts w:ascii="Arial" w:hAnsi="Arial" w:cs="Arial"/>
          <w:sz w:val="24"/>
          <w:szCs w:val="24"/>
        </w:rPr>
        <w:t>olution: CircleArea.cpp</w:t>
      </w:r>
    </w:p>
    <w:p w14:paraId="61927469" w14:textId="77777777" w:rsidR="00CC2878" w:rsidRPr="00876341" w:rsidRDefault="00876341">
      <w:pPr>
        <w:rPr>
          <w:rFonts w:cs="Arial"/>
          <w:sz w:val="24"/>
          <w:szCs w:val="24"/>
        </w:rPr>
      </w:pPr>
      <w:r w:rsidRPr="00876341">
        <w:rPr>
          <w:rFonts w:cs="Arial"/>
          <w:sz w:val="24"/>
          <w:szCs w:val="24"/>
        </w:rPr>
        <w:t>#include &lt;iostream&gt;</w:t>
      </w:r>
      <w:r w:rsidRPr="00876341">
        <w:rPr>
          <w:rFonts w:cs="Arial"/>
          <w:sz w:val="24"/>
          <w:szCs w:val="24"/>
        </w:rPr>
        <w:br/>
        <w:t>#include &lt;iomanip&gt;</w:t>
      </w:r>
      <w:r w:rsidRPr="00876341">
        <w:rPr>
          <w:rFonts w:cs="Arial"/>
          <w:sz w:val="24"/>
          <w:szCs w:val="24"/>
        </w:rPr>
        <w:br/>
        <w:t xml:space="preserve">using </w:t>
      </w:r>
      <w:r w:rsidRPr="00876341">
        <w:rPr>
          <w:rFonts w:cs="Arial"/>
          <w:sz w:val="24"/>
          <w:szCs w:val="24"/>
        </w:rPr>
        <w:t>namespace std;</w:t>
      </w:r>
      <w:r w:rsidRPr="00876341">
        <w:rPr>
          <w:rFonts w:cs="Arial"/>
          <w:sz w:val="24"/>
          <w:szCs w:val="24"/>
        </w:rPr>
        <w:br/>
      </w:r>
      <w:r w:rsidRPr="00876341">
        <w:rPr>
          <w:rFonts w:cs="Arial"/>
          <w:sz w:val="24"/>
          <w:szCs w:val="24"/>
        </w:rPr>
        <w:br/>
        <w:t xml:space="preserve">int </w:t>
      </w:r>
      <w:proofErr w:type="gramStart"/>
      <w:r w:rsidRPr="00876341">
        <w:rPr>
          <w:rFonts w:cs="Arial"/>
          <w:sz w:val="24"/>
          <w:szCs w:val="24"/>
        </w:rPr>
        <w:t>main(</w:t>
      </w:r>
      <w:proofErr w:type="gramEnd"/>
      <w:r w:rsidRPr="00876341">
        <w:rPr>
          <w:rFonts w:cs="Arial"/>
          <w:sz w:val="24"/>
          <w:szCs w:val="24"/>
        </w:rPr>
        <w:t>)</w:t>
      </w:r>
      <w:r w:rsidRPr="00876341">
        <w:rPr>
          <w:rFonts w:cs="Arial"/>
          <w:sz w:val="24"/>
          <w:szCs w:val="24"/>
        </w:rPr>
        <w:br/>
        <w:t>{</w:t>
      </w:r>
      <w:r w:rsidRPr="00876341">
        <w:rPr>
          <w:rFonts w:cs="Arial"/>
          <w:sz w:val="24"/>
          <w:szCs w:val="24"/>
        </w:rPr>
        <w:br/>
        <w:t xml:space="preserve">    // 1. Declaration</w:t>
      </w:r>
      <w:r w:rsidRPr="00876341">
        <w:rPr>
          <w:rFonts w:cs="Arial"/>
          <w:sz w:val="24"/>
          <w:szCs w:val="24"/>
        </w:rPr>
        <w:br/>
        <w:t xml:space="preserve">    double radius, area;</w:t>
      </w:r>
      <w:r w:rsidRPr="00876341">
        <w:rPr>
          <w:rFonts w:cs="Arial"/>
          <w:sz w:val="24"/>
          <w:szCs w:val="24"/>
        </w:rPr>
        <w:br/>
      </w:r>
      <w:r w:rsidRPr="00876341">
        <w:rPr>
          <w:rFonts w:cs="Arial"/>
          <w:sz w:val="24"/>
          <w:szCs w:val="24"/>
        </w:rPr>
        <w:br/>
        <w:t xml:space="preserve">    // 2. Initialization</w:t>
      </w:r>
      <w:r w:rsidRPr="00876341">
        <w:rPr>
          <w:rFonts w:cs="Arial"/>
          <w:sz w:val="24"/>
          <w:szCs w:val="24"/>
        </w:rPr>
        <w:br/>
        <w:t xml:space="preserve">    const double PI = 3.14159;</w:t>
      </w:r>
      <w:r w:rsidRPr="00876341">
        <w:rPr>
          <w:rFonts w:cs="Arial"/>
          <w:sz w:val="24"/>
          <w:szCs w:val="24"/>
        </w:rPr>
        <w:br/>
      </w:r>
      <w:r w:rsidRPr="00876341">
        <w:rPr>
          <w:rFonts w:cs="Arial"/>
          <w:sz w:val="24"/>
          <w:szCs w:val="24"/>
        </w:rPr>
        <w:br/>
        <w:t xml:space="preserve">    // 3. Input</w:t>
      </w:r>
      <w:r w:rsidRPr="00876341">
        <w:rPr>
          <w:rFonts w:cs="Arial"/>
          <w:sz w:val="24"/>
          <w:szCs w:val="24"/>
        </w:rPr>
        <w:br/>
        <w:t xml:space="preserve">    cout &lt;&lt; "Enter the pizza radius in centimetres: ";</w:t>
      </w:r>
      <w:r w:rsidRPr="00876341">
        <w:rPr>
          <w:rFonts w:cs="Arial"/>
          <w:sz w:val="24"/>
          <w:szCs w:val="24"/>
        </w:rPr>
        <w:br/>
        <w:t xml:space="preserve">    cin &gt;&gt; radius;</w:t>
      </w:r>
      <w:r w:rsidRPr="00876341">
        <w:rPr>
          <w:rFonts w:cs="Arial"/>
          <w:sz w:val="24"/>
          <w:szCs w:val="24"/>
        </w:rPr>
        <w:br/>
      </w:r>
      <w:r w:rsidRPr="00876341">
        <w:rPr>
          <w:rFonts w:cs="Arial"/>
          <w:sz w:val="24"/>
          <w:szCs w:val="24"/>
        </w:rPr>
        <w:br/>
        <w:t xml:space="preserve">    // 4. Arithmetic / processi</w:t>
      </w:r>
      <w:r w:rsidRPr="00876341">
        <w:rPr>
          <w:rFonts w:cs="Arial"/>
          <w:sz w:val="24"/>
          <w:szCs w:val="24"/>
        </w:rPr>
        <w:t>ng</w:t>
      </w:r>
      <w:r w:rsidRPr="00876341">
        <w:rPr>
          <w:rFonts w:cs="Arial"/>
          <w:sz w:val="24"/>
          <w:szCs w:val="24"/>
        </w:rPr>
        <w:br/>
        <w:t xml:space="preserve">    area = PI * radius * radius;</w:t>
      </w:r>
      <w:r w:rsidRPr="00876341">
        <w:rPr>
          <w:rFonts w:cs="Arial"/>
          <w:sz w:val="24"/>
          <w:szCs w:val="24"/>
        </w:rPr>
        <w:br/>
      </w:r>
      <w:r w:rsidRPr="00876341">
        <w:rPr>
          <w:rFonts w:cs="Arial"/>
          <w:sz w:val="24"/>
          <w:szCs w:val="24"/>
        </w:rPr>
        <w:br/>
        <w:t xml:space="preserve">    // 5. Formatted output</w:t>
      </w:r>
      <w:r w:rsidRPr="00876341">
        <w:rPr>
          <w:rFonts w:cs="Arial"/>
          <w:sz w:val="24"/>
          <w:szCs w:val="24"/>
        </w:rPr>
        <w:br/>
        <w:t xml:space="preserve">    cout &lt;&lt; fixed &lt;&lt; </w:t>
      </w:r>
      <w:proofErr w:type="gramStart"/>
      <w:r w:rsidRPr="00876341">
        <w:rPr>
          <w:rFonts w:cs="Arial"/>
          <w:sz w:val="24"/>
          <w:szCs w:val="24"/>
        </w:rPr>
        <w:t>setprecision(</w:t>
      </w:r>
      <w:proofErr w:type="gramEnd"/>
      <w:r w:rsidRPr="00876341">
        <w:rPr>
          <w:rFonts w:cs="Arial"/>
          <w:sz w:val="24"/>
          <w:szCs w:val="24"/>
        </w:rPr>
        <w:t>2);</w:t>
      </w:r>
      <w:r w:rsidRPr="00876341">
        <w:rPr>
          <w:rFonts w:cs="Arial"/>
          <w:sz w:val="24"/>
          <w:szCs w:val="24"/>
        </w:rPr>
        <w:br/>
        <w:t xml:space="preserve">    cout &lt;&lt; "Pizza area: " &lt;&lt; area &lt;&lt; " cm^2" &lt;&lt; endl;</w:t>
      </w:r>
      <w:r w:rsidRPr="00876341">
        <w:rPr>
          <w:rFonts w:cs="Arial"/>
          <w:sz w:val="24"/>
          <w:szCs w:val="24"/>
        </w:rPr>
        <w:br/>
      </w:r>
      <w:r w:rsidRPr="00876341">
        <w:rPr>
          <w:rFonts w:cs="Arial"/>
          <w:sz w:val="24"/>
          <w:szCs w:val="24"/>
        </w:rPr>
        <w:br/>
        <w:t xml:space="preserve">    return 0;</w:t>
      </w:r>
      <w:r w:rsidRPr="00876341">
        <w:rPr>
          <w:rFonts w:cs="Arial"/>
          <w:sz w:val="24"/>
          <w:szCs w:val="24"/>
        </w:rPr>
        <w:br/>
        <w:t>}</w:t>
      </w:r>
    </w:p>
    <w:p w14:paraId="4A88BD5B" w14:textId="4114F7FF" w:rsidR="00CC2878" w:rsidRPr="00876341" w:rsidRDefault="00876341">
      <w:pPr>
        <w:pStyle w:val="Heading1"/>
        <w:rPr>
          <w:rFonts w:ascii="Arial" w:hAnsi="Arial" w:cs="Arial"/>
          <w:sz w:val="24"/>
          <w:szCs w:val="24"/>
        </w:rPr>
      </w:pPr>
      <w:r w:rsidRPr="00876341">
        <w:rPr>
          <w:rFonts w:ascii="Arial" w:hAnsi="Arial" w:cs="Arial"/>
          <w:sz w:val="24"/>
          <w:szCs w:val="24"/>
        </w:rPr>
        <w:t xml:space="preserve"> output</w:t>
      </w:r>
    </w:p>
    <w:p w14:paraId="7AD52465" w14:textId="77777777" w:rsidR="00CC2878" w:rsidRPr="00876341" w:rsidRDefault="00876341">
      <w:pPr>
        <w:rPr>
          <w:rFonts w:cs="Arial"/>
          <w:sz w:val="24"/>
          <w:szCs w:val="24"/>
        </w:rPr>
      </w:pPr>
      <w:r w:rsidRPr="00876341">
        <w:rPr>
          <w:rFonts w:cs="Arial"/>
          <w:sz w:val="24"/>
          <w:szCs w:val="24"/>
        </w:rPr>
        <w:t>Enter the pizza radius in centimetres: 5</w:t>
      </w:r>
      <w:r w:rsidRPr="00876341">
        <w:rPr>
          <w:rFonts w:cs="Arial"/>
          <w:sz w:val="24"/>
          <w:szCs w:val="24"/>
        </w:rPr>
        <w:br/>
        <w:t>Pizza area: 78.54 cm^2</w:t>
      </w:r>
    </w:p>
    <w:p w14:paraId="5DE23CD0" w14:textId="77777777" w:rsidR="00CC2878" w:rsidRPr="00876341" w:rsidRDefault="00876341">
      <w:pPr>
        <w:pStyle w:val="Heading1"/>
        <w:rPr>
          <w:rFonts w:ascii="Arial" w:hAnsi="Arial" w:cs="Arial"/>
          <w:sz w:val="24"/>
          <w:szCs w:val="24"/>
        </w:rPr>
      </w:pPr>
      <w:r w:rsidRPr="00876341">
        <w:rPr>
          <w:rFonts w:ascii="Arial" w:hAnsi="Arial" w:cs="Arial"/>
          <w:sz w:val="24"/>
          <w:szCs w:val="24"/>
        </w:rPr>
        <w:t>Test</w:t>
      </w:r>
      <w:r w:rsidRPr="00876341">
        <w:rPr>
          <w:rFonts w:ascii="Arial" w:hAnsi="Arial" w:cs="Arial"/>
          <w:sz w:val="24"/>
          <w:szCs w:val="24"/>
        </w:rPr>
        <w:t xml:space="preserve"> results</w:t>
      </w:r>
    </w:p>
    <w:tbl>
      <w:tblPr>
        <w:tblStyle w:val="TableGrid"/>
        <w:tblW w:w="0" w:type="auto"/>
        <w:jc w:val="center"/>
        <w:tblLook w:val="04A0" w:firstRow="1" w:lastRow="0" w:firstColumn="1" w:lastColumn="0" w:noHBand="0" w:noVBand="1"/>
      </w:tblPr>
      <w:tblGrid>
        <w:gridCol w:w="3360"/>
        <w:gridCol w:w="3360"/>
        <w:gridCol w:w="3360"/>
      </w:tblGrid>
      <w:tr w:rsidR="00CC2878" w:rsidRPr="00876341" w14:paraId="23745937" w14:textId="77777777">
        <w:trPr>
          <w:jc w:val="center"/>
        </w:trPr>
        <w:tc>
          <w:tcPr>
            <w:tcW w:w="3360" w:type="dxa"/>
            <w:shd w:val="clear" w:color="auto" w:fill="CFE2F3"/>
          </w:tcPr>
          <w:p w14:paraId="4B43D6CC" w14:textId="77777777" w:rsidR="00CC2878" w:rsidRPr="00876341" w:rsidRDefault="00876341">
            <w:pPr>
              <w:rPr>
                <w:rFonts w:cs="Arial"/>
                <w:sz w:val="24"/>
                <w:szCs w:val="24"/>
              </w:rPr>
            </w:pPr>
            <w:r w:rsidRPr="00876341">
              <w:rPr>
                <w:rFonts w:cs="Arial"/>
                <w:sz w:val="24"/>
                <w:szCs w:val="24"/>
              </w:rPr>
              <w:t>Radius</w:t>
            </w:r>
          </w:p>
        </w:tc>
        <w:tc>
          <w:tcPr>
            <w:tcW w:w="3360" w:type="dxa"/>
            <w:shd w:val="clear" w:color="auto" w:fill="CFE2F3"/>
          </w:tcPr>
          <w:p w14:paraId="049424C8" w14:textId="77777777" w:rsidR="00CC2878" w:rsidRPr="00876341" w:rsidRDefault="00876341">
            <w:pPr>
              <w:rPr>
                <w:rFonts w:cs="Arial"/>
                <w:sz w:val="24"/>
                <w:szCs w:val="24"/>
              </w:rPr>
            </w:pPr>
            <w:r w:rsidRPr="00876341">
              <w:rPr>
                <w:rFonts w:cs="Arial"/>
                <w:sz w:val="24"/>
                <w:szCs w:val="24"/>
              </w:rPr>
              <w:t>Calculation</w:t>
            </w:r>
          </w:p>
        </w:tc>
        <w:tc>
          <w:tcPr>
            <w:tcW w:w="3360" w:type="dxa"/>
            <w:shd w:val="clear" w:color="auto" w:fill="CFE2F3"/>
          </w:tcPr>
          <w:p w14:paraId="4253C9DF" w14:textId="77777777" w:rsidR="00CC2878" w:rsidRPr="00876341" w:rsidRDefault="00876341">
            <w:pPr>
              <w:rPr>
                <w:rFonts w:cs="Arial"/>
                <w:sz w:val="24"/>
                <w:szCs w:val="24"/>
              </w:rPr>
            </w:pPr>
            <w:r w:rsidRPr="00876341">
              <w:rPr>
                <w:rFonts w:cs="Arial"/>
                <w:sz w:val="24"/>
                <w:szCs w:val="24"/>
              </w:rPr>
              <w:t>Expected output</w:t>
            </w:r>
          </w:p>
        </w:tc>
      </w:tr>
      <w:tr w:rsidR="00CC2878" w:rsidRPr="00876341" w14:paraId="4307C652" w14:textId="77777777">
        <w:trPr>
          <w:jc w:val="center"/>
        </w:trPr>
        <w:tc>
          <w:tcPr>
            <w:tcW w:w="3360" w:type="dxa"/>
          </w:tcPr>
          <w:p w14:paraId="418F475B" w14:textId="77777777" w:rsidR="00CC2878" w:rsidRPr="00876341" w:rsidRDefault="00876341">
            <w:pPr>
              <w:rPr>
                <w:rFonts w:cs="Arial"/>
                <w:sz w:val="24"/>
                <w:szCs w:val="24"/>
              </w:rPr>
            </w:pPr>
            <w:r w:rsidRPr="00876341">
              <w:rPr>
                <w:rFonts w:cs="Arial"/>
                <w:sz w:val="24"/>
                <w:szCs w:val="24"/>
              </w:rPr>
              <w:t>5 cm</w:t>
            </w:r>
          </w:p>
        </w:tc>
        <w:tc>
          <w:tcPr>
            <w:tcW w:w="3360" w:type="dxa"/>
          </w:tcPr>
          <w:p w14:paraId="30B146A0" w14:textId="77777777" w:rsidR="00CC2878" w:rsidRPr="00876341" w:rsidRDefault="00876341">
            <w:pPr>
              <w:rPr>
                <w:rFonts w:cs="Arial"/>
                <w:sz w:val="24"/>
                <w:szCs w:val="24"/>
              </w:rPr>
            </w:pPr>
            <w:r w:rsidRPr="00876341">
              <w:rPr>
                <w:rFonts w:cs="Arial"/>
                <w:sz w:val="24"/>
                <w:szCs w:val="24"/>
              </w:rPr>
              <w:t>3.14159 × 5 × 5</w:t>
            </w:r>
          </w:p>
        </w:tc>
        <w:tc>
          <w:tcPr>
            <w:tcW w:w="3360" w:type="dxa"/>
          </w:tcPr>
          <w:p w14:paraId="1BEF366D" w14:textId="77777777" w:rsidR="00CC2878" w:rsidRPr="00876341" w:rsidRDefault="00876341">
            <w:pPr>
              <w:rPr>
                <w:rFonts w:cs="Arial"/>
                <w:sz w:val="24"/>
                <w:szCs w:val="24"/>
              </w:rPr>
            </w:pPr>
            <w:r w:rsidRPr="00876341">
              <w:rPr>
                <w:rFonts w:cs="Arial"/>
                <w:sz w:val="24"/>
                <w:szCs w:val="24"/>
              </w:rPr>
              <w:t>78.54 cm^2</w:t>
            </w:r>
          </w:p>
        </w:tc>
      </w:tr>
      <w:tr w:rsidR="00CC2878" w:rsidRPr="00876341" w14:paraId="6DAB2B14" w14:textId="77777777">
        <w:trPr>
          <w:jc w:val="center"/>
        </w:trPr>
        <w:tc>
          <w:tcPr>
            <w:tcW w:w="3360" w:type="dxa"/>
          </w:tcPr>
          <w:p w14:paraId="1C4FFFA6" w14:textId="77777777" w:rsidR="00CC2878" w:rsidRPr="00876341" w:rsidRDefault="00876341">
            <w:pPr>
              <w:rPr>
                <w:rFonts w:cs="Arial"/>
                <w:sz w:val="24"/>
                <w:szCs w:val="24"/>
              </w:rPr>
            </w:pPr>
            <w:r w:rsidRPr="00876341">
              <w:rPr>
                <w:rFonts w:cs="Arial"/>
                <w:sz w:val="24"/>
                <w:szCs w:val="24"/>
              </w:rPr>
              <w:t>10 cm</w:t>
            </w:r>
          </w:p>
        </w:tc>
        <w:tc>
          <w:tcPr>
            <w:tcW w:w="3360" w:type="dxa"/>
          </w:tcPr>
          <w:p w14:paraId="440F3E33" w14:textId="77777777" w:rsidR="00CC2878" w:rsidRPr="00876341" w:rsidRDefault="00876341">
            <w:pPr>
              <w:rPr>
                <w:rFonts w:cs="Arial"/>
                <w:sz w:val="24"/>
                <w:szCs w:val="24"/>
              </w:rPr>
            </w:pPr>
            <w:r w:rsidRPr="00876341">
              <w:rPr>
                <w:rFonts w:cs="Arial"/>
                <w:sz w:val="24"/>
                <w:szCs w:val="24"/>
              </w:rPr>
              <w:t>3.14159 × 10 × 10</w:t>
            </w:r>
          </w:p>
        </w:tc>
        <w:tc>
          <w:tcPr>
            <w:tcW w:w="3360" w:type="dxa"/>
          </w:tcPr>
          <w:p w14:paraId="17D1FB87" w14:textId="77777777" w:rsidR="00CC2878" w:rsidRPr="00876341" w:rsidRDefault="00876341">
            <w:pPr>
              <w:rPr>
                <w:rFonts w:cs="Arial"/>
                <w:sz w:val="24"/>
                <w:szCs w:val="24"/>
              </w:rPr>
            </w:pPr>
            <w:r w:rsidRPr="00876341">
              <w:rPr>
                <w:rFonts w:cs="Arial"/>
                <w:sz w:val="24"/>
                <w:szCs w:val="24"/>
              </w:rPr>
              <w:t>314.16 cm^2</w:t>
            </w:r>
          </w:p>
        </w:tc>
      </w:tr>
      <w:tr w:rsidR="00CC2878" w:rsidRPr="00876341" w14:paraId="0B069AF6" w14:textId="77777777">
        <w:trPr>
          <w:jc w:val="center"/>
        </w:trPr>
        <w:tc>
          <w:tcPr>
            <w:tcW w:w="3360" w:type="dxa"/>
          </w:tcPr>
          <w:p w14:paraId="5AA09194" w14:textId="77777777" w:rsidR="00CC2878" w:rsidRPr="00876341" w:rsidRDefault="00876341">
            <w:pPr>
              <w:rPr>
                <w:rFonts w:cs="Arial"/>
                <w:sz w:val="24"/>
                <w:szCs w:val="24"/>
              </w:rPr>
            </w:pPr>
            <w:r w:rsidRPr="00876341">
              <w:rPr>
                <w:rFonts w:cs="Arial"/>
                <w:sz w:val="24"/>
                <w:szCs w:val="24"/>
              </w:rPr>
              <w:t>7.5 cm</w:t>
            </w:r>
          </w:p>
        </w:tc>
        <w:tc>
          <w:tcPr>
            <w:tcW w:w="3360" w:type="dxa"/>
          </w:tcPr>
          <w:p w14:paraId="5CFDC995" w14:textId="77777777" w:rsidR="00CC2878" w:rsidRPr="00876341" w:rsidRDefault="00876341">
            <w:pPr>
              <w:rPr>
                <w:rFonts w:cs="Arial"/>
                <w:sz w:val="24"/>
                <w:szCs w:val="24"/>
              </w:rPr>
            </w:pPr>
            <w:r w:rsidRPr="00876341">
              <w:rPr>
                <w:rFonts w:cs="Arial"/>
                <w:sz w:val="24"/>
                <w:szCs w:val="24"/>
              </w:rPr>
              <w:t>3.14159 × 7.5 × 7.5</w:t>
            </w:r>
          </w:p>
        </w:tc>
        <w:tc>
          <w:tcPr>
            <w:tcW w:w="3360" w:type="dxa"/>
          </w:tcPr>
          <w:p w14:paraId="0F2B4BC6" w14:textId="77777777" w:rsidR="00CC2878" w:rsidRPr="00876341" w:rsidRDefault="00876341">
            <w:pPr>
              <w:rPr>
                <w:rFonts w:cs="Arial"/>
                <w:sz w:val="24"/>
                <w:szCs w:val="24"/>
              </w:rPr>
            </w:pPr>
            <w:r w:rsidRPr="00876341">
              <w:rPr>
                <w:rFonts w:cs="Arial"/>
                <w:sz w:val="24"/>
                <w:szCs w:val="24"/>
              </w:rPr>
              <w:t>176.71 cm^2</w:t>
            </w:r>
          </w:p>
        </w:tc>
      </w:tr>
      <w:tr w:rsidR="00CC2878" w:rsidRPr="00876341" w14:paraId="5A90C6A1" w14:textId="77777777">
        <w:trPr>
          <w:jc w:val="center"/>
        </w:trPr>
        <w:tc>
          <w:tcPr>
            <w:tcW w:w="3360" w:type="dxa"/>
          </w:tcPr>
          <w:p w14:paraId="17739368" w14:textId="77777777" w:rsidR="00CC2878" w:rsidRPr="00876341" w:rsidRDefault="00876341">
            <w:pPr>
              <w:rPr>
                <w:rFonts w:cs="Arial"/>
                <w:sz w:val="24"/>
                <w:szCs w:val="24"/>
              </w:rPr>
            </w:pPr>
            <w:r w:rsidRPr="00876341">
              <w:rPr>
                <w:rFonts w:cs="Arial"/>
                <w:sz w:val="24"/>
                <w:szCs w:val="24"/>
              </w:rPr>
              <w:lastRenderedPageBreak/>
              <w:t>12 cm</w:t>
            </w:r>
          </w:p>
        </w:tc>
        <w:tc>
          <w:tcPr>
            <w:tcW w:w="3360" w:type="dxa"/>
          </w:tcPr>
          <w:p w14:paraId="47EAAD8F" w14:textId="77777777" w:rsidR="00CC2878" w:rsidRPr="00876341" w:rsidRDefault="00876341">
            <w:pPr>
              <w:rPr>
                <w:rFonts w:cs="Arial"/>
                <w:sz w:val="24"/>
                <w:szCs w:val="24"/>
              </w:rPr>
            </w:pPr>
            <w:r w:rsidRPr="00876341">
              <w:rPr>
                <w:rFonts w:cs="Arial"/>
                <w:sz w:val="24"/>
                <w:szCs w:val="24"/>
              </w:rPr>
              <w:t>3.14159 × 12 × 12</w:t>
            </w:r>
          </w:p>
        </w:tc>
        <w:tc>
          <w:tcPr>
            <w:tcW w:w="3360" w:type="dxa"/>
          </w:tcPr>
          <w:p w14:paraId="11112A4F" w14:textId="77777777" w:rsidR="00CC2878" w:rsidRPr="00876341" w:rsidRDefault="00876341">
            <w:pPr>
              <w:rPr>
                <w:rFonts w:cs="Arial"/>
                <w:sz w:val="24"/>
                <w:szCs w:val="24"/>
              </w:rPr>
            </w:pPr>
            <w:r w:rsidRPr="00876341">
              <w:rPr>
                <w:rFonts w:cs="Arial"/>
                <w:sz w:val="24"/>
                <w:szCs w:val="24"/>
              </w:rPr>
              <w:t>452.39 cm^2</w:t>
            </w:r>
          </w:p>
        </w:tc>
      </w:tr>
    </w:tbl>
    <w:p w14:paraId="647DC487" w14:textId="77777777" w:rsidR="00CC4B20" w:rsidRPr="00876341" w:rsidRDefault="00CC4B20">
      <w:pPr>
        <w:pStyle w:val="Heading1"/>
        <w:rPr>
          <w:rFonts w:ascii="Arial" w:hAnsi="Arial" w:cs="Arial"/>
          <w:sz w:val="24"/>
          <w:szCs w:val="24"/>
        </w:rPr>
      </w:pPr>
    </w:p>
    <w:p w14:paraId="600D44B0" w14:textId="77777777" w:rsidR="00CC4B20" w:rsidRPr="00876341" w:rsidRDefault="00CC4B20">
      <w:pPr>
        <w:pStyle w:val="Heading1"/>
        <w:rPr>
          <w:rFonts w:ascii="Arial" w:hAnsi="Arial" w:cs="Arial"/>
          <w:sz w:val="24"/>
          <w:szCs w:val="24"/>
        </w:rPr>
      </w:pPr>
    </w:p>
    <w:p w14:paraId="7F20F596" w14:textId="47E9667A" w:rsidR="00CC2878" w:rsidRPr="00876341" w:rsidRDefault="00876341">
      <w:pPr>
        <w:pStyle w:val="Heading1"/>
        <w:rPr>
          <w:rFonts w:ascii="Arial" w:hAnsi="Arial" w:cs="Arial"/>
          <w:sz w:val="24"/>
          <w:szCs w:val="24"/>
        </w:rPr>
      </w:pPr>
      <w:r w:rsidRPr="00876341">
        <w:rPr>
          <w:rFonts w:ascii="Arial" w:hAnsi="Arial" w:cs="Arial"/>
          <w:sz w:val="24"/>
          <w:szCs w:val="24"/>
        </w:rPr>
        <w:t>Answers to questions</w:t>
      </w:r>
    </w:p>
    <w:p w14:paraId="2E7A794C" w14:textId="77777777" w:rsidR="00CC2878" w:rsidRPr="00876341" w:rsidRDefault="00876341">
      <w:pPr>
        <w:rPr>
          <w:rFonts w:cs="Arial"/>
          <w:sz w:val="24"/>
          <w:szCs w:val="24"/>
        </w:rPr>
      </w:pPr>
      <w:r w:rsidRPr="00876341">
        <w:rPr>
          <w:rFonts w:cs="Arial"/>
          <w:b/>
          <w:sz w:val="24"/>
          <w:szCs w:val="24"/>
        </w:rPr>
        <w:t xml:space="preserve">Q1: </w:t>
      </w:r>
      <w:r w:rsidRPr="00876341">
        <w:rPr>
          <w:rFonts w:cs="Arial"/>
          <w:sz w:val="24"/>
          <w:szCs w:val="24"/>
        </w:rPr>
        <w:t xml:space="preserve">double, because radius and area can </w:t>
      </w:r>
      <w:r w:rsidRPr="00876341">
        <w:rPr>
          <w:rFonts w:cs="Arial"/>
          <w:sz w:val="24"/>
          <w:szCs w:val="24"/>
        </w:rPr>
        <w:t>contain decimal values.</w:t>
      </w:r>
    </w:p>
    <w:p w14:paraId="2B8C318D" w14:textId="77777777" w:rsidR="00CC2878" w:rsidRPr="00876341" w:rsidRDefault="00876341">
      <w:pPr>
        <w:rPr>
          <w:rFonts w:cs="Arial"/>
          <w:sz w:val="24"/>
          <w:szCs w:val="24"/>
        </w:rPr>
      </w:pPr>
      <w:r w:rsidRPr="00876341">
        <w:rPr>
          <w:rFonts w:cs="Arial"/>
          <w:b/>
          <w:sz w:val="24"/>
          <w:szCs w:val="24"/>
        </w:rPr>
        <w:t xml:space="preserve">Q2: </w:t>
      </w:r>
      <w:r w:rsidRPr="00876341">
        <w:rPr>
          <w:rFonts w:cs="Arial"/>
          <w:sz w:val="24"/>
          <w:szCs w:val="24"/>
        </w:rPr>
        <w:t>PI is a fixed value in this program and should not accidentally be changed. const prevents reassignment.</w:t>
      </w:r>
    </w:p>
    <w:p w14:paraId="3C55B900" w14:textId="77777777" w:rsidR="00CC2878" w:rsidRPr="00876341" w:rsidRDefault="00876341">
      <w:pPr>
        <w:rPr>
          <w:rFonts w:cs="Arial"/>
          <w:sz w:val="24"/>
          <w:szCs w:val="24"/>
        </w:rPr>
      </w:pPr>
      <w:r w:rsidRPr="00876341">
        <w:rPr>
          <w:rFonts w:cs="Arial"/>
          <w:b/>
          <w:sz w:val="24"/>
          <w:szCs w:val="24"/>
        </w:rPr>
        <w:t xml:space="preserve">Q3: </w:t>
      </w:r>
      <w:r w:rsidRPr="00876341">
        <w:rPr>
          <w:rFonts w:cs="Arial"/>
          <w:sz w:val="24"/>
          <w:szCs w:val="24"/>
        </w:rPr>
        <w:t>area = PI * radius * radius;</w:t>
      </w:r>
    </w:p>
    <w:p w14:paraId="3FA7197B" w14:textId="77777777" w:rsidR="00CC2878" w:rsidRPr="00876341" w:rsidRDefault="00876341">
      <w:pPr>
        <w:rPr>
          <w:rFonts w:cs="Arial"/>
          <w:sz w:val="24"/>
          <w:szCs w:val="24"/>
        </w:rPr>
      </w:pPr>
      <w:r w:rsidRPr="00876341">
        <w:rPr>
          <w:rFonts w:cs="Arial"/>
          <w:b/>
          <w:sz w:val="24"/>
          <w:szCs w:val="24"/>
        </w:rPr>
        <w:t xml:space="preserve">Q4: </w:t>
      </w:r>
      <w:r w:rsidRPr="00876341">
        <w:rPr>
          <w:rFonts w:cs="Arial"/>
          <w:sz w:val="24"/>
          <w:szCs w:val="24"/>
        </w:rPr>
        <w:t xml:space="preserve">fixed and </w:t>
      </w:r>
      <w:proofErr w:type="gramStart"/>
      <w:r w:rsidRPr="00876341">
        <w:rPr>
          <w:rFonts w:cs="Arial"/>
          <w:sz w:val="24"/>
          <w:szCs w:val="24"/>
        </w:rPr>
        <w:t>setprecision(</w:t>
      </w:r>
      <w:proofErr w:type="gramEnd"/>
      <w:r w:rsidRPr="00876341">
        <w:rPr>
          <w:rFonts w:cs="Arial"/>
          <w:sz w:val="24"/>
          <w:szCs w:val="24"/>
        </w:rPr>
        <w:t>2), used with #include &lt;iomanip&gt;.</w:t>
      </w:r>
    </w:p>
    <w:p w14:paraId="08894D6B" w14:textId="77777777" w:rsidR="00CC2878" w:rsidRPr="00876341" w:rsidRDefault="00876341">
      <w:pPr>
        <w:rPr>
          <w:rFonts w:cs="Arial"/>
          <w:sz w:val="24"/>
          <w:szCs w:val="24"/>
        </w:rPr>
      </w:pPr>
      <w:r w:rsidRPr="00876341">
        <w:rPr>
          <w:rFonts w:cs="Arial"/>
          <w:b/>
          <w:sz w:val="24"/>
          <w:szCs w:val="24"/>
        </w:rPr>
        <w:t xml:space="preserve">Q5 – C3 application: </w:t>
      </w:r>
      <w:r w:rsidRPr="00876341">
        <w:rPr>
          <w:rFonts w:cs="Arial"/>
          <w:sz w:val="24"/>
          <w:szCs w:val="24"/>
        </w:rPr>
        <w:t>Change t</w:t>
      </w:r>
      <w:r w:rsidRPr="00876341">
        <w:rPr>
          <w:rFonts w:cs="Arial"/>
          <w:sz w:val="24"/>
          <w:szCs w:val="24"/>
        </w:rPr>
        <w:t>he radius input to 12 cm. Area = 3.14159 × 12 × 12 = 452.39 cm^2. A circle’s area depends on the square of the radius. A radius of 12 cm is double a radius of 6 cm, so its area is four times as large, not twice as large.</w:t>
      </w:r>
    </w:p>
    <w:p w14:paraId="166BAB29" w14:textId="77777777" w:rsidR="00CC2878" w:rsidRPr="00876341" w:rsidRDefault="00876341">
      <w:pPr>
        <w:rPr>
          <w:rFonts w:cs="Arial"/>
          <w:sz w:val="24"/>
          <w:szCs w:val="24"/>
        </w:rPr>
      </w:pPr>
      <w:r w:rsidRPr="00876341">
        <w:rPr>
          <w:rFonts w:cs="Arial"/>
          <w:b/>
          <w:sz w:val="24"/>
          <w:szCs w:val="24"/>
        </w:rPr>
        <w:t xml:space="preserve">Q6: </w:t>
      </w:r>
      <w:r w:rsidRPr="00876341">
        <w:rPr>
          <w:rFonts w:cs="Arial"/>
          <w:sz w:val="24"/>
          <w:szCs w:val="24"/>
        </w:rPr>
        <w:t>Create the repository Cpp-Circl</w:t>
      </w:r>
      <w:r w:rsidRPr="00876341">
        <w:rPr>
          <w:rFonts w:cs="Arial"/>
          <w:sz w:val="24"/>
          <w:szCs w:val="24"/>
        </w:rPr>
        <w:t>e-Area-Exercise, add the .cpp file and both .docx documents, then commit with a message such as 'Add circle area exercise and memorandum'. The learner must submit the repository URL.</w:t>
      </w:r>
    </w:p>
    <w:p w14:paraId="3B91FA98" w14:textId="77777777" w:rsidR="00CC2878" w:rsidRPr="00876341" w:rsidRDefault="00876341">
      <w:pPr>
        <w:pStyle w:val="Heading1"/>
        <w:rPr>
          <w:rFonts w:ascii="Arial" w:hAnsi="Arial" w:cs="Arial"/>
          <w:sz w:val="24"/>
          <w:szCs w:val="24"/>
        </w:rPr>
      </w:pPr>
      <w:r w:rsidRPr="00876341">
        <w:rPr>
          <w:rFonts w:ascii="Arial" w:hAnsi="Arial" w:cs="Arial"/>
          <w:sz w:val="24"/>
          <w:szCs w:val="24"/>
        </w:rPr>
        <w:t>Marking memorandum (22 marks)</w:t>
      </w:r>
    </w:p>
    <w:tbl>
      <w:tblPr>
        <w:tblStyle w:val="TableGrid"/>
        <w:tblW w:w="0" w:type="auto"/>
        <w:tblLook w:val="04A0" w:firstRow="1" w:lastRow="0" w:firstColumn="1" w:lastColumn="0" w:noHBand="0" w:noVBand="1"/>
      </w:tblPr>
      <w:tblGrid>
        <w:gridCol w:w="5040"/>
        <w:gridCol w:w="5040"/>
      </w:tblGrid>
      <w:tr w:rsidR="00CC2878" w:rsidRPr="00876341" w14:paraId="6E67C12C" w14:textId="77777777">
        <w:tc>
          <w:tcPr>
            <w:tcW w:w="5040" w:type="dxa"/>
            <w:shd w:val="clear" w:color="auto" w:fill="CFE2F3"/>
          </w:tcPr>
          <w:p w14:paraId="6A47639F" w14:textId="77777777" w:rsidR="00CC2878" w:rsidRPr="00876341" w:rsidRDefault="00876341">
            <w:pPr>
              <w:rPr>
                <w:rFonts w:cs="Arial"/>
                <w:sz w:val="24"/>
                <w:szCs w:val="24"/>
              </w:rPr>
            </w:pPr>
            <w:r w:rsidRPr="00876341">
              <w:rPr>
                <w:rFonts w:cs="Arial"/>
                <w:sz w:val="24"/>
                <w:szCs w:val="24"/>
              </w:rPr>
              <w:t>Criteria</w:t>
            </w:r>
          </w:p>
        </w:tc>
        <w:tc>
          <w:tcPr>
            <w:tcW w:w="5040" w:type="dxa"/>
            <w:shd w:val="clear" w:color="auto" w:fill="CFE2F3"/>
          </w:tcPr>
          <w:p w14:paraId="4FC5B2C3" w14:textId="77777777" w:rsidR="00CC2878" w:rsidRPr="00876341" w:rsidRDefault="00876341">
            <w:pPr>
              <w:rPr>
                <w:rFonts w:cs="Arial"/>
                <w:sz w:val="24"/>
                <w:szCs w:val="24"/>
              </w:rPr>
            </w:pPr>
            <w:r w:rsidRPr="00876341">
              <w:rPr>
                <w:rFonts w:cs="Arial"/>
                <w:sz w:val="24"/>
                <w:szCs w:val="24"/>
              </w:rPr>
              <w:t>Marks</w:t>
            </w:r>
          </w:p>
        </w:tc>
      </w:tr>
      <w:tr w:rsidR="00CC2878" w:rsidRPr="00876341" w14:paraId="7AEE66E7" w14:textId="77777777">
        <w:tc>
          <w:tcPr>
            <w:tcW w:w="5040" w:type="dxa"/>
          </w:tcPr>
          <w:p w14:paraId="1D6AA920" w14:textId="77777777" w:rsidR="00CC2878" w:rsidRPr="00876341" w:rsidRDefault="00876341">
            <w:pPr>
              <w:rPr>
                <w:rFonts w:cs="Arial"/>
                <w:sz w:val="24"/>
                <w:szCs w:val="24"/>
              </w:rPr>
            </w:pPr>
            <w:r w:rsidRPr="00876341">
              <w:rPr>
                <w:rFonts w:cs="Arial"/>
                <w:sz w:val="24"/>
                <w:szCs w:val="24"/>
              </w:rPr>
              <w:t xml:space="preserve">Declaration: double </w:t>
            </w:r>
            <w:r w:rsidRPr="00876341">
              <w:rPr>
                <w:rFonts w:cs="Arial"/>
                <w:sz w:val="24"/>
                <w:szCs w:val="24"/>
              </w:rPr>
              <w:t>radius, area</w:t>
            </w:r>
          </w:p>
        </w:tc>
        <w:tc>
          <w:tcPr>
            <w:tcW w:w="5040" w:type="dxa"/>
          </w:tcPr>
          <w:p w14:paraId="1FE6F915" w14:textId="77777777" w:rsidR="00CC2878" w:rsidRPr="00876341" w:rsidRDefault="00876341">
            <w:pPr>
              <w:rPr>
                <w:rFonts w:cs="Arial"/>
                <w:sz w:val="24"/>
                <w:szCs w:val="24"/>
              </w:rPr>
            </w:pPr>
            <w:r w:rsidRPr="00876341">
              <w:rPr>
                <w:rFonts w:cs="Arial"/>
                <w:sz w:val="24"/>
                <w:szCs w:val="24"/>
              </w:rPr>
              <w:t>2</w:t>
            </w:r>
          </w:p>
        </w:tc>
      </w:tr>
      <w:tr w:rsidR="00CC2878" w:rsidRPr="00876341" w14:paraId="51C96D1D" w14:textId="77777777">
        <w:tc>
          <w:tcPr>
            <w:tcW w:w="5040" w:type="dxa"/>
          </w:tcPr>
          <w:p w14:paraId="26EEA8AD" w14:textId="77777777" w:rsidR="00CC2878" w:rsidRPr="00876341" w:rsidRDefault="00876341">
            <w:pPr>
              <w:rPr>
                <w:rFonts w:cs="Arial"/>
                <w:sz w:val="24"/>
                <w:szCs w:val="24"/>
              </w:rPr>
            </w:pPr>
            <w:r w:rsidRPr="00876341">
              <w:rPr>
                <w:rFonts w:cs="Arial"/>
                <w:sz w:val="24"/>
                <w:szCs w:val="24"/>
              </w:rPr>
              <w:t>Initialisation: const double PI = 3.14159</w:t>
            </w:r>
          </w:p>
        </w:tc>
        <w:tc>
          <w:tcPr>
            <w:tcW w:w="5040" w:type="dxa"/>
          </w:tcPr>
          <w:p w14:paraId="2CC9B8F5" w14:textId="77777777" w:rsidR="00CC2878" w:rsidRPr="00876341" w:rsidRDefault="00876341">
            <w:pPr>
              <w:rPr>
                <w:rFonts w:cs="Arial"/>
                <w:sz w:val="24"/>
                <w:szCs w:val="24"/>
              </w:rPr>
            </w:pPr>
            <w:r w:rsidRPr="00876341">
              <w:rPr>
                <w:rFonts w:cs="Arial"/>
                <w:sz w:val="24"/>
                <w:szCs w:val="24"/>
              </w:rPr>
              <w:t>2</w:t>
            </w:r>
          </w:p>
        </w:tc>
      </w:tr>
      <w:tr w:rsidR="00CC2878" w:rsidRPr="00876341" w14:paraId="0F0AE361" w14:textId="77777777">
        <w:tc>
          <w:tcPr>
            <w:tcW w:w="5040" w:type="dxa"/>
          </w:tcPr>
          <w:p w14:paraId="376BD0C5" w14:textId="77777777" w:rsidR="00CC2878" w:rsidRPr="00876341" w:rsidRDefault="00876341">
            <w:pPr>
              <w:rPr>
                <w:rFonts w:cs="Arial"/>
                <w:sz w:val="24"/>
                <w:szCs w:val="24"/>
              </w:rPr>
            </w:pPr>
            <w:r w:rsidRPr="00876341">
              <w:rPr>
                <w:rFonts w:cs="Arial"/>
                <w:sz w:val="24"/>
                <w:szCs w:val="24"/>
              </w:rPr>
              <w:t>Prompt and input using cin</w:t>
            </w:r>
          </w:p>
        </w:tc>
        <w:tc>
          <w:tcPr>
            <w:tcW w:w="5040" w:type="dxa"/>
          </w:tcPr>
          <w:p w14:paraId="3E34EA3C" w14:textId="77777777" w:rsidR="00CC2878" w:rsidRPr="00876341" w:rsidRDefault="00876341">
            <w:pPr>
              <w:rPr>
                <w:rFonts w:cs="Arial"/>
                <w:sz w:val="24"/>
                <w:szCs w:val="24"/>
              </w:rPr>
            </w:pPr>
            <w:r w:rsidRPr="00876341">
              <w:rPr>
                <w:rFonts w:cs="Arial"/>
                <w:sz w:val="24"/>
                <w:szCs w:val="24"/>
              </w:rPr>
              <w:t>3</w:t>
            </w:r>
          </w:p>
        </w:tc>
      </w:tr>
      <w:tr w:rsidR="00CC2878" w:rsidRPr="00876341" w14:paraId="4D848E25" w14:textId="77777777">
        <w:tc>
          <w:tcPr>
            <w:tcW w:w="5040" w:type="dxa"/>
          </w:tcPr>
          <w:p w14:paraId="2FC1C313" w14:textId="77777777" w:rsidR="00CC2878" w:rsidRPr="00876341" w:rsidRDefault="00876341">
            <w:pPr>
              <w:rPr>
                <w:rFonts w:cs="Arial"/>
                <w:sz w:val="24"/>
                <w:szCs w:val="24"/>
              </w:rPr>
            </w:pPr>
            <w:r w:rsidRPr="00876341">
              <w:rPr>
                <w:rFonts w:cs="Arial"/>
                <w:sz w:val="24"/>
                <w:szCs w:val="24"/>
              </w:rPr>
              <w:t>Arithmetic: uses PI * radius * radius correctly</w:t>
            </w:r>
          </w:p>
        </w:tc>
        <w:tc>
          <w:tcPr>
            <w:tcW w:w="5040" w:type="dxa"/>
          </w:tcPr>
          <w:p w14:paraId="37658AA4" w14:textId="77777777" w:rsidR="00CC2878" w:rsidRPr="00876341" w:rsidRDefault="00876341">
            <w:pPr>
              <w:rPr>
                <w:rFonts w:cs="Arial"/>
                <w:sz w:val="24"/>
                <w:szCs w:val="24"/>
              </w:rPr>
            </w:pPr>
            <w:r w:rsidRPr="00876341">
              <w:rPr>
                <w:rFonts w:cs="Arial"/>
                <w:sz w:val="24"/>
                <w:szCs w:val="24"/>
              </w:rPr>
              <w:t>4</w:t>
            </w:r>
          </w:p>
        </w:tc>
      </w:tr>
      <w:tr w:rsidR="00CC2878" w:rsidRPr="00876341" w14:paraId="6AEF4D3E" w14:textId="77777777">
        <w:tc>
          <w:tcPr>
            <w:tcW w:w="5040" w:type="dxa"/>
          </w:tcPr>
          <w:p w14:paraId="714DEFBD" w14:textId="77777777" w:rsidR="00CC2878" w:rsidRPr="00876341" w:rsidRDefault="00876341">
            <w:pPr>
              <w:rPr>
                <w:rFonts w:cs="Arial"/>
                <w:sz w:val="24"/>
                <w:szCs w:val="24"/>
              </w:rPr>
            </w:pPr>
            <w:r w:rsidRPr="00876341">
              <w:rPr>
                <w:rFonts w:cs="Arial"/>
                <w:sz w:val="24"/>
                <w:szCs w:val="24"/>
              </w:rPr>
              <w:t xml:space="preserve">Formatted output: fixed, </w:t>
            </w:r>
            <w:proofErr w:type="gramStart"/>
            <w:r w:rsidRPr="00876341">
              <w:rPr>
                <w:rFonts w:cs="Arial"/>
                <w:sz w:val="24"/>
                <w:szCs w:val="24"/>
              </w:rPr>
              <w:t>setprecision(</w:t>
            </w:r>
            <w:proofErr w:type="gramEnd"/>
            <w:r w:rsidRPr="00876341">
              <w:rPr>
                <w:rFonts w:cs="Arial"/>
                <w:sz w:val="24"/>
                <w:szCs w:val="24"/>
              </w:rPr>
              <w:t>2), clear label and unit</w:t>
            </w:r>
          </w:p>
        </w:tc>
        <w:tc>
          <w:tcPr>
            <w:tcW w:w="5040" w:type="dxa"/>
          </w:tcPr>
          <w:p w14:paraId="55F31EBE" w14:textId="77777777" w:rsidR="00CC2878" w:rsidRPr="00876341" w:rsidRDefault="00876341">
            <w:pPr>
              <w:rPr>
                <w:rFonts w:cs="Arial"/>
                <w:sz w:val="24"/>
                <w:szCs w:val="24"/>
              </w:rPr>
            </w:pPr>
            <w:r w:rsidRPr="00876341">
              <w:rPr>
                <w:rFonts w:cs="Arial"/>
                <w:sz w:val="24"/>
                <w:szCs w:val="24"/>
              </w:rPr>
              <w:t>3</w:t>
            </w:r>
          </w:p>
        </w:tc>
      </w:tr>
      <w:tr w:rsidR="00CC2878" w:rsidRPr="00876341" w14:paraId="0C87F6E4" w14:textId="77777777">
        <w:tc>
          <w:tcPr>
            <w:tcW w:w="5040" w:type="dxa"/>
          </w:tcPr>
          <w:p w14:paraId="797324C7" w14:textId="77777777" w:rsidR="00CC2878" w:rsidRPr="00876341" w:rsidRDefault="00876341">
            <w:pPr>
              <w:rPr>
                <w:rFonts w:cs="Arial"/>
                <w:sz w:val="24"/>
                <w:szCs w:val="24"/>
              </w:rPr>
            </w:pPr>
            <w:r w:rsidRPr="00876341">
              <w:rPr>
                <w:rFonts w:cs="Arial"/>
                <w:sz w:val="24"/>
                <w:szCs w:val="24"/>
              </w:rPr>
              <w:t>Q1–Q4: 1 mark each for correct answers</w:t>
            </w:r>
          </w:p>
        </w:tc>
        <w:tc>
          <w:tcPr>
            <w:tcW w:w="5040" w:type="dxa"/>
          </w:tcPr>
          <w:p w14:paraId="5156DDCE" w14:textId="77777777" w:rsidR="00CC2878" w:rsidRPr="00876341" w:rsidRDefault="00876341">
            <w:pPr>
              <w:rPr>
                <w:rFonts w:cs="Arial"/>
                <w:sz w:val="24"/>
                <w:szCs w:val="24"/>
              </w:rPr>
            </w:pPr>
            <w:r w:rsidRPr="00876341">
              <w:rPr>
                <w:rFonts w:cs="Arial"/>
                <w:sz w:val="24"/>
                <w:szCs w:val="24"/>
              </w:rPr>
              <w:t>4</w:t>
            </w:r>
          </w:p>
        </w:tc>
      </w:tr>
      <w:tr w:rsidR="00CC2878" w:rsidRPr="00876341" w14:paraId="78CE4EC7" w14:textId="77777777">
        <w:tc>
          <w:tcPr>
            <w:tcW w:w="5040" w:type="dxa"/>
          </w:tcPr>
          <w:p w14:paraId="57172E24" w14:textId="77777777" w:rsidR="00CC2878" w:rsidRPr="00876341" w:rsidRDefault="00876341">
            <w:pPr>
              <w:rPr>
                <w:rFonts w:cs="Arial"/>
                <w:sz w:val="24"/>
                <w:szCs w:val="24"/>
              </w:rPr>
            </w:pPr>
            <w:r w:rsidRPr="00876341">
              <w:rPr>
                <w:rFonts w:cs="Arial"/>
                <w:sz w:val="24"/>
                <w:szCs w:val="24"/>
              </w:rPr>
              <w:t xml:space="preserve">Q5 </w:t>
            </w:r>
            <w:r w:rsidRPr="00876341">
              <w:rPr>
                <w:rFonts w:cs="Arial"/>
                <w:sz w:val="24"/>
                <w:szCs w:val="24"/>
              </w:rPr>
              <w:t>C3: changes radius to 12 cm (1); correct area and explains square relationship (1)</w:t>
            </w:r>
          </w:p>
        </w:tc>
        <w:tc>
          <w:tcPr>
            <w:tcW w:w="5040" w:type="dxa"/>
          </w:tcPr>
          <w:p w14:paraId="2F520674" w14:textId="77777777" w:rsidR="00CC2878" w:rsidRPr="00876341" w:rsidRDefault="00876341">
            <w:pPr>
              <w:rPr>
                <w:rFonts w:cs="Arial"/>
                <w:sz w:val="24"/>
                <w:szCs w:val="24"/>
              </w:rPr>
            </w:pPr>
            <w:r w:rsidRPr="00876341">
              <w:rPr>
                <w:rFonts w:cs="Arial"/>
                <w:sz w:val="24"/>
                <w:szCs w:val="24"/>
              </w:rPr>
              <w:t>2</w:t>
            </w:r>
          </w:p>
        </w:tc>
      </w:tr>
      <w:tr w:rsidR="00CC2878" w:rsidRPr="00876341" w14:paraId="65AF8BC4" w14:textId="77777777">
        <w:tc>
          <w:tcPr>
            <w:tcW w:w="5040" w:type="dxa"/>
          </w:tcPr>
          <w:p w14:paraId="1DB122CE" w14:textId="77777777" w:rsidR="00CC2878" w:rsidRPr="00876341" w:rsidRDefault="00876341">
            <w:pPr>
              <w:rPr>
                <w:rFonts w:cs="Arial"/>
                <w:sz w:val="24"/>
                <w:szCs w:val="24"/>
              </w:rPr>
            </w:pPr>
            <w:r w:rsidRPr="00876341">
              <w:rPr>
                <w:rFonts w:cs="Arial"/>
                <w:sz w:val="24"/>
                <w:szCs w:val="24"/>
              </w:rPr>
              <w:t>Q6 GitHub: repository/files present (1); meaningful commit and URL (1)</w:t>
            </w:r>
          </w:p>
        </w:tc>
        <w:tc>
          <w:tcPr>
            <w:tcW w:w="5040" w:type="dxa"/>
          </w:tcPr>
          <w:p w14:paraId="2F90EBB7" w14:textId="77777777" w:rsidR="00CC2878" w:rsidRPr="00876341" w:rsidRDefault="00876341">
            <w:pPr>
              <w:rPr>
                <w:rFonts w:cs="Arial"/>
                <w:sz w:val="24"/>
                <w:szCs w:val="24"/>
              </w:rPr>
            </w:pPr>
            <w:r w:rsidRPr="00876341">
              <w:rPr>
                <w:rFonts w:cs="Arial"/>
                <w:sz w:val="24"/>
                <w:szCs w:val="24"/>
              </w:rPr>
              <w:t>2</w:t>
            </w:r>
          </w:p>
        </w:tc>
      </w:tr>
    </w:tbl>
    <w:p w14:paraId="1A91D890" w14:textId="77777777" w:rsidR="00CC2878" w:rsidRPr="00876341" w:rsidRDefault="00876341">
      <w:pPr>
        <w:pStyle w:val="Heading1"/>
        <w:rPr>
          <w:rFonts w:ascii="Arial" w:hAnsi="Arial" w:cs="Arial"/>
          <w:sz w:val="24"/>
          <w:szCs w:val="24"/>
        </w:rPr>
      </w:pPr>
      <w:r w:rsidRPr="00876341">
        <w:rPr>
          <w:rFonts w:ascii="Arial" w:hAnsi="Arial" w:cs="Arial"/>
          <w:sz w:val="24"/>
          <w:szCs w:val="24"/>
        </w:rPr>
        <w:t>Fair marking rule</w:t>
      </w:r>
    </w:p>
    <w:p w14:paraId="682DD78A" w14:textId="77777777" w:rsidR="00CC2878" w:rsidRPr="00876341" w:rsidRDefault="00876341">
      <w:pPr>
        <w:rPr>
          <w:rFonts w:cs="Arial"/>
          <w:sz w:val="24"/>
          <w:szCs w:val="24"/>
        </w:rPr>
      </w:pPr>
      <w:r w:rsidRPr="00876341">
        <w:rPr>
          <w:rFonts w:cs="Arial"/>
          <w:sz w:val="24"/>
          <w:szCs w:val="24"/>
        </w:rPr>
        <w:t xml:space="preserve">Do not deduct arithmetic marks because a learner forgot fixed or </w:t>
      </w:r>
      <w:proofErr w:type="gramStart"/>
      <w:r w:rsidRPr="00876341">
        <w:rPr>
          <w:rFonts w:cs="Arial"/>
          <w:sz w:val="24"/>
          <w:szCs w:val="24"/>
        </w:rPr>
        <w:t>setprecision(</w:t>
      </w:r>
      <w:proofErr w:type="gramEnd"/>
      <w:r w:rsidRPr="00876341">
        <w:rPr>
          <w:rFonts w:cs="Arial"/>
          <w:sz w:val="24"/>
          <w:szCs w:val="24"/>
        </w:rPr>
        <w:t>2), or because the output lacks two decimal places. Award arithmetic marks when the formula and calculation are correct. Assess formatted output only under the separate formatting criterion. If the learner’s code uses a different correct output method, awa</w:t>
      </w:r>
      <w:r w:rsidRPr="00876341">
        <w:rPr>
          <w:rFonts w:cs="Arial"/>
          <w:sz w:val="24"/>
          <w:szCs w:val="24"/>
        </w:rPr>
        <w:t>rd equivalent formatting marks where appropriate.</w:t>
      </w:r>
    </w:p>
    <w:p w14:paraId="347E943A" w14:textId="3DD02886" w:rsidR="00CC2878" w:rsidRPr="00876341" w:rsidRDefault="00CC2878">
      <w:pPr>
        <w:rPr>
          <w:rFonts w:cs="Arial"/>
          <w:sz w:val="24"/>
          <w:szCs w:val="24"/>
        </w:rPr>
      </w:pPr>
    </w:p>
    <w:sectPr w:rsidR="00CC2878" w:rsidRPr="0087634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0D"/>
    <w:rsid w:val="00034616"/>
    <w:rsid w:val="0006063C"/>
    <w:rsid w:val="0015074B"/>
    <w:rsid w:val="0029639D"/>
    <w:rsid w:val="00326F90"/>
    <w:rsid w:val="00337547"/>
    <w:rsid w:val="00471473"/>
    <w:rsid w:val="00876341"/>
    <w:rsid w:val="00AA1D8D"/>
    <w:rsid w:val="00B47730"/>
    <w:rsid w:val="00CB0664"/>
    <w:rsid w:val="00CC2878"/>
    <w:rsid w:val="00CC4B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5AFCE"/>
  <w14:defaultImageDpi w14:val="300"/>
  <w15:docId w15:val="{F10E4F7D-71AB-4453-BF08-4F29C88A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Manala</cp:lastModifiedBy>
  <cp:revision>6</cp:revision>
  <dcterms:created xsi:type="dcterms:W3CDTF">2013-12-23T23:15:00Z</dcterms:created>
  <dcterms:modified xsi:type="dcterms:W3CDTF">2026-10-28T06:34:00Z</dcterms:modified>
  <cp:category/>
</cp:coreProperties>
</file>