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64" w:rsidRPr="002C711C" w:rsidRDefault="00E12B2F" w:rsidP="00046045">
      <w:pPr>
        <w:spacing w:after="0" w:line="240" w:lineRule="auto"/>
        <w:jc w:val="center"/>
        <w:rPr>
          <w:lang w:eastAsia="ko-KR"/>
        </w:rPr>
      </w:pPr>
      <w:r>
        <w:rPr>
          <w:rFonts w:hint="eastAsia"/>
          <w:b/>
          <w:sz w:val="28"/>
          <w:szCs w:val="28"/>
          <w:lang w:eastAsia="ko-KR"/>
        </w:rPr>
        <w:t>Introduction to Bayesian Statistics</w:t>
      </w:r>
    </w:p>
    <w:p w:rsidR="00A43564" w:rsidRPr="002C711C" w:rsidRDefault="00A43564" w:rsidP="00046045">
      <w:pPr>
        <w:spacing w:after="0" w:line="240" w:lineRule="auto"/>
        <w:jc w:val="center"/>
        <w:rPr>
          <w:lang w:eastAsia="ko-KR"/>
        </w:rPr>
      </w:pPr>
      <w:r>
        <w:rPr>
          <w:lang w:eastAsia="ko-KR"/>
        </w:rPr>
        <w:t>Fall</w:t>
      </w:r>
      <w:r>
        <w:t xml:space="preserve"> </w:t>
      </w:r>
      <w:r>
        <w:rPr>
          <w:lang w:eastAsia="ko-KR"/>
        </w:rPr>
        <w:t>20</w:t>
      </w:r>
      <w:r w:rsidR="005E050A">
        <w:rPr>
          <w:lang w:eastAsia="ko-KR"/>
        </w:rPr>
        <w:t>2</w:t>
      </w:r>
      <w:r w:rsidR="007A38D4">
        <w:rPr>
          <w:lang w:eastAsia="ko-KR"/>
        </w:rPr>
        <w:t>2</w:t>
      </w:r>
    </w:p>
    <w:p w:rsidR="00A43564" w:rsidRDefault="00A43564" w:rsidP="004147B0">
      <w:pPr>
        <w:spacing w:after="0" w:line="240" w:lineRule="auto"/>
      </w:pPr>
    </w:p>
    <w:p w:rsidR="00A43564" w:rsidRPr="002C711C" w:rsidRDefault="00A43564" w:rsidP="00EB6596">
      <w:pPr>
        <w:spacing w:after="0" w:line="240" w:lineRule="auto"/>
        <w:rPr>
          <w:lang w:eastAsia="ko-KR"/>
        </w:rPr>
      </w:pPr>
      <w:bookmarkStart w:id="0" w:name="OLE_LINK1"/>
      <w:r>
        <w:rPr>
          <w:lang w:eastAsia="ko-KR"/>
        </w:rPr>
        <w:t>C</w:t>
      </w:r>
      <w:r>
        <w:t>redit hours</w:t>
      </w:r>
      <w:r>
        <w:rPr>
          <w:lang w:eastAsia="ko-KR"/>
        </w:rPr>
        <w:t>: 3</w:t>
      </w:r>
    </w:p>
    <w:bookmarkEnd w:id="0"/>
    <w:p w:rsidR="00A43564" w:rsidRPr="002C711C" w:rsidRDefault="00A43564" w:rsidP="004147B0">
      <w:pPr>
        <w:spacing w:after="0" w:line="240" w:lineRule="auto"/>
        <w:rPr>
          <w:lang w:eastAsia="ko-KR"/>
        </w:rPr>
      </w:pPr>
      <w:r>
        <w:rPr>
          <w:lang w:eastAsia="ko-KR"/>
        </w:rPr>
        <w:t xml:space="preserve">Class Time: </w:t>
      </w:r>
      <w:r w:rsidR="007A38D4">
        <w:rPr>
          <w:lang w:eastAsia="ko-KR"/>
        </w:rPr>
        <w:t>Tues</w:t>
      </w:r>
      <w:r>
        <w:rPr>
          <w:lang w:eastAsia="ko-KR"/>
        </w:rPr>
        <w:t>day</w:t>
      </w:r>
      <w:r w:rsidR="00B507A2">
        <w:rPr>
          <w:rFonts w:hint="eastAsia"/>
          <w:lang w:eastAsia="ko-KR"/>
        </w:rPr>
        <w:t xml:space="preserve"> </w:t>
      </w:r>
      <w:r w:rsidR="00BE2CD0">
        <w:rPr>
          <w:lang w:eastAsia="ko-KR"/>
        </w:rPr>
        <w:t>9</w:t>
      </w:r>
      <w:r w:rsidR="00B507A2">
        <w:rPr>
          <w:rFonts w:hint="eastAsia"/>
          <w:lang w:eastAsia="ko-KR"/>
        </w:rPr>
        <w:t>:</w:t>
      </w:r>
      <w:r w:rsidR="00BE2CD0">
        <w:rPr>
          <w:lang w:eastAsia="ko-KR"/>
        </w:rPr>
        <w:t>0</w:t>
      </w:r>
      <w:r w:rsidR="00B507A2">
        <w:rPr>
          <w:rFonts w:hint="eastAsia"/>
          <w:lang w:eastAsia="ko-KR"/>
        </w:rPr>
        <w:t>0</w:t>
      </w:r>
      <w:r w:rsidR="00B507A2">
        <w:rPr>
          <w:lang w:eastAsia="ko-KR"/>
        </w:rPr>
        <w:t xml:space="preserve"> </w:t>
      </w:r>
      <w:r w:rsidR="00B507A2">
        <w:t>–</w:t>
      </w:r>
      <w:r w:rsidR="005E050A">
        <w:t xml:space="preserve"> </w:t>
      </w:r>
      <w:r w:rsidR="00B507A2">
        <w:rPr>
          <w:rFonts w:hint="eastAsia"/>
          <w:lang w:eastAsia="ko-KR"/>
        </w:rPr>
        <w:t>1</w:t>
      </w:r>
      <w:r w:rsidR="00BF1793">
        <w:rPr>
          <w:lang w:eastAsia="ko-KR"/>
        </w:rPr>
        <w:t>0</w:t>
      </w:r>
      <w:r>
        <w:rPr>
          <w:lang w:eastAsia="ko-KR"/>
        </w:rPr>
        <w:t>:</w:t>
      </w:r>
      <w:r w:rsidR="00BF1793">
        <w:rPr>
          <w:lang w:eastAsia="ko-KR"/>
        </w:rPr>
        <w:t>1</w:t>
      </w:r>
      <w:r w:rsidR="00E12B2F">
        <w:rPr>
          <w:rFonts w:hint="eastAsia"/>
          <w:lang w:eastAsia="ko-KR"/>
        </w:rPr>
        <w:t>5</w:t>
      </w:r>
      <w:r>
        <w:rPr>
          <w:lang w:eastAsia="ko-KR"/>
        </w:rPr>
        <w:t xml:space="preserve"> </w:t>
      </w:r>
      <w:r w:rsidR="00B507A2">
        <w:rPr>
          <w:rFonts w:hint="eastAsia"/>
          <w:lang w:eastAsia="ko-KR"/>
        </w:rPr>
        <w:t>A</w:t>
      </w:r>
      <w:r>
        <w:rPr>
          <w:lang w:eastAsia="ko-KR"/>
        </w:rPr>
        <w:t>M</w:t>
      </w:r>
      <w:r w:rsidR="00BF1793">
        <w:rPr>
          <w:lang w:eastAsia="ko-KR"/>
        </w:rPr>
        <w:t xml:space="preserve">, </w:t>
      </w:r>
      <w:r w:rsidR="007A38D4">
        <w:rPr>
          <w:lang w:eastAsia="ko-KR"/>
        </w:rPr>
        <w:t>Thurs</w:t>
      </w:r>
      <w:r w:rsidR="00BF1793">
        <w:rPr>
          <w:lang w:eastAsia="ko-KR"/>
        </w:rPr>
        <w:t>day 10:30-11:45 AM</w:t>
      </w:r>
    </w:p>
    <w:p w:rsidR="00A43564" w:rsidRDefault="00A43564" w:rsidP="004147B0">
      <w:pPr>
        <w:spacing w:after="0" w:line="240" w:lineRule="auto"/>
        <w:rPr>
          <w:lang w:eastAsia="ko-KR"/>
        </w:rPr>
      </w:pPr>
      <w:r>
        <w:rPr>
          <w:lang w:eastAsia="ko-KR"/>
        </w:rPr>
        <w:t>Classroom</w:t>
      </w:r>
      <w:r w:rsidR="00767F27">
        <w:rPr>
          <w:rFonts w:hint="eastAsia"/>
          <w:lang w:eastAsia="ko-KR"/>
        </w:rPr>
        <w:t xml:space="preserve">:  </w:t>
      </w:r>
      <w:r w:rsidR="007A38D4">
        <w:rPr>
          <w:lang w:eastAsia="ko-KR"/>
        </w:rPr>
        <w:t>3</w:t>
      </w:r>
      <w:r w:rsidR="00C76D8A">
        <w:rPr>
          <w:lang w:eastAsia="ko-KR"/>
        </w:rPr>
        <w:t>2211</w:t>
      </w:r>
    </w:p>
    <w:p w:rsidR="00690905" w:rsidRPr="00680FFA" w:rsidRDefault="00690905" w:rsidP="00690905">
      <w:pPr>
        <w:spacing w:after="0" w:line="240" w:lineRule="auto"/>
        <w:rPr>
          <w:lang w:eastAsia="ko-KR"/>
        </w:rPr>
      </w:pPr>
      <w:r>
        <w:rPr>
          <w:lang w:eastAsia="ko-KR"/>
        </w:rPr>
        <w:t>O</w:t>
      </w:r>
      <w:r>
        <w:t>ffice hours</w:t>
      </w:r>
      <w:r>
        <w:rPr>
          <w:lang w:eastAsia="ko-KR"/>
        </w:rPr>
        <w:t>:</w:t>
      </w:r>
      <w:r w:rsidR="007A38D4">
        <w:rPr>
          <w:lang w:eastAsia="ko-KR"/>
        </w:rPr>
        <w:t xml:space="preserve"> TBA</w:t>
      </w:r>
    </w:p>
    <w:p w:rsidR="00A43564" w:rsidRDefault="00A43564" w:rsidP="004147B0">
      <w:pPr>
        <w:spacing w:after="0" w:line="240" w:lineRule="auto"/>
      </w:pPr>
      <w:r w:rsidDel="00EB6596">
        <w:t xml:space="preserve"> </w:t>
      </w:r>
    </w:p>
    <w:p w:rsidR="00A43564" w:rsidRDefault="00A43564" w:rsidP="004147B0">
      <w:pPr>
        <w:spacing w:after="0" w:line="240" w:lineRule="auto"/>
      </w:pPr>
      <w:r>
        <w:t>INFORMATION ON COURSE INSTRUCTORS</w:t>
      </w:r>
    </w:p>
    <w:p w:rsidR="00A43564" w:rsidRPr="002C711C" w:rsidRDefault="00A43564" w:rsidP="004147B0">
      <w:pPr>
        <w:spacing w:after="0" w:line="240" w:lineRule="auto"/>
        <w:rPr>
          <w:lang w:eastAsia="ko-KR"/>
        </w:rPr>
      </w:pPr>
      <w:r>
        <w:rPr>
          <w:lang w:eastAsia="ko-KR"/>
        </w:rPr>
        <w:t>Instructor: Keunbaik Lee</w:t>
      </w:r>
      <w:r>
        <w:t xml:space="preserve">, </w:t>
      </w:r>
      <w:r>
        <w:rPr>
          <w:lang w:eastAsia="ko-KR"/>
        </w:rPr>
        <w:t xml:space="preserve">Professor of </w:t>
      </w:r>
      <w:r w:rsidR="00767F27">
        <w:rPr>
          <w:rFonts w:hint="eastAsia"/>
          <w:lang w:eastAsia="ko-KR"/>
        </w:rPr>
        <w:t>Statistics</w:t>
      </w:r>
    </w:p>
    <w:p w:rsidR="00A43564" w:rsidRPr="00680FFA" w:rsidRDefault="00A43564" w:rsidP="00690905">
      <w:pPr>
        <w:spacing w:after="0" w:line="240" w:lineRule="auto"/>
        <w:rPr>
          <w:lang w:eastAsia="ko-KR"/>
        </w:rPr>
      </w:pPr>
      <w:r>
        <w:rPr>
          <w:lang w:eastAsia="ko-KR"/>
        </w:rPr>
        <w:t xml:space="preserve">Office: Room </w:t>
      </w:r>
      <w:r w:rsidR="00767F27">
        <w:rPr>
          <w:rFonts w:hint="eastAsia"/>
          <w:lang w:eastAsia="ko-KR"/>
        </w:rPr>
        <w:t>32402</w:t>
      </w:r>
      <w:r>
        <w:rPr>
          <w:lang w:eastAsia="ko-KR"/>
        </w:rPr>
        <w:t xml:space="preserve">, </w:t>
      </w:r>
      <w:proofErr w:type="spellStart"/>
      <w:r w:rsidR="00767F27">
        <w:rPr>
          <w:rFonts w:hint="eastAsia"/>
          <w:lang w:eastAsia="ko-KR"/>
        </w:rPr>
        <w:t>Dasan</w:t>
      </w:r>
      <w:proofErr w:type="spellEnd"/>
      <w:r w:rsidR="00767F27">
        <w:rPr>
          <w:rFonts w:hint="eastAsia"/>
          <w:lang w:eastAsia="ko-KR"/>
        </w:rPr>
        <w:t xml:space="preserve"> Hall of Economics</w:t>
      </w:r>
      <w:r>
        <w:rPr>
          <w:lang w:eastAsia="ko-KR"/>
        </w:rPr>
        <w:t xml:space="preserve">, </w:t>
      </w:r>
      <w:r w:rsidR="00767F27">
        <w:rPr>
          <w:rFonts w:hint="eastAsia"/>
          <w:lang w:eastAsia="ko-KR"/>
        </w:rPr>
        <w:t>25-2</w:t>
      </w:r>
      <w:r>
        <w:rPr>
          <w:lang w:eastAsia="ko-KR"/>
        </w:rPr>
        <w:t xml:space="preserve"> </w:t>
      </w:r>
      <w:r w:rsidR="00767F27">
        <w:rPr>
          <w:rFonts w:hint="eastAsia"/>
          <w:lang w:eastAsia="ko-KR"/>
        </w:rPr>
        <w:t>Sungkyunkwan-</w:t>
      </w:r>
      <w:proofErr w:type="spellStart"/>
      <w:r w:rsidR="00767F27">
        <w:rPr>
          <w:rFonts w:hint="eastAsia"/>
          <w:lang w:eastAsia="ko-KR"/>
        </w:rPr>
        <w:t>ro</w:t>
      </w:r>
      <w:proofErr w:type="spellEnd"/>
      <w:r w:rsidR="00767F27">
        <w:rPr>
          <w:rFonts w:hint="eastAsia"/>
          <w:lang w:eastAsia="ko-KR"/>
        </w:rPr>
        <w:t xml:space="preserve">, </w:t>
      </w:r>
      <w:proofErr w:type="spellStart"/>
      <w:r w:rsidR="00767F27">
        <w:rPr>
          <w:rFonts w:hint="eastAsia"/>
          <w:lang w:eastAsia="ko-KR"/>
        </w:rPr>
        <w:t>Jongno-gu</w:t>
      </w:r>
      <w:proofErr w:type="spellEnd"/>
      <w:r w:rsidR="00767F27">
        <w:rPr>
          <w:rFonts w:hint="eastAsia"/>
          <w:lang w:eastAsia="ko-KR"/>
        </w:rPr>
        <w:t>, Seoul 110-745 Korea</w:t>
      </w:r>
      <w:r>
        <w:t xml:space="preserve"> </w:t>
      </w:r>
    </w:p>
    <w:p w:rsidR="00A43564" w:rsidRPr="00680FFA" w:rsidRDefault="00A43564" w:rsidP="004147B0">
      <w:pPr>
        <w:spacing w:after="0" w:line="240" w:lineRule="auto"/>
        <w:rPr>
          <w:lang w:eastAsia="ko-KR"/>
        </w:rPr>
      </w:pPr>
      <w:r>
        <w:t xml:space="preserve">Phone: </w:t>
      </w:r>
      <w:r w:rsidR="00767F27">
        <w:rPr>
          <w:rFonts w:hint="eastAsia"/>
          <w:lang w:eastAsia="ko-KR"/>
        </w:rPr>
        <w:t>02</w:t>
      </w:r>
      <w:r>
        <w:rPr>
          <w:lang w:eastAsia="ko-KR"/>
        </w:rPr>
        <w:t>)</w:t>
      </w:r>
      <w:r w:rsidR="00BE2CD0">
        <w:rPr>
          <w:lang w:eastAsia="ko-KR"/>
        </w:rPr>
        <w:t xml:space="preserve"> </w:t>
      </w:r>
      <w:r w:rsidR="00767F27">
        <w:rPr>
          <w:rFonts w:hint="eastAsia"/>
          <w:lang w:eastAsia="ko-KR"/>
        </w:rPr>
        <w:t>760-0465</w:t>
      </w:r>
    </w:p>
    <w:p w:rsidR="00A43564" w:rsidRPr="00680FFA" w:rsidRDefault="00A43564" w:rsidP="004147B0">
      <w:pPr>
        <w:spacing w:after="0" w:line="240" w:lineRule="auto"/>
        <w:rPr>
          <w:lang w:eastAsia="ko-KR"/>
        </w:rPr>
      </w:pPr>
      <w:r>
        <w:t xml:space="preserve">Fax: </w:t>
      </w:r>
      <w:r w:rsidR="00767F27">
        <w:rPr>
          <w:rFonts w:hint="eastAsia"/>
          <w:lang w:eastAsia="ko-KR"/>
        </w:rPr>
        <w:t>02</w:t>
      </w:r>
      <w:r>
        <w:rPr>
          <w:lang w:eastAsia="ko-KR"/>
        </w:rPr>
        <w:t xml:space="preserve">) </w:t>
      </w:r>
      <w:r w:rsidR="00767F27">
        <w:rPr>
          <w:rFonts w:hint="eastAsia"/>
          <w:lang w:eastAsia="ko-KR"/>
        </w:rPr>
        <w:t>764</w:t>
      </w:r>
      <w:r>
        <w:rPr>
          <w:lang w:eastAsia="ko-KR"/>
        </w:rPr>
        <w:t>-</w:t>
      </w:r>
      <w:r w:rsidR="00767F27">
        <w:rPr>
          <w:rFonts w:hint="eastAsia"/>
          <w:lang w:eastAsia="ko-KR"/>
        </w:rPr>
        <w:t>0622</w:t>
      </w:r>
    </w:p>
    <w:p w:rsidR="00A43564" w:rsidRDefault="00A43564" w:rsidP="00680FFA">
      <w:pPr>
        <w:spacing w:after="0" w:line="240" w:lineRule="auto"/>
        <w:rPr>
          <w:lang w:eastAsia="ko-KR"/>
        </w:rPr>
      </w:pPr>
      <w:r>
        <w:t xml:space="preserve">Email: </w:t>
      </w:r>
      <w:hyperlink r:id="rId7" w:history="1">
        <w:r w:rsidRPr="00352EB7">
          <w:rPr>
            <w:rStyle w:val="aa"/>
            <w:lang w:eastAsia="ko-KR"/>
          </w:rPr>
          <w:t>k</w:t>
        </w:r>
        <w:r w:rsidR="00767F27">
          <w:rPr>
            <w:rStyle w:val="aa"/>
            <w:rFonts w:hint="eastAsia"/>
            <w:lang w:eastAsia="ko-KR"/>
          </w:rPr>
          <w:t>eunbaik</w:t>
        </w:r>
        <w:r w:rsidRPr="00352EB7">
          <w:rPr>
            <w:rStyle w:val="aa"/>
            <w:lang w:eastAsia="ko-KR"/>
          </w:rPr>
          <w:t>@</w:t>
        </w:r>
        <w:r w:rsidR="00767F27">
          <w:rPr>
            <w:rStyle w:val="aa"/>
            <w:rFonts w:hint="eastAsia"/>
            <w:lang w:eastAsia="ko-KR"/>
          </w:rPr>
          <w:t>skku.edu</w:t>
        </w:r>
      </w:hyperlink>
      <w:r>
        <w:rPr>
          <w:lang w:eastAsia="ko-KR"/>
        </w:rPr>
        <w:t xml:space="preserve"> </w:t>
      </w:r>
    </w:p>
    <w:p w:rsidR="00A43564" w:rsidRDefault="00A43564" w:rsidP="00680FFA">
      <w:pPr>
        <w:spacing w:after="0" w:line="240" w:lineRule="auto"/>
        <w:rPr>
          <w:lang w:eastAsia="ko-KR"/>
        </w:rPr>
      </w:pPr>
      <w:r>
        <w:t xml:space="preserve">Website: </w:t>
      </w:r>
      <w:hyperlink r:id="rId8" w:history="1">
        <w:r w:rsidRPr="00352EB7">
          <w:rPr>
            <w:rStyle w:val="aa"/>
            <w:lang w:eastAsia="ko-KR"/>
          </w:rPr>
          <w:t>http://</w:t>
        </w:r>
        <w:r w:rsidR="00767F27">
          <w:rPr>
            <w:rStyle w:val="aa"/>
            <w:rFonts w:hint="eastAsia"/>
            <w:lang w:eastAsia="ko-KR"/>
          </w:rPr>
          <w:t>icampus</w:t>
        </w:r>
        <w:r w:rsidRPr="00352EB7">
          <w:rPr>
            <w:rStyle w:val="aa"/>
            <w:lang w:eastAsia="ko-KR"/>
          </w:rPr>
          <w:t>.</w:t>
        </w:r>
        <w:r w:rsidR="00767F27">
          <w:rPr>
            <w:rStyle w:val="aa"/>
            <w:rFonts w:hint="eastAsia"/>
            <w:lang w:eastAsia="ko-KR"/>
          </w:rPr>
          <w:t>skku</w:t>
        </w:r>
        <w:r w:rsidRPr="00352EB7">
          <w:rPr>
            <w:rStyle w:val="aa"/>
            <w:lang w:eastAsia="ko-KR"/>
          </w:rPr>
          <w:t>.edu</w:t>
        </w:r>
      </w:hyperlink>
      <w:r>
        <w:rPr>
          <w:lang w:eastAsia="ko-KR"/>
        </w:rPr>
        <w:t xml:space="preserve"> </w:t>
      </w:r>
    </w:p>
    <w:p w:rsidR="00A43564" w:rsidRPr="00680FFA" w:rsidRDefault="00A43564" w:rsidP="00680FFA">
      <w:pPr>
        <w:ind w:left="420"/>
        <w:rPr>
          <w:lang w:eastAsia="ko-KR"/>
        </w:rPr>
      </w:pPr>
      <w:r w:rsidRPr="00607A44">
        <w:t xml:space="preserve">Important announcements, lecture notes, homework problems and solutions, references, </w:t>
      </w:r>
      <w:r>
        <w:rPr>
          <w:lang w:eastAsia="ko-KR"/>
        </w:rPr>
        <w:t xml:space="preserve">   </w:t>
      </w:r>
      <w:r w:rsidRPr="00607A44">
        <w:t>computational codes, data sets and other information about the class are posted on the course website.</w:t>
      </w:r>
    </w:p>
    <w:p w:rsidR="00A43564" w:rsidRDefault="00A43564" w:rsidP="00403D07">
      <w:pPr>
        <w:spacing w:after="0" w:line="240" w:lineRule="auto"/>
        <w:rPr>
          <w:lang w:eastAsia="ko-KR"/>
        </w:rPr>
      </w:pPr>
      <w:r>
        <w:rPr>
          <w:lang w:eastAsia="ko-KR"/>
        </w:rPr>
        <w:t>Textbook</w:t>
      </w:r>
    </w:p>
    <w:p w:rsidR="00767F27" w:rsidRDefault="00A43564" w:rsidP="00403D07">
      <w:pPr>
        <w:ind w:left="1920" w:hanging="1920"/>
        <w:rPr>
          <w:lang w:eastAsia="ko-KR"/>
        </w:rPr>
      </w:pPr>
      <w:r>
        <w:rPr>
          <w:b/>
          <w:lang w:eastAsia="ko-KR"/>
        </w:rPr>
        <w:t xml:space="preserve">    </w:t>
      </w:r>
      <w:r>
        <w:rPr>
          <w:b/>
        </w:rPr>
        <w:t>Required –</w:t>
      </w:r>
      <w:r w:rsidR="00767F27">
        <w:rPr>
          <w:rFonts w:hint="eastAsia"/>
          <w:b/>
          <w:lang w:eastAsia="ko-KR"/>
        </w:rPr>
        <w:t xml:space="preserve"> </w:t>
      </w:r>
      <w:r w:rsidR="001C7948">
        <w:rPr>
          <w:rFonts w:hint="eastAsia"/>
          <w:b/>
          <w:lang w:eastAsia="ko-KR"/>
        </w:rPr>
        <w:t xml:space="preserve"> </w:t>
      </w:r>
      <w:r w:rsidR="001C7948" w:rsidRPr="001C7948">
        <w:rPr>
          <w:rFonts w:hint="eastAsia"/>
          <w:lang w:eastAsia="ko-KR"/>
        </w:rPr>
        <w:t>No text</w:t>
      </w:r>
    </w:p>
    <w:p w:rsidR="00E12B2F" w:rsidRDefault="00767F27" w:rsidP="00E12B2F">
      <w:pPr>
        <w:rPr>
          <w:lang w:eastAsia="ko-KR"/>
        </w:rPr>
      </w:pPr>
      <w:r>
        <w:rPr>
          <w:rFonts w:hint="eastAsia"/>
          <w:b/>
          <w:lang w:eastAsia="ko-KR"/>
        </w:rPr>
        <w:t xml:space="preserve">    </w:t>
      </w:r>
      <w:r w:rsidR="00A43564">
        <w:rPr>
          <w:b/>
        </w:rPr>
        <w:t>Recommended –</w:t>
      </w:r>
      <w:r w:rsidR="00A43564" w:rsidRPr="00767F27">
        <w:t xml:space="preserve"> </w:t>
      </w:r>
      <w:r w:rsidR="00E12B2F">
        <w:rPr>
          <w:rFonts w:hint="eastAsia"/>
          <w:lang w:eastAsia="ko-KR"/>
        </w:rPr>
        <w:t>Gelman, Carlin, Stern, and Rubin</w:t>
      </w:r>
      <w:r>
        <w:rPr>
          <w:rFonts w:hint="eastAsia"/>
          <w:lang w:eastAsia="ko-KR"/>
        </w:rPr>
        <w:t xml:space="preserve">, 2nd Edition. </w:t>
      </w:r>
      <w:r w:rsidR="00E12B2F">
        <w:rPr>
          <w:rFonts w:hint="eastAsia"/>
          <w:lang w:eastAsia="ko-KR"/>
        </w:rPr>
        <w:t>Bayesian Data Analysis</w:t>
      </w:r>
    </w:p>
    <w:p w:rsidR="001C7948" w:rsidRDefault="001C7948" w:rsidP="001C7948">
      <w:pPr>
        <w:ind w:left="1920" w:hanging="1920"/>
        <w:rPr>
          <w:lang w:eastAsia="ko-KR"/>
        </w:rPr>
      </w:pPr>
      <w:r>
        <w:rPr>
          <w:rFonts w:hint="eastAsia"/>
          <w:lang w:eastAsia="ko-KR"/>
        </w:rPr>
        <w:t xml:space="preserve">                                    Peter M. Lee</w:t>
      </w:r>
      <w:r>
        <w:rPr>
          <w:lang w:eastAsia="ko-KR"/>
        </w:rPr>
        <w:t xml:space="preserve">. </w:t>
      </w:r>
      <w:r>
        <w:rPr>
          <w:rFonts w:hint="eastAsia"/>
          <w:lang w:eastAsia="ko-KR"/>
        </w:rPr>
        <w:t>Bayesian Statistics: An Introduction</w:t>
      </w:r>
      <w:r>
        <w:rPr>
          <w:lang w:eastAsia="ko-KR"/>
        </w:rPr>
        <w:t xml:space="preserve">, </w:t>
      </w:r>
      <w:r>
        <w:rPr>
          <w:rFonts w:hint="eastAsia"/>
          <w:lang w:eastAsia="ko-KR"/>
        </w:rPr>
        <w:t>4</w:t>
      </w:r>
      <w:r>
        <w:rPr>
          <w:rFonts w:hint="eastAsia"/>
          <w:vertAlign w:val="superscript"/>
          <w:lang w:eastAsia="ko-KR"/>
        </w:rPr>
        <w:t>th</w:t>
      </w:r>
      <w:r>
        <w:rPr>
          <w:lang w:eastAsia="ko-KR"/>
        </w:rPr>
        <w:t xml:space="preserve"> Edition</w:t>
      </w:r>
      <w:r>
        <w:rPr>
          <w:i/>
          <w:lang w:eastAsia="ko-KR"/>
        </w:rPr>
        <w:t>.</w:t>
      </w:r>
      <w:r w:rsidRPr="005B04FF">
        <w:t xml:space="preserve"> </w:t>
      </w:r>
      <w:r w:rsidRPr="005B04FF">
        <w:rPr>
          <w:lang w:eastAsia="ko-KR"/>
        </w:rPr>
        <w:t>Wiley: New York</w:t>
      </w:r>
    </w:p>
    <w:p w:rsidR="001C7948" w:rsidRDefault="001C7948" w:rsidP="00E12B2F">
      <w:pPr>
        <w:rPr>
          <w:lang w:eastAsia="ko-KR"/>
        </w:rPr>
      </w:pPr>
      <w:r>
        <w:rPr>
          <w:rFonts w:hint="eastAsia"/>
          <w:lang w:eastAsia="ko-KR"/>
        </w:rPr>
        <w:t xml:space="preserve">                                    R</w:t>
      </w:r>
      <w:r>
        <w:rPr>
          <w:rFonts w:hint="eastAsia"/>
          <w:lang w:eastAsia="ko-KR"/>
        </w:rPr>
        <w:t>과</w:t>
      </w:r>
      <w:r>
        <w:rPr>
          <w:rFonts w:hint="eastAsia"/>
          <w:lang w:eastAsia="ko-KR"/>
        </w:rPr>
        <w:t xml:space="preserve"> </w:t>
      </w:r>
      <w:proofErr w:type="spellStart"/>
      <w:r>
        <w:rPr>
          <w:rFonts w:hint="eastAsia"/>
          <w:lang w:eastAsia="ko-KR"/>
        </w:rPr>
        <w:t>WinBUGS</w:t>
      </w:r>
      <w:proofErr w:type="spellEnd"/>
      <w:r>
        <w:rPr>
          <w:rFonts w:hint="eastAsia"/>
          <w:lang w:eastAsia="ko-KR"/>
        </w:rPr>
        <w:t>를</w:t>
      </w:r>
      <w:r>
        <w:rPr>
          <w:rFonts w:hint="eastAsia"/>
          <w:lang w:eastAsia="ko-KR"/>
        </w:rPr>
        <w:t xml:space="preserve"> </w:t>
      </w:r>
      <w:r>
        <w:rPr>
          <w:rFonts w:hint="eastAsia"/>
          <w:lang w:eastAsia="ko-KR"/>
        </w:rPr>
        <w:t>이용한</w:t>
      </w:r>
      <w:r>
        <w:rPr>
          <w:rFonts w:hint="eastAsia"/>
          <w:lang w:eastAsia="ko-KR"/>
        </w:rPr>
        <w:t xml:space="preserve"> </w:t>
      </w:r>
      <w:proofErr w:type="gramStart"/>
      <w:r>
        <w:rPr>
          <w:rFonts w:hint="eastAsia"/>
          <w:lang w:eastAsia="ko-KR"/>
        </w:rPr>
        <w:t>베이지안</w:t>
      </w:r>
      <w:r>
        <w:rPr>
          <w:rFonts w:hint="eastAsia"/>
          <w:lang w:eastAsia="ko-KR"/>
        </w:rPr>
        <w:t xml:space="preserve">  </w:t>
      </w:r>
      <w:r>
        <w:rPr>
          <w:rFonts w:hint="eastAsia"/>
          <w:lang w:eastAsia="ko-KR"/>
        </w:rPr>
        <w:t>통계학</w:t>
      </w:r>
      <w:proofErr w:type="gramEnd"/>
      <w:r>
        <w:rPr>
          <w:rFonts w:hint="eastAsia"/>
          <w:lang w:eastAsia="ko-KR"/>
        </w:rPr>
        <w:t>, 2</w:t>
      </w:r>
      <w:r>
        <w:rPr>
          <w:rFonts w:hint="eastAsia"/>
          <w:lang w:eastAsia="ko-KR"/>
        </w:rPr>
        <w:t>판</w:t>
      </w:r>
      <w:r>
        <w:rPr>
          <w:rFonts w:hint="eastAsia"/>
          <w:lang w:eastAsia="ko-KR"/>
        </w:rPr>
        <w:t xml:space="preserve">, </w:t>
      </w:r>
      <w:r>
        <w:rPr>
          <w:rFonts w:hint="eastAsia"/>
          <w:lang w:eastAsia="ko-KR"/>
        </w:rPr>
        <w:t>자유아카데미</w:t>
      </w:r>
    </w:p>
    <w:p w:rsidR="00891713" w:rsidRDefault="00891713" w:rsidP="00891713">
      <w:pPr>
        <w:spacing w:after="0" w:line="240" w:lineRule="auto"/>
        <w:rPr>
          <w:lang w:eastAsia="ko-KR"/>
        </w:rPr>
      </w:pPr>
      <w:r>
        <w:rPr>
          <w:rFonts w:hint="eastAsia"/>
          <w:lang w:eastAsia="ko-KR"/>
        </w:rPr>
        <w:t>Prerequisites</w:t>
      </w:r>
    </w:p>
    <w:p w:rsidR="00891713" w:rsidRDefault="00891713" w:rsidP="00891713">
      <w:pPr>
        <w:spacing w:after="0" w:line="240" w:lineRule="auto"/>
        <w:rPr>
          <w:lang w:eastAsia="ko-KR"/>
        </w:rPr>
      </w:pPr>
      <w:r>
        <w:rPr>
          <w:rFonts w:hint="eastAsia"/>
          <w:lang w:eastAsia="ko-KR"/>
        </w:rPr>
        <w:t xml:space="preserve">   Regression Analysis, Introduction Mathematical Statistics, and Introduction to Statistical Inference</w:t>
      </w:r>
    </w:p>
    <w:p w:rsidR="00891713" w:rsidRDefault="00891713" w:rsidP="00891713">
      <w:pPr>
        <w:spacing w:after="0" w:line="240" w:lineRule="auto"/>
        <w:rPr>
          <w:lang w:eastAsia="ko-KR"/>
        </w:rPr>
      </w:pPr>
    </w:p>
    <w:p w:rsidR="00FF481B" w:rsidRDefault="00FF481B" w:rsidP="00FF481B">
      <w:pPr>
        <w:spacing w:after="0" w:line="240" w:lineRule="auto"/>
      </w:pPr>
      <w:r>
        <w:t>COURSE OBJECTIVES</w:t>
      </w:r>
    </w:p>
    <w:p w:rsidR="00FF481B" w:rsidRDefault="00E12B2F" w:rsidP="006571AF">
      <w:pPr>
        <w:spacing w:after="0" w:line="240" w:lineRule="auto"/>
        <w:rPr>
          <w:lang w:eastAsia="ko-KR"/>
        </w:rPr>
      </w:pPr>
      <w:r>
        <w:rPr>
          <w:rFonts w:hint="eastAsia"/>
          <w:lang w:eastAsia="ko-KR"/>
        </w:rPr>
        <w:t xml:space="preserve">   Bayesian methods are gaining increasing popularity in the theory and practice of statistics. The objectivity of the present course is to introduce the students to some of the basic Bayesian methods. There will be many examples and exercise to illustrate the main points. We will also discuss Bayesian diagnostic issues as well as aspects of Bayesian computing.</w:t>
      </w:r>
    </w:p>
    <w:p w:rsidR="00E12B2F" w:rsidRDefault="00E12B2F" w:rsidP="006571AF">
      <w:pPr>
        <w:spacing w:after="0" w:line="240" w:lineRule="auto"/>
        <w:rPr>
          <w:lang w:eastAsia="ko-KR"/>
        </w:rPr>
      </w:pPr>
    </w:p>
    <w:p w:rsidR="00A43564" w:rsidRDefault="00A43564" w:rsidP="00403D07">
      <w:pPr>
        <w:rPr>
          <w:b/>
        </w:rPr>
      </w:pPr>
      <w:r w:rsidRPr="004554F7">
        <w:rPr>
          <w:b/>
        </w:rPr>
        <w:t>Topics</w:t>
      </w:r>
      <w:r w:rsidR="00C504E8">
        <w:rPr>
          <w:rFonts w:hint="eastAsia"/>
          <w:b/>
          <w:lang w:eastAsia="ko-KR"/>
        </w:rPr>
        <w:t xml:space="preserve"> (tentative)</w:t>
      </w:r>
      <w:r>
        <w:rPr>
          <w:b/>
        </w:rPr>
        <w:tab/>
      </w:r>
      <w:r>
        <w:rPr>
          <w:b/>
        </w:rPr>
        <w:tab/>
      </w:r>
    </w:p>
    <w:p w:rsidR="00A43564" w:rsidRDefault="00A43564" w:rsidP="00403D07">
      <w:pPr>
        <w:rPr>
          <w:b/>
          <w:lang w:eastAsia="ko-KR"/>
        </w:rPr>
      </w:pPr>
      <w:r>
        <w:rPr>
          <w:b/>
          <w:lang w:eastAsia="ko-KR"/>
        </w:rPr>
        <w:t xml:space="preserve">  </w:t>
      </w:r>
      <w:r>
        <w:rPr>
          <w:b/>
        </w:rPr>
        <w:t>1.   Introduction</w:t>
      </w:r>
      <w:r w:rsidR="00C504E8">
        <w:rPr>
          <w:rFonts w:hint="eastAsia"/>
          <w:b/>
          <w:lang w:eastAsia="ko-KR"/>
        </w:rPr>
        <w:t xml:space="preserve"> to the Bayesian Paradigm</w:t>
      </w:r>
    </w:p>
    <w:p w:rsidR="00A43564" w:rsidRPr="009765E1" w:rsidRDefault="00A43564" w:rsidP="00403D07">
      <w:pPr>
        <w:rPr>
          <w:b/>
          <w:lang w:eastAsia="ko-KR"/>
        </w:rPr>
      </w:pPr>
      <w:r>
        <w:rPr>
          <w:b/>
          <w:lang w:eastAsia="ko-KR"/>
        </w:rPr>
        <w:t xml:space="preserve">  </w:t>
      </w:r>
      <w:r>
        <w:rPr>
          <w:b/>
        </w:rPr>
        <w:t xml:space="preserve">2.   </w:t>
      </w:r>
      <w:r w:rsidR="00C504E8">
        <w:rPr>
          <w:rFonts w:hint="eastAsia"/>
          <w:b/>
          <w:lang w:eastAsia="ko-KR"/>
        </w:rPr>
        <w:t>One-parameter Models</w:t>
      </w:r>
    </w:p>
    <w:p w:rsidR="00A43564" w:rsidRPr="009765E1" w:rsidRDefault="00A43564" w:rsidP="00403D07">
      <w:pPr>
        <w:rPr>
          <w:b/>
          <w:lang w:eastAsia="ko-KR"/>
        </w:rPr>
      </w:pPr>
      <w:r>
        <w:rPr>
          <w:b/>
          <w:lang w:eastAsia="ko-KR"/>
        </w:rPr>
        <w:t xml:space="preserve">  </w:t>
      </w:r>
      <w:r w:rsidRPr="0092345D">
        <w:rPr>
          <w:b/>
        </w:rPr>
        <w:t>3.</w:t>
      </w:r>
      <w:r>
        <w:rPr>
          <w:b/>
        </w:rPr>
        <w:t xml:space="preserve"> </w:t>
      </w:r>
      <w:r w:rsidRPr="0092345D">
        <w:rPr>
          <w:b/>
        </w:rPr>
        <w:t xml:space="preserve"> </w:t>
      </w:r>
      <w:r>
        <w:rPr>
          <w:b/>
        </w:rPr>
        <w:t xml:space="preserve"> </w:t>
      </w:r>
      <w:r w:rsidR="00C504E8">
        <w:rPr>
          <w:rFonts w:hint="eastAsia"/>
          <w:b/>
          <w:lang w:eastAsia="ko-KR"/>
        </w:rPr>
        <w:t>Multi-parameter Models</w:t>
      </w:r>
    </w:p>
    <w:p w:rsidR="00A43564" w:rsidRPr="009765E1" w:rsidRDefault="00A43564" w:rsidP="00403D07">
      <w:pPr>
        <w:rPr>
          <w:b/>
          <w:lang w:eastAsia="ko-KR"/>
        </w:rPr>
      </w:pPr>
      <w:r>
        <w:rPr>
          <w:b/>
          <w:lang w:eastAsia="ko-KR"/>
        </w:rPr>
        <w:t xml:space="preserve">  </w:t>
      </w:r>
      <w:r w:rsidRPr="0092345D">
        <w:rPr>
          <w:b/>
        </w:rPr>
        <w:t>4.</w:t>
      </w:r>
      <w:r>
        <w:rPr>
          <w:b/>
        </w:rPr>
        <w:t xml:space="preserve"> </w:t>
      </w:r>
      <w:r w:rsidRPr="0092345D">
        <w:rPr>
          <w:b/>
        </w:rPr>
        <w:t xml:space="preserve"> </w:t>
      </w:r>
      <w:r>
        <w:rPr>
          <w:b/>
        </w:rPr>
        <w:t xml:space="preserve"> </w:t>
      </w:r>
      <w:r w:rsidR="00C504E8">
        <w:rPr>
          <w:rFonts w:hint="eastAsia"/>
          <w:b/>
          <w:lang w:eastAsia="ko-KR"/>
        </w:rPr>
        <w:t>Estimation and Hypothesis Testing</w:t>
      </w:r>
    </w:p>
    <w:p w:rsidR="00A43564" w:rsidRPr="009765E1" w:rsidRDefault="00A43564" w:rsidP="00403D07">
      <w:pPr>
        <w:rPr>
          <w:b/>
          <w:lang w:eastAsia="ko-KR"/>
        </w:rPr>
      </w:pPr>
      <w:r>
        <w:rPr>
          <w:b/>
          <w:lang w:eastAsia="ko-KR"/>
        </w:rPr>
        <w:t xml:space="preserve">  </w:t>
      </w:r>
      <w:r w:rsidRPr="0092345D">
        <w:rPr>
          <w:b/>
        </w:rPr>
        <w:t xml:space="preserve">5. </w:t>
      </w:r>
      <w:r>
        <w:rPr>
          <w:b/>
        </w:rPr>
        <w:t xml:space="preserve">  </w:t>
      </w:r>
      <w:r w:rsidR="00C504E8">
        <w:rPr>
          <w:rFonts w:hint="eastAsia"/>
          <w:b/>
          <w:lang w:eastAsia="ko-KR"/>
        </w:rPr>
        <w:t>Hierarchical Models</w:t>
      </w:r>
    </w:p>
    <w:p w:rsidR="00A43564" w:rsidRDefault="00A43564" w:rsidP="00C504E8">
      <w:pPr>
        <w:rPr>
          <w:b/>
          <w:lang w:eastAsia="ko-KR"/>
        </w:rPr>
      </w:pPr>
      <w:r>
        <w:rPr>
          <w:b/>
          <w:lang w:eastAsia="ko-KR"/>
        </w:rPr>
        <w:lastRenderedPageBreak/>
        <w:t xml:space="preserve">  </w:t>
      </w:r>
      <w:r w:rsidRPr="00B50D6A">
        <w:rPr>
          <w:b/>
        </w:rPr>
        <w:t xml:space="preserve">6. </w:t>
      </w:r>
      <w:r>
        <w:rPr>
          <w:b/>
        </w:rPr>
        <w:t xml:space="preserve">  </w:t>
      </w:r>
      <w:r w:rsidR="00C504E8">
        <w:rPr>
          <w:rFonts w:hint="eastAsia"/>
          <w:b/>
          <w:lang w:eastAsia="ko-KR"/>
        </w:rPr>
        <w:t>Bayesian Computation</w:t>
      </w:r>
    </w:p>
    <w:p w:rsidR="00C504E8" w:rsidRDefault="00C504E8" w:rsidP="006571AF">
      <w:pPr>
        <w:spacing w:after="0" w:line="240" w:lineRule="auto"/>
        <w:rPr>
          <w:lang w:eastAsia="ko-KR"/>
        </w:rPr>
      </w:pPr>
    </w:p>
    <w:p w:rsidR="00A43564" w:rsidRDefault="00A43564" w:rsidP="006571AF">
      <w:pPr>
        <w:spacing w:after="0" w:line="240" w:lineRule="auto"/>
      </w:pPr>
      <w:r>
        <w:t>EVALUATION AND GRADING PROCEDURES</w:t>
      </w:r>
    </w:p>
    <w:p w:rsidR="00A43564" w:rsidRPr="000B20D2" w:rsidRDefault="00A43564" w:rsidP="006571AF">
      <w:pPr>
        <w:spacing w:after="0" w:line="240" w:lineRule="auto"/>
        <w:rPr>
          <w:rFonts w:ascii="Arial" w:hAnsi="Arial" w:cs="Arial"/>
          <w:sz w:val="20"/>
          <w:szCs w:val="20"/>
        </w:rPr>
      </w:pPr>
    </w:p>
    <w:p w:rsidR="00A43564" w:rsidRPr="002543CC" w:rsidRDefault="00A43564" w:rsidP="002407BC">
      <w:pPr>
        <w:numPr>
          <w:ilvl w:val="0"/>
          <w:numId w:val="6"/>
        </w:numPr>
        <w:spacing w:after="0" w:line="240" w:lineRule="auto"/>
        <w:rPr>
          <w:rFonts w:ascii="Arial" w:hAnsi="Arial" w:cs="Arial"/>
          <w:sz w:val="20"/>
          <w:szCs w:val="20"/>
          <w:lang w:eastAsia="ko-KR"/>
        </w:rPr>
      </w:pPr>
      <w:r w:rsidRPr="00590302">
        <w:rPr>
          <w:rFonts w:ascii="Arial" w:hAnsi="Arial" w:cs="Arial"/>
          <w:lang w:eastAsia="ko-KR"/>
        </w:rPr>
        <w:t>Exams</w:t>
      </w:r>
      <w:r w:rsidR="00C504E8">
        <w:rPr>
          <w:rFonts w:ascii="Arial" w:hAnsi="Arial" w:cs="Arial" w:hint="eastAsia"/>
          <w:lang w:eastAsia="ko-KR"/>
        </w:rPr>
        <w:t xml:space="preserve"> (</w:t>
      </w:r>
      <w:r w:rsidR="00BF1793">
        <w:rPr>
          <w:rFonts w:ascii="Arial" w:hAnsi="Arial" w:cs="Arial"/>
          <w:lang w:eastAsia="ko-KR"/>
        </w:rPr>
        <w:t>9</w:t>
      </w:r>
      <w:r w:rsidR="005E050A">
        <w:rPr>
          <w:rFonts w:ascii="Arial" w:hAnsi="Arial" w:cs="Arial"/>
          <w:lang w:eastAsia="ko-KR"/>
        </w:rPr>
        <w:t>0</w:t>
      </w:r>
      <w:r w:rsidR="00C504E8">
        <w:rPr>
          <w:rFonts w:ascii="Arial" w:hAnsi="Arial" w:cs="Arial" w:hint="eastAsia"/>
          <w:lang w:eastAsia="ko-KR"/>
        </w:rPr>
        <w:t>%)</w:t>
      </w:r>
      <w:r w:rsidR="007C6627">
        <w:rPr>
          <w:rFonts w:ascii="Arial" w:hAnsi="Arial" w:cs="Arial"/>
          <w:lang w:eastAsia="ko-KR"/>
        </w:rPr>
        <w:t xml:space="preserve">: </w:t>
      </w:r>
      <w:r w:rsidR="007C6627">
        <w:rPr>
          <w:rFonts w:ascii="Arial" w:hAnsi="Arial" w:cs="Arial" w:hint="eastAsia"/>
          <w:lang w:eastAsia="ko-KR"/>
        </w:rPr>
        <w:t>in-class exams</w:t>
      </w:r>
      <w:r>
        <w:rPr>
          <w:rFonts w:ascii="Arial" w:hAnsi="Arial" w:cs="Arial"/>
          <w:lang w:eastAsia="ko-KR"/>
        </w:rPr>
        <w:t xml:space="preserve"> </w:t>
      </w:r>
    </w:p>
    <w:p w:rsidR="00C76D8A" w:rsidRDefault="00C76D8A" w:rsidP="00C76D8A">
      <w:pPr>
        <w:spacing w:after="0" w:line="240" w:lineRule="auto"/>
        <w:rPr>
          <w:lang w:eastAsia="ko-KR"/>
        </w:rPr>
      </w:pPr>
      <w:r>
        <w:rPr>
          <w:rFonts w:hint="eastAsia"/>
          <w:lang w:eastAsia="ko-KR"/>
        </w:rPr>
        <w:t>T</w:t>
      </w:r>
      <w:r>
        <w:rPr>
          <w:lang w:eastAsia="ko-KR"/>
        </w:rPr>
        <w:t>entative schedule:</w:t>
      </w:r>
      <w:r>
        <w:rPr>
          <w:rFonts w:hint="eastAsia"/>
          <w:lang w:eastAsia="ko-KR"/>
        </w:rPr>
        <w:t xml:space="preserve"> </w:t>
      </w:r>
      <w:r>
        <w:rPr>
          <w:lang w:eastAsia="ko-KR"/>
        </w:rPr>
        <w:t>October 18 (Tuesday: 45%) and December 6 (Tuesday: 45%).</w:t>
      </w:r>
      <w:bookmarkStart w:id="1" w:name="_GoBack"/>
      <w:bookmarkEnd w:id="1"/>
    </w:p>
    <w:p w:rsidR="00A43564" w:rsidRDefault="00A43564" w:rsidP="00590302">
      <w:pPr>
        <w:rPr>
          <w:lang w:eastAsia="ko-KR"/>
        </w:rPr>
      </w:pPr>
      <w:r>
        <w:rPr>
          <w:lang w:eastAsia="ko-KR"/>
        </w:rPr>
        <w:t>The exams will be one-hour exams. No make-up exams will be given except for medical or family emergencies, and must be approved before the time of the exam. Calculator may be used for the exams.</w:t>
      </w:r>
    </w:p>
    <w:p w:rsidR="00A43564" w:rsidRPr="00590302" w:rsidRDefault="00A43564" w:rsidP="00590302">
      <w:pPr>
        <w:numPr>
          <w:ilvl w:val="0"/>
          <w:numId w:val="6"/>
        </w:numPr>
        <w:spacing w:after="0" w:line="240" w:lineRule="auto"/>
        <w:rPr>
          <w:rFonts w:ascii="Arial" w:hAnsi="Arial" w:cs="Arial"/>
          <w:lang w:eastAsia="ko-KR"/>
        </w:rPr>
      </w:pPr>
      <w:r w:rsidRPr="00590302">
        <w:rPr>
          <w:rFonts w:ascii="Arial" w:hAnsi="Arial" w:cs="Arial"/>
          <w:lang w:eastAsia="ko-KR"/>
        </w:rPr>
        <w:t>Homework</w:t>
      </w:r>
      <w:r w:rsidR="00C504E8">
        <w:rPr>
          <w:rFonts w:ascii="Arial" w:hAnsi="Arial" w:cs="Arial" w:hint="eastAsia"/>
          <w:lang w:eastAsia="ko-KR"/>
        </w:rPr>
        <w:t xml:space="preserve"> (</w:t>
      </w:r>
      <w:r w:rsidR="005E050A">
        <w:rPr>
          <w:rFonts w:ascii="Arial" w:hAnsi="Arial" w:cs="Arial" w:hint="eastAsia"/>
          <w:lang w:eastAsia="ko-KR"/>
        </w:rPr>
        <w:t>5</w:t>
      </w:r>
      <w:r w:rsidR="00C504E8">
        <w:rPr>
          <w:rFonts w:ascii="Arial" w:hAnsi="Arial" w:cs="Arial" w:hint="eastAsia"/>
          <w:lang w:eastAsia="ko-KR"/>
        </w:rPr>
        <w:t>%)</w:t>
      </w:r>
    </w:p>
    <w:p w:rsidR="005E050A" w:rsidRDefault="00A43564" w:rsidP="005E050A">
      <w:pPr>
        <w:spacing w:after="0" w:line="240" w:lineRule="auto"/>
        <w:rPr>
          <w:rFonts w:ascii="Arial" w:hAnsi="Arial" w:cs="Arial"/>
          <w:sz w:val="20"/>
          <w:szCs w:val="20"/>
          <w:lang w:eastAsia="ko-KR"/>
        </w:rPr>
      </w:pPr>
      <w:r w:rsidRPr="000F6FF0">
        <w:t xml:space="preserve">Assignments are due at the start of the class period.  All computer output must be edited and annotated. </w:t>
      </w:r>
      <w:r>
        <w:rPr>
          <w:lang w:eastAsia="ko-KR"/>
        </w:rPr>
        <w:t xml:space="preserve"> </w:t>
      </w:r>
      <w:r w:rsidRPr="000F6FF0">
        <w:t>Solutions will be made available on the course web site.</w:t>
      </w:r>
      <w:r w:rsidR="005E050A">
        <w:rPr>
          <w:rFonts w:ascii="Arial" w:hAnsi="Arial" w:cs="Arial"/>
          <w:sz w:val="20"/>
          <w:szCs w:val="20"/>
          <w:lang w:eastAsia="ko-KR"/>
        </w:rPr>
        <w:t xml:space="preserve"> </w:t>
      </w:r>
    </w:p>
    <w:p w:rsidR="005E050A" w:rsidRDefault="005E050A" w:rsidP="005E050A">
      <w:pPr>
        <w:spacing w:after="0" w:line="240" w:lineRule="auto"/>
        <w:rPr>
          <w:rFonts w:ascii="Arial" w:hAnsi="Arial" w:cs="Arial"/>
          <w:sz w:val="20"/>
          <w:szCs w:val="20"/>
          <w:lang w:eastAsia="ko-KR"/>
        </w:rPr>
      </w:pPr>
    </w:p>
    <w:p w:rsidR="005E050A" w:rsidRPr="005E050A" w:rsidRDefault="005E050A" w:rsidP="005E050A">
      <w:pPr>
        <w:pStyle w:val="a3"/>
        <w:numPr>
          <w:ilvl w:val="0"/>
          <w:numId w:val="6"/>
        </w:numPr>
        <w:spacing w:after="0" w:line="240" w:lineRule="auto"/>
        <w:rPr>
          <w:rFonts w:ascii="Arial" w:hAnsi="Arial" w:cs="Arial"/>
          <w:lang w:eastAsia="ko-KR"/>
        </w:rPr>
      </w:pPr>
      <w:r>
        <w:rPr>
          <w:rFonts w:ascii="Arial" w:hAnsi="Arial" w:cs="Arial"/>
          <w:lang w:eastAsia="ko-KR"/>
        </w:rPr>
        <w:t>Attendance</w:t>
      </w:r>
      <w:r w:rsidRPr="005E050A">
        <w:rPr>
          <w:rFonts w:ascii="Arial" w:hAnsi="Arial" w:cs="Arial" w:hint="eastAsia"/>
          <w:lang w:eastAsia="ko-KR"/>
        </w:rPr>
        <w:t xml:space="preserve"> (5%)</w:t>
      </w:r>
    </w:p>
    <w:p w:rsidR="005E050A" w:rsidRDefault="005E050A" w:rsidP="006571AF">
      <w:pPr>
        <w:spacing w:after="0" w:line="240" w:lineRule="auto"/>
      </w:pPr>
    </w:p>
    <w:p w:rsidR="005E050A" w:rsidRDefault="005E050A" w:rsidP="006571AF">
      <w:pPr>
        <w:spacing w:after="0" w:line="240" w:lineRule="auto"/>
      </w:pPr>
    </w:p>
    <w:p w:rsidR="00A43564" w:rsidRDefault="00A43564" w:rsidP="006571AF">
      <w:pPr>
        <w:spacing w:after="0" w:line="240" w:lineRule="auto"/>
      </w:pPr>
      <w:r>
        <w:t xml:space="preserve">POLICIES AND EXPECTATIONS </w:t>
      </w:r>
    </w:p>
    <w:p w:rsidR="00A43564" w:rsidRDefault="00A43564" w:rsidP="006571AF">
      <w:pPr>
        <w:pStyle w:val="a3"/>
        <w:numPr>
          <w:ilvl w:val="0"/>
          <w:numId w:val="4"/>
        </w:numPr>
        <w:spacing w:after="0" w:line="240" w:lineRule="auto"/>
      </w:pPr>
      <w:r w:rsidRPr="008C29CA">
        <w:rPr>
          <w:bCs/>
          <w:color w:val="000000"/>
        </w:rPr>
        <w:t>Students are required to attend all classes</w:t>
      </w:r>
      <w:r>
        <w:t xml:space="preserve"> </w:t>
      </w:r>
    </w:p>
    <w:p w:rsidR="00A43564" w:rsidRPr="00590302" w:rsidRDefault="00A43564" w:rsidP="006571AF">
      <w:pPr>
        <w:pStyle w:val="a3"/>
        <w:numPr>
          <w:ilvl w:val="0"/>
          <w:numId w:val="4"/>
        </w:numPr>
        <w:spacing w:after="0" w:line="240" w:lineRule="auto"/>
      </w:pPr>
      <w:r w:rsidRPr="00590302">
        <w:t xml:space="preserve">No late assignments will be accepted. </w:t>
      </w:r>
    </w:p>
    <w:p w:rsidR="00A43564" w:rsidRDefault="007670A1" w:rsidP="007670A1">
      <w:pPr>
        <w:pStyle w:val="a3"/>
        <w:numPr>
          <w:ilvl w:val="0"/>
          <w:numId w:val="4"/>
        </w:numPr>
        <w:spacing w:after="0" w:line="240" w:lineRule="auto"/>
        <w:rPr>
          <w:lang w:eastAsia="ko-KR"/>
        </w:rPr>
      </w:pPr>
      <w:r>
        <w:rPr>
          <w:lang w:eastAsia="ko-KR"/>
        </w:rPr>
        <w:t>If there is an error in the test questions, the test questions and the questions associated with them shall be graded with perfect scores.</w:t>
      </w:r>
    </w:p>
    <w:p w:rsidR="00A43564" w:rsidRPr="00890C2B" w:rsidRDefault="00A43564" w:rsidP="006571AF">
      <w:pPr>
        <w:autoSpaceDE w:val="0"/>
        <w:autoSpaceDN w:val="0"/>
        <w:rPr>
          <w:i/>
        </w:rPr>
      </w:pPr>
    </w:p>
    <w:sectPr w:rsidR="00A43564" w:rsidRPr="00890C2B" w:rsidSect="006571A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014" w:rsidRDefault="00297014" w:rsidP="006571AF">
      <w:pPr>
        <w:spacing w:after="0" w:line="240" w:lineRule="auto"/>
      </w:pPr>
      <w:r>
        <w:separator/>
      </w:r>
    </w:p>
  </w:endnote>
  <w:endnote w:type="continuationSeparator" w:id="0">
    <w:p w:rsidR="00297014" w:rsidRDefault="00297014" w:rsidP="0065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564" w:rsidRDefault="00A43564">
    <w:pPr>
      <w:pStyle w:val="a5"/>
    </w:pPr>
  </w:p>
  <w:p w:rsidR="00A43564" w:rsidRDefault="00A435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014" w:rsidRDefault="00297014" w:rsidP="006571AF">
      <w:pPr>
        <w:spacing w:after="0" w:line="240" w:lineRule="auto"/>
      </w:pPr>
      <w:r>
        <w:separator/>
      </w:r>
    </w:p>
  </w:footnote>
  <w:footnote w:type="continuationSeparator" w:id="0">
    <w:p w:rsidR="00297014" w:rsidRDefault="00297014" w:rsidP="0065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564" w:rsidRDefault="00767F27">
    <w:pPr>
      <w:pStyle w:val="a4"/>
      <w:rPr>
        <w:lang w:eastAsia="ko-KR"/>
      </w:rPr>
    </w:pPr>
    <w:r>
      <w:rPr>
        <w:rFonts w:hint="eastAsia"/>
        <w:lang w:eastAsia="ko-KR"/>
      </w:rPr>
      <w:t>Sungkyunkwan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5041"/>
    <w:multiLevelType w:val="hybridMultilevel"/>
    <w:tmpl w:val="D6D8CD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67B2CE4"/>
    <w:multiLevelType w:val="hybridMultilevel"/>
    <w:tmpl w:val="EBBC3824"/>
    <w:lvl w:ilvl="0" w:tplc="83C8055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B4CB5"/>
    <w:multiLevelType w:val="hybridMultilevel"/>
    <w:tmpl w:val="DDA2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50A08"/>
    <w:multiLevelType w:val="hybridMultilevel"/>
    <w:tmpl w:val="D6D8CD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CF608BA"/>
    <w:multiLevelType w:val="hybridMultilevel"/>
    <w:tmpl w:val="FB64CF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547120F"/>
    <w:multiLevelType w:val="hybridMultilevel"/>
    <w:tmpl w:val="E4A29C1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A3F2DFE"/>
    <w:multiLevelType w:val="hybridMultilevel"/>
    <w:tmpl w:val="8220A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B0"/>
    <w:rsid w:val="00046045"/>
    <w:rsid w:val="000471E3"/>
    <w:rsid w:val="000B20D2"/>
    <w:rsid w:val="000C1EAA"/>
    <w:rsid w:val="000E32CF"/>
    <w:rsid w:val="000E3AA8"/>
    <w:rsid w:val="000F6FF0"/>
    <w:rsid w:val="00110BC3"/>
    <w:rsid w:val="00110C87"/>
    <w:rsid w:val="00161C01"/>
    <w:rsid w:val="00177AF8"/>
    <w:rsid w:val="001B1532"/>
    <w:rsid w:val="001C7948"/>
    <w:rsid w:val="001D2255"/>
    <w:rsid w:val="001F79E2"/>
    <w:rsid w:val="00220FFB"/>
    <w:rsid w:val="00221F63"/>
    <w:rsid w:val="002407BC"/>
    <w:rsid w:val="002543CC"/>
    <w:rsid w:val="002579ED"/>
    <w:rsid w:val="002866E1"/>
    <w:rsid w:val="00293956"/>
    <w:rsid w:val="00297014"/>
    <w:rsid w:val="002B2ACC"/>
    <w:rsid w:val="002C711C"/>
    <w:rsid w:val="002E1D54"/>
    <w:rsid w:val="00352EB7"/>
    <w:rsid w:val="003D4B14"/>
    <w:rsid w:val="003F495B"/>
    <w:rsid w:val="00403D07"/>
    <w:rsid w:val="004147B0"/>
    <w:rsid w:val="00442A8F"/>
    <w:rsid w:val="004554F7"/>
    <w:rsid w:val="00462B69"/>
    <w:rsid w:val="00471A38"/>
    <w:rsid w:val="004A584F"/>
    <w:rsid w:val="004C7B07"/>
    <w:rsid w:val="004E0D3E"/>
    <w:rsid w:val="00501CE5"/>
    <w:rsid w:val="005101F6"/>
    <w:rsid w:val="005308F6"/>
    <w:rsid w:val="0056384D"/>
    <w:rsid w:val="005655A7"/>
    <w:rsid w:val="005852F9"/>
    <w:rsid w:val="00590302"/>
    <w:rsid w:val="005B04FF"/>
    <w:rsid w:val="005C194F"/>
    <w:rsid w:val="005D365B"/>
    <w:rsid w:val="005E050A"/>
    <w:rsid w:val="00607A44"/>
    <w:rsid w:val="00617838"/>
    <w:rsid w:val="00622D50"/>
    <w:rsid w:val="00654179"/>
    <w:rsid w:val="006571AF"/>
    <w:rsid w:val="00680FFA"/>
    <w:rsid w:val="00685709"/>
    <w:rsid w:val="00690905"/>
    <w:rsid w:val="006B3138"/>
    <w:rsid w:val="006B7046"/>
    <w:rsid w:val="006F410F"/>
    <w:rsid w:val="00711C84"/>
    <w:rsid w:val="007670A1"/>
    <w:rsid w:val="00767F27"/>
    <w:rsid w:val="00791DE4"/>
    <w:rsid w:val="00794120"/>
    <w:rsid w:val="007A38D4"/>
    <w:rsid w:val="007C6627"/>
    <w:rsid w:val="007F4E35"/>
    <w:rsid w:val="00822C59"/>
    <w:rsid w:val="00853DA7"/>
    <w:rsid w:val="00890C2B"/>
    <w:rsid w:val="00891713"/>
    <w:rsid w:val="008C29CA"/>
    <w:rsid w:val="008E267F"/>
    <w:rsid w:val="008F5270"/>
    <w:rsid w:val="00916C19"/>
    <w:rsid w:val="0092345D"/>
    <w:rsid w:val="009765E1"/>
    <w:rsid w:val="00983A14"/>
    <w:rsid w:val="009A5362"/>
    <w:rsid w:val="009B3868"/>
    <w:rsid w:val="009B4F83"/>
    <w:rsid w:val="009D7B13"/>
    <w:rsid w:val="009F4C02"/>
    <w:rsid w:val="00A3003B"/>
    <w:rsid w:val="00A43564"/>
    <w:rsid w:val="00AB0EFC"/>
    <w:rsid w:val="00AC4A19"/>
    <w:rsid w:val="00AE3C26"/>
    <w:rsid w:val="00B10DD4"/>
    <w:rsid w:val="00B26BF1"/>
    <w:rsid w:val="00B31967"/>
    <w:rsid w:val="00B507A2"/>
    <w:rsid w:val="00B50D6A"/>
    <w:rsid w:val="00B51D0E"/>
    <w:rsid w:val="00B723F1"/>
    <w:rsid w:val="00B746FF"/>
    <w:rsid w:val="00BD08E6"/>
    <w:rsid w:val="00BE2CD0"/>
    <w:rsid w:val="00BF1793"/>
    <w:rsid w:val="00BF64BB"/>
    <w:rsid w:val="00C37B37"/>
    <w:rsid w:val="00C504E8"/>
    <w:rsid w:val="00C715C8"/>
    <w:rsid w:val="00C76D8A"/>
    <w:rsid w:val="00CA620E"/>
    <w:rsid w:val="00CB59F4"/>
    <w:rsid w:val="00CD077B"/>
    <w:rsid w:val="00D00569"/>
    <w:rsid w:val="00D32486"/>
    <w:rsid w:val="00D42AD2"/>
    <w:rsid w:val="00D46761"/>
    <w:rsid w:val="00D50F34"/>
    <w:rsid w:val="00D62ADA"/>
    <w:rsid w:val="00D738E1"/>
    <w:rsid w:val="00D82446"/>
    <w:rsid w:val="00DA5420"/>
    <w:rsid w:val="00E10811"/>
    <w:rsid w:val="00E12B2F"/>
    <w:rsid w:val="00E1719D"/>
    <w:rsid w:val="00E80A75"/>
    <w:rsid w:val="00EA3BFE"/>
    <w:rsid w:val="00EB52B4"/>
    <w:rsid w:val="00EB6596"/>
    <w:rsid w:val="00EE7580"/>
    <w:rsid w:val="00F27C8F"/>
    <w:rsid w:val="00F40A78"/>
    <w:rsid w:val="00F7261E"/>
    <w:rsid w:val="00F74C9A"/>
    <w:rsid w:val="00F7522E"/>
    <w:rsid w:val="00FF481B"/>
    <w:rsid w:val="00FF7D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5D4753"/>
  <w15:docId w15:val="{C2671BE8-C750-403A-A274-D0E664F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ko-K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CE5"/>
    <w:pPr>
      <w:spacing w:after="200" w:line="276" w:lineRule="auto"/>
    </w:pPr>
    <w:rPr>
      <w:lang w:eastAsia="en-US"/>
    </w:rPr>
  </w:style>
  <w:style w:type="paragraph" w:styleId="2">
    <w:name w:val="heading 2"/>
    <w:basedOn w:val="a"/>
    <w:link w:val="2Char"/>
    <w:uiPriority w:val="99"/>
    <w:qFormat/>
    <w:rsid w:val="00501CE5"/>
    <w:pPr>
      <w:spacing w:before="100" w:beforeAutospacing="1" w:after="100" w:afterAutospacing="1" w:line="30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9"/>
    <w:locked/>
    <w:rsid w:val="00501CE5"/>
    <w:rPr>
      <w:rFonts w:ascii="Times New Roman" w:hAnsi="Times New Roman" w:cs="Times New Roman"/>
      <w:b/>
      <w:bCs/>
      <w:sz w:val="36"/>
      <w:szCs w:val="36"/>
    </w:rPr>
  </w:style>
  <w:style w:type="paragraph" w:styleId="a3">
    <w:name w:val="List Paragraph"/>
    <w:basedOn w:val="a"/>
    <w:uiPriority w:val="99"/>
    <w:qFormat/>
    <w:rsid w:val="004147B0"/>
    <w:pPr>
      <w:ind w:left="720"/>
      <w:contextualSpacing/>
    </w:pPr>
  </w:style>
  <w:style w:type="paragraph" w:styleId="a4">
    <w:name w:val="header"/>
    <w:basedOn w:val="a"/>
    <w:link w:val="Char"/>
    <w:uiPriority w:val="99"/>
    <w:rsid w:val="00501CE5"/>
    <w:pPr>
      <w:tabs>
        <w:tab w:val="center" w:pos="4680"/>
        <w:tab w:val="right" w:pos="9360"/>
      </w:tabs>
      <w:spacing w:after="0" w:line="240" w:lineRule="auto"/>
    </w:pPr>
  </w:style>
  <w:style w:type="character" w:customStyle="1" w:styleId="Char">
    <w:name w:val="머리글 Char"/>
    <w:basedOn w:val="a0"/>
    <w:link w:val="a4"/>
    <w:uiPriority w:val="99"/>
    <w:locked/>
    <w:rsid w:val="00501CE5"/>
    <w:rPr>
      <w:rFonts w:cs="Times New Roman"/>
    </w:rPr>
  </w:style>
  <w:style w:type="paragraph" w:styleId="a5">
    <w:name w:val="footer"/>
    <w:basedOn w:val="a"/>
    <w:link w:val="Char0"/>
    <w:uiPriority w:val="99"/>
    <w:rsid w:val="00501CE5"/>
    <w:pPr>
      <w:tabs>
        <w:tab w:val="center" w:pos="4680"/>
        <w:tab w:val="right" w:pos="9360"/>
      </w:tabs>
      <w:spacing w:after="0" w:line="240" w:lineRule="auto"/>
    </w:pPr>
  </w:style>
  <w:style w:type="character" w:customStyle="1" w:styleId="Char0">
    <w:name w:val="바닥글 Char"/>
    <w:basedOn w:val="a0"/>
    <w:link w:val="a5"/>
    <w:uiPriority w:val="99"/>
    <w:locked/>
    <w:rsid w:val="00501CE5"/>
    <w:rPr>
      <w:rFonts w:cs="Times New Roman"/>
    </w:rPr>
  </w:style>
  <w:style w:type="paragraph" w:styleId="a6">
    <w:name w:val="Balloon Text"/>
    <w:basedOn w:val="a"/>
    <w:link w:val="Char1"/>
    <w:uiPriority w:val="99"/>
    <w:semiHidden/>
    <w:rsid w:val="00501CE5"/>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locked/>
    <w:rsid w:val="00501CE5"/>
    <w:rPr>
      <w:rFonts w:ascii="Tahoma" w:hAnsi="Tahoma" w:cs="Tahoma"/>
      <w:sz w:val="16"/>
      <w:szCs w:val="16"/>
    </w:rPr>
  </w:style>
  <w:style w:type="character" w:customStyle="1" w:styleId="yshortcuts">
    <w:name w:val="yshortcuts"/>
    <w:basedOn w:val="a0"/>
    <w:uiPriority w:val="99"/>
    <w:rsid w:val="00501CE5"/>
    <w:rPr>
      <w:rFonts w:cs="Times New Roman"/>
    </w:rPr>
  </w:style>
  <w:style w:type="character" w:styleId="a7">
    <w:name w:val="annotation reference"/>
    <w:basedOn w:val="a0"/>
    <w:uiPriority w:val="99"/>
    <w:semiHidden/>
    <w:rsid w:val="00501CE5"/>
    <w:rPr>
      <w:rFonts w:cs="Times New Roman"/>
      <w:sz w:val="16"/>
      <w:szCs w:val="16"/>
    </w:rPr>
  </w:style>
  <w:style w:type="paragraph" w:styleId="a8">
    <w:name w:val="annotation text"/>
    <w:basedOn w:val="a"/>
    <w:link w:val="Char2"/>
    <w:uiPriority w:val="99"/>
    <w:semiHidden/>
    <w:rsid w:val="00501CE5"/>
    <w:pPr>
      <w:spacing w:line="240" w:lineRule="auto"/>
    </w:pPr>
    <w:rPr>
      <w:sz w:val="20"/>
      <w:szCs w:val="20"/>
    </w:rPr>
  </w:style>
  <w:style w:type="character" w:customStyle="1" w:styleId="Char2">
    <w:name w:val="메모 텍스트 Char"/>
    <w:basedOn w:val="a0"/>
    <w:link w:val="a8"/>
    <w:uiPriority w:val="99"/>
    <w:semiHidden/>
    <w:locked/>
    <w:rsid w:val="00501CE5"/>
    <w:rPr>
      <w:rFonts w:cs="Times New Roman"/>
      <w:sz w:val="20"/>
      <w:szCs w:val="20"/>
    </w:rPr>
  </w:style>
  <w:style w:type="paragraph" w:styleId="a9">
    <w:name w:val="annotation subject"/>
    <w:basedOn w:val="a8"/>
    <w:next w:val="a8"/>
    <w:link w:val="Char3"/>
    <w:uiPriority w:val="99"/>
    <w:semiHidden/>
    <w:rsid w:val="00501CE5"/>
    <w:rPr>
      <w:b/>
      <w:bCs/>
    </w:rPr>
  </w:style>
  <w:style w:type="character" w:customStyle="1" w:styleId="Char3">
    <w:name w:val="메모 주제 Char"/>
    <w:basedOn w:val="Char2"/>
    <w:link w:val="a9"/>
    <w:uiPriority w:val="99"/>
    <w:semiHidden/>
    <w:locked/>
    <w:rsid w:val="00501CE5"/>
    <w:rPr>
      <w:rFonts w:cs="Times New Roman"/>
      <w:b/>
      <w:bCs/>
      <w:sz w:val="20"/>
      <w:szCs w:val="20"/>
    </w:rPr>
  </w:style>
  <w:style w:type="character" w:styleId="aa">
    <w:name w:val="Hyperlink"/>
    <w:basedOn w:val="a0"/>
    <w:uiPriority w:val="99"/>
    <w:semiHidden/>
    <w:rsid w:val="00501CE5"/>
    <w:rPr>
      <w:rFonts w:cs="Times New Roman"/>
      <w:color w:val="3366CC"/>
      <w:u w:val="single"/>
      <w:effect w:val="none"/>
    </w:rPr>
  </w:style>
  <w:style w:type="character" w:styleId="ab">
    <w:name w:val="Strong"/>
    <w:basedOn w:val="a0"/>
    <w:uiPriority w:val="99"/>
    <w:qFormat/>
    <w:rsid w:val="00501CE5"/>
    <w:rPr>
      <w:rFonts w:cs="Times New Roman"/>
      <w:b/>
      <w:bCs/>
    </w:rPr>
  </w:style>
  <w:style w:type="paragraph" w:styleId="ac">
    <w:name w:val="Normal (Web)"/>
    <w:basedOn w:val="a"/>
    <w:uiPriority w:val="99"/>
    <w:rsid w:val="00501CE5"/>
    <w:pPr>
      <w:spacing w:before="100" w:beforeAutospacing="1" w:after="100" w:afterAutospacing="1" w:line="240" w:lineRule="auto"/>
    </w:pPr>
    <w:rPr>
      <w:rFonts w:ascii="Times New Roman" w:hAnsi="Times New Roman"/>
      <w:sz w:val="24"/>
      <w:szCs w:val="24"/>
    </w:rPr>
  </w:style>
  <w:style w:type="character" w:styleId="ad">
    <w:name w:val="Emphasis"/>
    <w:basedOn w:val="a0"/>
    <w:uiPriority w:val="99"/>
    <w:qFormat/>
    <w:rsid w:val="00501CE5"/>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16862">
      <w:marLeft w:val="0"/>
      <w:marRight w:val="0"/>
      <w:marTop w:val="0"/>
      <w:marBottom w:val="0"/>
      <w:divBdr>
        <w:top w:val="none" w:sz="0" w:space="0" w:color="auto"/>
        <w:left w:val="none" w:sz="0" w:space="0" w:color="auto"/>
        <w:bottom w:val="none" w:sz="0" w:space="0" w:color="auto"/>
        <w:right w:val="none" w:sz="0" w:space="0" w:color="auto"/>
      </w:divBdr>
      <w:divsChild>
        <w:div w:id="1587416868">
          <w:marLeft w:val="0"/>
          <w:marRight w:val="0"/>
          <w:marTop w:val="127"/>
          <w:marBottom w:val="0"/>
          <w:divBdr>
            <w:top w:val="none" w:sz="0" w:space="0" w:color="auto"/>
            <w:left w:val="none" w:sz="0" w:space="0" w:color="auto"/>
            <w:bottom w:val="none" w:sz="0" w:space="0" w:color="auto"/>
            <w:right w:val="none" w:sz="0" w:space="0" w:color="auto"/>
          </w:divBdr>
          <w:divsChild>
            <w:div w:id="1587416866">
              <w:marLeft w:val="0"/>
              <w:marRight w:val="0"/>
              <w:marTop w:val="178"/>
              <w:marBottom w:val="0"/>
              <w:divBdr>
                <w:top w:val="none" w:sz="0" w:space="0" w:color="auto"/>
                <w:left w:val="none" w:sz="0" w:space="0" w:color="auto"/>
                <w:bottom w:val="none" w:sz="0" w:space="0" w:color="auto"/>
                <w:right w:val="none" w:sz="0" w:space="0" w:color="auto"/>
              </w:divBdr>
              <w:divsChild>
                <w:div w:id="1587416869">
                  <w:marLeft w:val="0"/>
                  <w:marRight w:val="0"/>
                  <w:marTop w:val="0"/>
                  <w:marBottom w:val="0"/>
                  <w:divBdr>
                    <w:top w:val="none" w:sz="0" w:space="0" w:color="auto"/>
                    <w:left w:val="none" w:sz="0" w:space="0" w:color="auto"/>
                    <w:bottom w:val="none" w:sz="0" w:space="0" w:color="auto"/>
                    <w:right w:val="none" w:sz="0" w:space="0" w:color="auto"/>
                  </w:divBdr>
                  <w:divsChild>
                    <w:div w:id="1587416865">
                      <w:marLeft w:val="0"/>
                      <w:marRight w:val="0"/>
                      <w:marTop w:val="0"/>
                      <w:marBottom w:val="0"/>
                      <w:divBdr>
                        <w:top w:val="none" w:sz="0" w:space="0" w:color="auto"/>
                        <w:left w:val="none" w:sz="0" w:space="0" w:color="auto"/>
                        <w:bottom w:val="none" w:sz="0" w:space="0" w:color="auto"/>
                        <w:right w:val="none" w:sz="0" w:space="0" w:color="auto"/>
                      </w:divBdr>
                      <w:divsChild>
                        <w:div w:id="1587416864">
                          <w:marLeft w:val="0"/>
                          <w:marRight w:val="0"/>
                          <w:marTop w:val="0"/>
                          <w:marBottom w:val="0"/>
                          <w:divBdr>
                            <w:top w:val="none" w:sz="0" w:space="0" w:color="auto"/>
                            <w:left w:val="none" w:sz="0" w:space="0" w:color="auto"/>
                            <w:bottom w:val="none" w:sz="0" w:space="0" w:color="auto"/>
                            <w:right w:val="none" w:sz="0" w:space="0" w:color="auto"/>
                          </w:divBdr>
                        </w:div>
                      </w:divsChild>
                    </w:div>
                    <w:div w:id="1587416867">
                      <w:marLeft w:val="0"/>
                      <w:marRight w:val="0"/>
                      <w:marTop w:val="0"/>
                      <w:marBottom w:val="0"/>
                      <w:divBdr>
                        <w:top w:val="none" w:sz="0" w:space="0" w:color="auto"/>
                        <w:left w:val="none" w:sz="0" w:space="0" w:color="auto"/>
                        <w:bottom w:val="none" w:sz="0" w:space="0" w:color="auto"/>
                        <w:right w:val="none" w:sz="0" w:space="0" w:color="auto"/>
                      </w:divBdr>
                      <w:divsChild>
                        <w:div w:id="15874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lsuhsc.edu" TargetMode="External"/><Relationship Id="rId3" Type="http://schemas.openxmlformats.org/officeDocument/2006/relationships/settings" Target="settings.xml"/><Relationship Id="rId7" Type="http://schemas.openxmlformats.org/officeDocument/2006/relationships/hyperlink" Target="mailto:klee4@lsuh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6646</TotalTime>
  <Pages>2</Pages>
  <Words>378</Words>
  <Characters>2156</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[Insert Course Number; Course Name]</vt:lpstr>
    </vt:vector>
  </TitlesOfParts>
  <Company>LSU Health Sciences Center</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Course Number; Course Name]</dc:title>
  <dc:creator>mcucci</dc:creator>
  <cp:lastModifiedBy>user</cp:lastModifiedBy>
  <cp:revision>7</cp:revision>
  <cp:lastPrinted>2010-07-19T16:43:00Z</cp:lastPrinted>
  <dcterms:created xsi:type="dcterms:W3CDTF">2020-08-06T09:09:00Z</dcterms:created>
  <dcterms:modified xsi:type="dcterms:W3CDTF">2022-08-03T07:21:00Z</dcterms:modified>
</cp:coreProperties>
</file>