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58208" w14:textId="5F40FE03" w:rsidR="005047DC" w:rsidRDefault="00A21BCD">
      <w:proofErr w:type="gramStart"/>
      <w:r>
        <w:rPr>
          <w:rFonts w:hint="eastAsia"/>
        </w:rPr>
        <w:t>N</w:t>
      </w:r>
      <w:r>
        <w:t>ame :</w:t>
      </w:r>
      <w:proofErr w:type="gramEnd"/>
      <w:r>
        <w:t xml:space="preserve"> Hee Chul Jeong</w:t>
      </w:r>
    </w:p>
    <w:p w14:paraId="5B5DA8F5" w14:textId="1C266669" w:rsidR="00A21BCD" w:rsidRDefault="00A21BCD">
      <w:r>
        <w:rPr>
          <w:rFonts w:hint="eastAsia"/>
        </w:rPr>
        <w:t>S</w:t>
      </w:r>
      <w:r>
        <w:t xml:space="preserve">tudent </w:t>
      </w:r>
      <w:proofErr w:type="gramStart"/>
      <w:r>
        <w:t>ID :</w:t>
      </w:r>
      <w:proofErr w:type="gramEnd"/>
      <w:r>
        <w:t xml:space="preserve"> 2016314895</w:t>
      </w:r>
    </w:p>
    <w:p w14:paraId="4811746E" w14:textId="58591624" w:rsidR="00A21BCD" w:rsidRDefault="00A21BCD">
      <w:r>
        <w:t xml:space="preserve">Assignment </w:t>
      </w:r>
      <w:proofErr w:type="gramStart"/>
      <w:r>
        <w:t>Title :</w:t>
      </w:r>
      <w:proofErr w:type="gramEnd"/>
      <w:r>
        <w:t xml:space="preserve"> Introduction to Time Series Analysis Midterm 1</w:t>
      </w:r>
    </w:p>
    <w:p w14:paraId="6CB3598A" w14:textId="6160F418" w:rsidR="00A21BCD" w:rsidRDefault="0002573C" w:rsidP="0002573C">
      <w:r>
        <w:rPr>
          <w:rFonts w:hint="eastAsia"/>
        </w:rPr>
        <w:t>1</w:t>
      </w:r>
      <w:r>
        <w:t xml:space="preserve"> – </w:t>
      </w:r>
      <w:proofErr w:type="gramStart"/>
      <w:r>
        <w:rPr>
          <w:rFonts w:hint="eastAsia"/>
        </w:rPr>
        <w:t>a</w:t>
      </w:r>
      <w:r>
        <w:t xml:space="preserve"> )</w:t>
      </w:r>
      <w:proofErr w:type="gramEnd"/>
      <w:r>
        <w:t xml:space="preserve"> The time plot strongly indicates there is an increasing trend and suggests it is</w:t>
      </w:r>
      <w:r w:rsidR="001E2A54">
        <w:t xml:space="preserve"> highly</w:t>
      </w:r>
      <w:r>
        <w:t xml:space="preserve"> likely that the data has seasonality. In terms of</w:t>
      </w:r>
      <w:r w:rsidR="001E2A54">
        <w:t xml:space="preserve"> a</w:t>
      </w:r>
      <w:r>
        <w:t xml:space="preserve"> </w:t>
      </w:r>
      <w:r w:rsidR="001E2A54">
        <w:t>trend</w:t>
      </w:r>
      <w:r>
        <w:t xml:space="preserve">, </w:t>
      </w:r>
      <w:r w:rsidR="001E2A54">
        <w:t>the data certainly shows an increasing trend with either linear or quadratic trend. In terms of a seasonality, it seems that each t is related to each t+50 or higher. There are about 9 tipping points, which is related to the fact that the data is accumulated for approximately 9 years, and one year is about 52 weeks.</w:t>
      </w:r>
    </w:p>
    <w:p w14:paraId="5F811488" w14:textId="7756D2D7" w:rsidR="00701431" w:rsidRDefault="00701431" w:rsidP="0002573C">
      <w:r>
        <w:rPr>
          <w:rFonts w:hint="eastAsia"/>
        </w:rPr>
        <w:t>1</w:t>
      </w:r>
      <w:r>
        <w:t xml:space="preserve"> – </w:t>
      </w:r>
      <w:proofErr w:type="gramStart"/>
      <w:r>
        <w:t>b )</w:t>
      </w:r>
      <w:proofErr w:type="gramEnd"/>
      <w:r>
        <w:t xml:space="preserve"> Method of </w:t>
      </w:r>
      <w:r w:rsidR="002902C5">
        <w:t>Removing trend</w:t>
      </w:r>
      <w:r>
        <w:t xml:space="preserve"> : Quadratic Regression</w:t>
      </w:r>
    </w:p>
    <w:p w14:paraId="3D030677" w14:textId="46D8AFCE" w:rsidR="00701431" w:rsidRDefault="00701431" w:rsidP="0002573C">
      <w:r>
        <w:tab/>
        <w:t xml:space="preserve">Method of </w:t>
      </w:r>
      <w:r w:rsidR="002902C5">
        <w:t xml:space="preserve">Removing </w:t>
      </w:r>
      <w:proofErr w:type="gramStart"/>
      <w:r w:rsidR="002902C5">
        <w:t>seasonality :</w:t>
      </w:r>
      <w:proofErr w:type="gramEnd"/>
      <w:r w:rsidR="002902C5">
        <w:t xml:space="preserve"> Exponential Moving Average</w:t>
      </w:r>
    </w:p>
    <w:p w14:paraId="3DC24632" w14:textId="46BB28DC" w:rsidR="001E2A54" w:rsidRPr="002902C5" w:rsidRDefault="00701431" w:rsidP="0002573C">
      <w:pPr>
        <w:rPr>
          <w:color w:val="000000" w:themeColor="text1"/>
        </w:rPr>
      </w:pPr>
      <w:r>
        <w:t>1</w:t>
      </w:r>
      <w:r w:rsidR="001E2A54">
        <w:t xml:space="preserve"> – </w:t>
      </w:r>
      <w:proofErr w:type="gramStart"/>
      <w:r>
        <w:t>c</w:t>
      </w:r>
      <w:r w:rsidR="001E2A54">
        <w:t xml:space="preserve"> )</w:t>
      </w:r>
      <w:proofErr w:type="gramEnd"/>
      <w:r w:rsidR="001E2A54">
        <w:t xml:space="preserve"> </w:t>
      </w:r>
      <w:r w:rsidR="00D358A8">
        <w:t xml:space="preserve">The data shows an obvious increasing trend so detrending was needed. It seemed the data is either a linear or </w:t>
      </w:r>
      <w:proofErr w:type="gramStart"/>
      <w:r w:rsidR="00D358A8">
        <w:t>quadratic</w:t>
      </w:r>
      <w:proofErr w:type="gramEnd"/>
      <w:r w:rsidR="00D358A8">
        <w:t xml:space="preserve"> so the regression method was appropriate. To specify </w:t>
      </w:r>
      <w:r>
        <w:t>a model to choose</w:t>
      </w:r>
      <w:r w:rsidR="00D358A8">
        <w:t xml:space="preserve">, the linear regression and quadratic regression were compared. The multiple R-squared, adjusted R-squared, and graphics all indicated that the quadratic regression line is more suitable </w:t>
      </w:r>
      <w:r>
        <w:t xml:space="preserve">in this case. </w:t>
      </w:r>
      <w:r w:rsidR="002902C5">
        <w:t xml:space="preserve">The statistics used for comparisons are given in </w:t>
      </w:r>
      <w:r w:rsidR="002902C5" w:rsidRPr="002902C5">
        <w:rPr>
          <w:color w:val="FF0000"/>
        </w:rPr>
        <w:t xml:space="preserve">(1) </w:t>
      </w:r>
      <w:r w:rsidR="002902C5">
        <w:t xml:space="preserve">and </w:t>
      </w:r>
      <w:r w:rsidR="002902C5" w:rsidRPr="002902C5">
        <w:rPr>
          <w:color w:val="FF0000"/>
        </w:rPr>
        <w:t>(2)</w:t>
      </w:r>
      <w:r w:rsidR="002902C5">
        <w:t xml:space="preserve">, and the graphic is given in </w:t>
      </w:r>
      <w:r w:rsidR="002902C5" w:rsidRPr="002902C5">
        <w:rPr>
          <w:color w:val="FF0000"/>
        </w:rPr>
        <w:t>Pic 1</w:t>
      </w:r>
      <w:r w:rsidR="002902C5">
        <w:rPr>
          <w:color w:val="FF0000"/>
        </w:rPr>
        <w:t xml:space="preserve">. </w:t>
      </w:r>
      <w:r w:rsidR="002902C5">
        <w:rPr>
          <w:color w:val="000000" w:themeColor="text1"/>
        </w:rPr>
        <w:t xml:space="preserve">Therefore, Pic 2 is the visual representation of the detrending. </w:t>
      </w:r>
    </w:p>
    <w:p w14:paraId="7F4F3D79" w14:textId="52ACB25E" w:rsidR="00701431" w:rsidRDefault="00701431" w:rsidP="002902C5">
      <w:pPr>
        <w:pStyle w:val="a3"/>
        <w:numPr>
          <w:ilvl w:val="0"/>
          <w:numId w:val="2"/>
        </w:numPr>
        <w:ind w:leftChars="0"/>
      </w:pPr>
      <w:proofErr w:type="gramStart"/>
      <w:r>
        <w:rPr>
          <w:rFonts w:hint="eastAsia"/>
        </w:rPr>
        <w:t>(</w:t>
      </w:r>
      <w:r>
        <w:t xml:space="preserve"> Linear</w:t>
      </w:r>
      <w:proofErr w:type="gramEnd"/>
      <w:r>
        <w:t xml:space="preserve"> Regression : Multiple R-Squared - </w:t>
      </w:r>
      <w:r w:rsidRPr="00701431">
        <w:t>0.9018</w:t>
      </w:r>
      <w:r>
        <w:t>, Adjusted</w:t>
      </w:r>
      <w:r w:rsidRPr="00701431">
        <w:t xml:space="preserve"> </w:t>
      </w:r>
      <w:r>
        <w:t xml:space="preserve">R-Squared - </w:t>
      </w:r>
      <w:r w:rsidRPr="00701431">
        <w:t>0.9016</w:t>
      </w:r>
      <w:r>
        <w:t xml:space="preserve"> )</w:t>
      </w:r>
    </w:p>
    <w:p w14:paraId="6DDFB314" w14:textId="68705582" w:rsidR="00701431" w:rsidRDefault="00701431" w:rsidP="002902C5">
      <w:pPr>
        <w:pStyle w:val="a3"/>
        <w:numPr>
          <w:ilvl w:val="0"/>
          <w:numId w:val="2"/>
        </w:numPr>
        <w:ind w:leftChars="0"/>
      </w:pPr>
      <w:r>
        <w:rPr>
          <w:rFonts w:hint="eastAsia"/>
        </w:rPr>
        <w:t>(</w:t>
      </w:r>
      <w:r>
        <w:t xml:space="preserve"> Quadratic Regression : Multiple R-Squared - </w:t>
      </w:r>
      <w:r w:rsidRPr="00701431">
        <w:t>0. 0.9718</w:t>
      </w:r>
      <w:r>
        <w:t>, Adjusted</w:t>
      </w:r>
      <w:r w:rsidRPr="00701431">
        <w:t xml:space="preserve"> </w:t>
      </w:r>
      <w:r>
        <w:t xml:space="preserve">R-Squared - </w:t>
      </w:r>
      <w:r w:rsidRPr="00701431">
        <w:t>0. 0.9717</w:t>
      </w:r>
      <w:r>
        <w:t>)</w:t>
      </w:r>
    </w:p>
    <w:p w14:paraId="21C3FC7D" w14:textId="718DB04B" w:rsidR="002902C5" w:rsidRDefault="00701431" w:rsidP="002902C5">
      <w:pPr>
        <w:jc w:val="center"/>
      </w:pPr>
      <w:r>
        <w:rPr>
          <w:rFonts w:hint="eastAsia"/>
          <w:noProof/>
        </w:rPr>
        <w:drawing>
          <wp:inline distT="0" distB="0" distL="0" distR="0" wp14:anchorId="566CA105" wp14:editId="10F83259">
            <wp:extent cx="2409825" cy="124701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8869" cy="1267218"/>
                    </a:xfrm>
                    <a:prstGeom prst="rect">
                      <a:avLst/>
                    </a:prstGeom>
                    <a:noFill/>
                    <a:ln>
                      <a:noFill/>
                    </a:ln>
                  </pic:spPr>
                </pic:pic>
              </a:graphicData>
            </a:graphic>
          </wp:inline>
        </w:drawing>
      </w:r>
    </w:p>
    <w:p w14:paraId="63B115FE" w14:textId="13791BEB" w:rsidR="002902C5" w:rsidRDefault="002902C5" w:rsidP="002902C5">
      <w:pPr>
        <w:jc w:val="center"/>
        <w:rPr>
          <w:color w:val="FF0000"/>
        </w:rPr>
      </w:pPr>
      <w:r w:rsidRPr="002902C5">
        <w:rPr>
          <w:rFonts w:hint="eastAsia"/>
          <w:color w:val="FF0000"/>
        </w:rPr>
        <w:t>P</w:t>
      </w:r>
      <w:r w:rsidRPr="002902C5">
        <w:rPr>
          <w:color w:val="FF0000"/>
        </w:rPr>
        <w:t>ic 1</w:t>
      </w:r>
    </w:p>
    <w:p w14:paraId="2830CDDB" w14:textId="6B187D47" w:rsidR="002902C5" w:rsidRDefault="002902C5" w:rsidP="002902C5">
      <w:pPr>
        <w:jc w:val="center"/>
        <w:rPr>
          <w:color w:val="000000" w:themeColor="text1"/>
        </w:rPr>
      </w:pPr>
      <w:r>
        <w:rPr>
          <w:rFonts w:hint="eastAsia"/>
          <w:noProof/>
          <w:color w:val="000000" w:themeColor="text1"/>
        </w:rPr>
        <w:drawing>
          <wp:inline distT="0" distB="0" distL="0" distR="0" wp14:anchorId="63144120" wp14:editId="300D44B9">
            <wp:extent cx="2343150" cy="1216411"/>
            <wp:effectExtent l="0" t="0" r="0" b="317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3807" cy="1232326"/>
                    </a:xfrm>
                    <a:prstGeom prst="rect">
                      <a:avLst/>
                    </a:prstGeom>
                    <a:noFill/>
                    <a:ln>
                      <a:noFill/>
                    </a:ln>
                  </pic:spPr>
                </pic:pic>
              </a:graphicData>
            </a:graphic>
          </wp:inline>
        </w:drawing>
      </w:r>
    </w:p>
    <w:p w14:paraId="5FD2FC54" w14:textId="3E55C49C" w:rsidR="002902C5" w:rsidRDefault="002902C5" w:rsidP="002902C5">
      <w:pPr>
        <w:jc w:val="center"/>
        <w:rPr>
          <w:color w:val="FF0000"/>
        </w:rPr>
      </w:pPr>
      <w:r w:rsidRPr="002902C5">
        <w:rPr>
          <w:rFonts w:hint="eastAsia"/>
          <w:color w:val="FF0000"/>
        </w:rPr>
        <w:t>P</w:t>
      </w:r>
      <w:r w:rsidRPr="002902C5">
        <w:rPr>
          <w:color w:val="FF0000"/>
        </w:rPr>
        <w:t>ic 2</w:t>
      </w:r>
    </w:p>
    <w:p w14:paraId="55C24642" w14:textId="77777777" w:rsidR="00F72E52" w:rsidRDefault="002902C5" w:rsidP="000003E0">
      <w:r>
        <w:rPr>
          <w:color w:val="FF0000"/>
        </w:rPr>
        <w:lastRenderedPageBreak/>
        <w:tab/>
      </w:r>
      <w:r w:rsidR="00AF7E92">
        <w:t xml:space="preserve">After detrending, there were 4 candidates to choose for removing seasonality : harmonic regression, differencing, seasonal averaging, and exponential moving averaging. The </w:t>
      </w:r>
      <w:r w:rsidR="000003E0">
        <w:t>harmonic regression, differencing, seasonal averaging were</w:t>
      </w:r>
      <w:r w:rsidR="00AF7E92">
        <w:t xml:space="preserve"> too invariant with the changes of the data, and the residuals were</w:t>
      </w:r>
      <w:r w:rsidR="000003E0">
        <w:t xml:space="preserve"> rather</w:t>
      </w:r>
      <w:r w:rsidR="00AF7E92">
        <w:t xml:space="preserve"> right-skewed</w:t>
      </w:r>
      <w:r w:rsidR="000003E0">
        <w:t xml:space="preserve">. The exponential moving averaging, on the other hand, was able to mitigate and apply the variability of the data, and the residuals followed normal distribution with mean 0 and a standard deviation ( see </w:t>
      </w:r>
      <w:r w:rsidR="000003E0" w:rsidRPr="000003E0">
        <w:rPr>
          <w:color w:val="FF0000"/>
        </w:rPr>
        <w:t>pic 3</w:t>
      </w:r>
      <w:r w:rsidR="000003E0">
        <w:t xml:space="preserve"> and </w:t>
      </w:r>
      <w:r w:rsidR="000003E0" w:rsidRPr="000003E0">
        <w:rPr>
          <w:color w:val="FF0000"/>
        </w:rPr>
        <w:t>pic 4</w:t>
      </w:r>
      <w:r w:rsidR="000003E0">
        <w:t xml:space="preserve"> )</w:t>
      </w:r>
      <w:r w:rsidR="00892C9E">
        <w:t xml:space="preserve">. </w:t>
      </w:r>
    </w:p>
    <w:p w14:paraId="57641938" w14:textId="09374CF9" w:rsidR="000003E0" w:rsidRPr="00892C9E" w:rsidRDefault="00892C9E" w:rsidP="00F72E52">
      <w:pPr>
        <w:ind w:firstLine="800"/>
        <w:rPr>
          <w:color w:val="000000" w:themeColor="text1"/>
        </w:rPr>
      </w:pPr>
      <w:r>
        <w:t xml:space="preserve">The remaining residual is stationary because it has a constant mean, which is 0 in this case, and the variance that does not depend on t, but only h. We can verify it from </w:t>
      </w:r>
      <w:r w:rsidRPr="00892C9E">
        <w:rPr>
          <w:color w:val="FF0000"/>
        </w:rPr>
        <w:t>pic 4</w:t>
      </w:r>
      <w:r>
        <w:rPr>
          <w:color w:val="000000" w:themeColor="text1"/>
        </w:rPr>
        <w:t>. However, it cannot be claimed that the residual is IID</w:t>
      </w:r>
      <w:r w:rsidR="00F72E52">
        <w:rPr>
          <w:color w:val="000000" w:themeColor="text1"/>
        </w:rPr>
        <w:t xml:space="preserve"> sequence</w:t>
      </w:r>
      <w:r>
        <w:rPr>
          <w:color w:val="000000" w:themeColor="text1"/>
        </w:rPr>
        <w:t xml:space="preserve"> because out of 5 tests, </w:t>
      </w:r>
      <w:r w:rsidRPr="00892C9E">
        <w:rPr>
          <w:color w:val="000000" w:themeColor="text1"/>
        </w:rPr>
        <w:t>Ljung-Box Q</w:t>
      </w:r>
      <w:r>
        <w:rPr>
          <w:color w:val="000000" w:themeColor="text1"/>
        </w:rPr>
        <w:t xml:space="preserve">, </w:t>
      </w:r>
      <w:r w:rsidRPr="00892C9E">
        <w:rPr>
          <w:color w:val="000000" w:themeColor="text1"/>
        </w:rPr>
        <w:t>McLeod-Li Q</w:t>
      </w:r>
      <w:r>
        <w:rPr>
          <w:color w:val="000000" w:themeColor="text1"/>
        </w:rPr>
        <w:t xml:space="preserve">, </w:t>
      </w:r>
      <w:r w:rsidRPr="00892C9E">
        <w:rPr>
          <w:color w:val="000000" w:themeColor="text1"/>
        </w:rPr>
        <w:t>Turning points T</w:t>
      </w:r>
      <w:r>
        <w:rPr>
          <w:color w:val="000000" w:themeColor="text1"/>
        </w:rPr>
        <w:t xml:space="preserve">, and </w:t>
      </w:r>
      <w:r w:rsidRPr="00892C9E">
        <w:rPr>
          <w:color w:val="000000" w:themeColor="text1"/>
        </w:rPr>
        <w:t>Diff signs S</w:t>
      </w:r>
      <w:r>
        <w:rPr>
          <w:color w:val="000000" w:themeColor="text1"/>
        </w:rPr>
        <w:t xml:space="preserve"> all indicate the residual is not IID</w:t>
      </w:r>
      <w:r w:rsidR="00F72E52">
        <w:rPr>
          <w:color w:val="000000" w:themeColor="text1"/>
        </w:rPr>
        <w:t xml:space="preserve"> sequence</w:t>
      </w:r>
      <w:r>
        <w:rPr>
          <w:color w:val="000000" w:themeColor="text1"/>
        </w:rPr>
        <w:t xml:space="preserve">, and the residual plot clearly shows a periodic pattern ( </w:t>
      </w:r>
      <w:r w:rsidRPr="00892C9E">
        <w:rPr>
          <w:color w:val="FF0000"/>
        </w:rPr>
        <w:t>pic 5</w:t>
      </w:r>
      <w:r>
        <w:rPr>
          <w:color w:val="000000" w:themeColor="text1"/>
        </w:rPr>
        <w:t xml:space="preserve"> ). </w:t>
      </w:r>
      <w:r w:rsidR="00F72E52">
        <w:rPr>
          <w:color w:val="000000" w:themeColor="text1"/>
        </w:rPr>
        <w:t xml:space="preserve">Additionally, ACF graphics shows that closer observations are </w:t>
      </w:r>
      <w:r w:rsidR="00D34FED">
        <w:rPr>
          <w:color w:val="000000" w:themeColor="text1"/>
        </w:rPr>
        <w:t xml:space="preserve">correlated. </w:t>
      </w:r>
    </w:p>
    <w:p w14:paraId="688A9392" w14:textId="0441B947" w:rsidR="000003E0" w:rsidRDefault="000003E0" w:rsidP="000003E0">
      <w:pPr>
        <w:jc w:val="center"/>
      </w:pPr>
      <w:r>
        <w:rPr>
          <w:noProof/>
        </w:rPr>
        <w:drawing>
          <wp:inline distT="0" distB="0" distL="0" distR="0" wp14:anchorId="7BAB7380" wp14:editId="6BB7C65C">
            <wp:extent cx="2552700" cy="1911339"/>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7326" cy="1922291"/>
                    </a:xfrm>
                    <a:prstGeom prst="rect">
                      <a:avLst/>
                    </a:prstGeom>
                    <a:noFill/>
                    <a:ln>
                      <a:noFill/>
                    </a:ln>
                  </pic:spPr>
                </pic:pic>
              </a:graphicData>
            </a:graphic>
          </wp:inline>
        </w:drawing>
      </w:r>
    </w:p>
    <w:p w14:paraId="686D8406" w14:textId="6629EE12" w:rsidR="000003E0" w:rsidRDefault="000003E0" w:rsidP="000003E0">
      <w:pPr>
        <w:jc w:val="center"/>
        <w:rPr>
          <w:color w:val="FF0000"/>
        </w:rPr>
      </w:pPr>
      <w:r w:rsidRPr="000003E0">
        <w:rPr>
          <w:rFonts w:hint="eastAsia"/>
          <w:color w:val="FF0000"/>
        </w:rPr>
        <w:t>P</w:t>
      </w:r>
      <w:r w:rsidRPr="000003E0">
        <w:rPr>
          <w:color w:val="FF0000"/>
        </w:rPr>
        <w:t>ic 3</w:t>
      </w:r>
    </w:p>
    <w:p w14:paraId="719F1376" w14:textId="58902487" w:rsidR="000003E0" w:rsidRDefault="000003E0" w:rsidP="000003E0">
      <w:pPr>
        <w:jc w:val="center"/>
        <w:rPr>
          <w:color w:val="FF0000"/>
        </w:rPr>
      </w:pPr>
      <w:r>
        <w:rPr>
          <w:noProof/>
          <w:color w:val="FF0000"/>
        </w:rPr>
        <w:drawing>
          <wp:inline distT="0" distB="0" distL="0" distR="0" wp14:anchorId="3589CAAC" wp14:editId="0895F7DD">
            <wp:extent cx="2466765" cy="1937293"/>
            <wp:effectExtent l="0" t="0" r="0" b="63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2992" cy="1957891"/>
                    </a:xfrm>
                    <a:prstGeom prst="rect">
                      <a:avLst/>
                    </a:prstGeom>
                    <a:noFill/>
                    <a:ln>
                      <a:noFill/>
                    </a:ln>
                  </pic:spPr>
                </pic:pic>
              </a:graphicData>
            </a:graphic>
          </wp:inline>
        </w:drawing>
      </w:r>
    </w:p>
    <w:p w14:paraId="5589BC14" w14:textId="13A1352A" w:rsidR="00892C9E" w:rsidRDefault="00892C9E" w:rsidP="00892C9E">
      <w:pPr>
        <w:jc w:val="center"/>
        <w:rPr>
          <w:color w:val="FF0000"/>
        </w:rPr>
      </w:pPr>
      <w:r>
        <w:rPr>
          <w:color w:val="FF0000"/>
        </w:rPr>
        <w:t>Pic 4</w:t>
      </w:r>
    </w:p>
    <w:p w14:paraId="2A813FE3" w14:textId="1F741CB3" w:rsidR="00892C9E" w:rsidRDefault="00892C9E" w:rsidP="00892C9E">
      <w:pPr>
        <w:jc w:val="center"/>
        <w:rPr>
          <w:color w:val="FF0000"/>
        </w:rPr>
      </w:pPr>
      <w:r>
        <w:rPr>
          <w:noProof/>
          <w:color w:val="FF0000"/>
        </w:rPr>
        <w:lastRenderedPageBreak/>
        <w:drawing>
          <wp:inline distT="0" distB="0" distL="0" distR="0" wp14:anchorId="573FA9EB" wp14:editId="356FDCBD">
            <wp:extent cx="3162780" cy="249555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2450" cy="2518960"/>
                    </a:xfrm>
                    <a:prstGeom prst="rect">
                      <a:avLst/>
                    </a:prstGeom>
                    <a:noFill/>
                    <a:ln>
                      <a:noFill/>
                    </a:ln>
                  </pic:spPr>
                </pic:pic>
              </a:graphicData>
            </a:graphic>
          </wp:inline>
        </w:drawing>
      </w:r>
    </w:p>
    <w:p w14:paraId="447DC7EF" w14:textId="755699BB" w:rsidR="00892C9E" w:rsidRPr="00892C9E" w:rsidRDefault="00892C9E" w:rsidP="00892C9E">
      <w:pPr>
        <w:jc w:val="center"/>
        <w:rPr>
          <w:color w:val="FF0000"/>
        </w:rPr>
      </w:pPr>
      <w:r>
        <w:rPr>
          <w:rFonts w:hint="eastAsia"/>
          <w:color w:val="FF0000"/>
        </w:rPr>
        <w:t>P</w:t>
      </w:r>
      <w:r>
        <w:rPr>
          <w:color w:val="FF0000"/>
        </w:rPr>
        <w:t>ic 5</w:t>
      </w:r>
    </w:p>
    <w:p w14:paraId="7C3B1892" w14:textId="77777777" w:rsidR="00B9697F" w:rsidRDefault="00892C9E" w:rsidP="00892C9E">
      <w:pPr>
        <w:rPr>
          <w:color w:val="000000" w:themeColor="text1"/>
        </w:rPr>
      </w:pPr>
      <w:r>
        <w:rPr>
          <w:color w:val="000000" w:themeColor="text1"/>
        </w:rPr>
        <w:t>1 – d )</w:t>
      </w:r>
      <w:r w:rsidR="00F72E52">
        <w:rPr>
          <w:rFonts w:hint="eastAsia"/>
          <w:color w:val="000000" w:themeColor="text1"/>
        </w:rPr>
        <w:t xml:space="preserve"> </w:t>
      </w:r>
      <w:r w:rsidR="00F72E52">
        <w:rPr>
          <w:color w:val="000000" w:themeColor="text1"/>
        </w:rPr>
        <w:t xml:space="preserve">The given data showed an increasing trend and seasonal pattern. After comparing statistics and graphics of numerous methods for detrending and removing seasonality, the quadratic regression method was selected to detrend, and the exponential moving average was selected to remove seasonal pattern. After the application of both methods, the remaining residual meets the criteria of stationarity; it has a constant mean, 0, and its variance does not depend on t, but only h. However, the residual could not meet the condition of IID sequence since </w:t>
      </w:r>
      <w:r w:rsidR="00D34FED">
        <w:rPr>
          <w:color w:val="000000" w:themeColor="text1"/>
        </w:rPr>
        <w:t>closer observations have high correlations and the residual plot clearly imply there is a seasonal pattern.</w:t>
      </w:r>
    </w:p>
    <w:p w14:paraId="3881E30C" w14:textId="77777777" w:rsidR="00B9697F" w:rsidRDefault="00B9697F" w:rsidP="00892C9E">
      <w:pPr>
        <w:rPr>
          <w:color w:val="000000" w:themeColor="text1"/>
        </w:rPr>
      </w:pPr>
    </w:p>
    <w:p w14:paraId="37E5A103" w14:textId="77777777" w:rsidR="00B9697F" w:rsidRDefault="00B9697F" w:rsidP="00892C9E">
      <w:pPr>
        <w:rPr>
          <w:color w:val="000000" w:themeColor="text1"/>
        </w:rPr>
      </w:pPr>
    </w:p>
    <w:p w14:paraId="6E7BEEE9" w14:textId="77777777" w:rsidR="00B9697F" w:rsidRDefault="00B9697F" w:rsidP="00892C9E">
      <w:pPr>
        <w:rPr>
          <w:color w:val="000000" w:themeColor="text1"/>
        </w:rPr>
      </w:pPr>
    </w:p>
    <w:p w14:paraId="686C358B" w14:textId="77777777" w:rsidR="00B9697F" w:rsidRDefault="00B9697F" w:rsidP="00892C9E">
      <w:pPr>
        <w:rPr>
          <w:color w:val="000000" w:themeColor="text1"/>
        </w:rPr>
      </w:pPr>
    </w:p>
    <w:p w14:paraId="63099359" w14:textId="77777777" w:rsidR="00B9697F" w:rsidRDefault="00B9697F" w:rsidP="00892C9E">
      <w:pPr>
        <w:rPr>
          <w:color w:val="000000" w:themeColor="text1"/>
        </w:rPr>
      </w:pPr>
    </w:p>
    <w:p w14:paraId="5CFAE885" w14:textId="77777777" w:rsidR="00B9697F" w:rsidRDefault="00B9697F" w:rsidP="00892C9E">
      <w:pPr>
        <w:rPr>
          <w:color w:val="000000" w:themeColor="text1"/>
        </w:rPr>
      </w:pPr>
    </w:p>
    <w:p w14:paraId="2A2A4936" w14:textId="77777777" w:rsidR="00B9697F" w:rsidRDefault="00B9697F" w:rsidP="00892C9E">
      <w:pPr>
        <w:rPr>
          <w:color w:val="000000" w:themeColor="text1"/>
        </w:rPr>
      </w:pPr>
    </w:p>
    <w:p w14:paraId="56170981" w14:textId="77777777" w:rsidR="00B9697F" w:rsidRDefault="00B9697F" w:rsidP="00892C9E">
      <w:pPr>
        <w:rPr>
          <w:color w:val="000000" w:themeColor="text1"/>
        </w:rPr>
      </w:pPr>
    </w:p>
    <w:p w14:paraId="0F9AF8B8" w14:textId="77777777" w:rsidR="00B9697F" w:rsidRDefault="00B9697F" w:rsidP="00892C9E">
      <w:pPr>
        <w:rPr>
          <w:color w:val="000000" w:themeColor="text1"/>
        </w:rPr>
      </w:pPr>
    </w:p>
    <w:p w14:paraId="248185DC" w14:textId="77777777" w:rsidR="00B9697F" w:rsidRDefault="00B9697F" w:rsidP="00892C9E">
      <w:pPr>
        <w:rPr>
          <w:color w:val="000000" w:themeColor="text1"/>
        </w:rPr>
      </w:pPr>
    </w:p>
    <w:p w14:paraId="49A67C4F" w14:textId="77777777" w:rsidR="00B9697F" w:rsidRDefault="00B9697F" w:rsidP="00892C9E">
      <w:pPr>
        <w:rPr>
          <w:color w:val="000000" w:themeColor="text1"/>
        </w:rPr>
      </w:pPr>
    </w:p>
    <w:p w14:paraId="5D129C19" w14:textId="77777777" w:rsidR="00B9697F" w:rsidRDefault="00B9697F" w:rsidP="00892C9E">
      <w:pPr>
        <w:rPr>
          <w:color w:val="000000" w:themeColor="text1"/>
        </w:rPr>
      </w:pPr>
    </w:p>
    <w:p w14:paraId="08F9AA43" w14:textId="4EF062C9" w:rsidR="00F72E52" w:rsidRDefault="00B9697F" w:rsidP="00892C9E">
      <w:pPr>
        <w:rPr>
          <w:color w:val="000000" w:themeColor="text1"/>
        </w:rPr>
      </w:pPr>
      <w:r>
        <w:rPr>
          <w:noProof/>
          <w:color w:val="000000" w:themeColor="text1"/>
        </w:rPr>
        <w:lastRenderedPageBreak/>
        <w:drawing>
          <wp:inline distT="0" distB="0" distL="0" distR="0" wp14:anchorId="2E225C3C" wp14:editId="45259C77">
            <wp:extent cx="5724525" cy="300037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r>
        <w:rPr>
          <w:noProof/>
          <w:color w:val="000000" w:themeColor="text1"/>
        </w:rPr>
        <w:drawing>
          <wp:inline distT="0" distB="0" distL="0" distR="0" wp14:anchorId="5D9A6652" wp14:editId="1241B9BA">
            <wp:extent cx="5724525" cy="270510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r w:rsidR="00D34FED">
        <w:rPr>
          <w:color w:val="000000" w:themeColor="text1"/>
        </w:rPr>
        <w:t xml:space="preserve"> </w:t>
      </w:r>
    </w:p>
    <w:p w14:paraId="770AA5E3" w14:textId="2F56E984" w:rsidR="00B9697F" w:rsidRPr="00892C9E" w:rsidRDefault="00B9697F" w:rsidP="00892C9E">
      <w:pPr>
        <w:rPr>
          <w:color w:val="000000" w:themeColor="text1"/>
        </w:rPr>
      </w:pPr>
      <w:r>
        <w:rPr>
          <w:noProof/>
          <w:color w:val="000000" w:themeColor="text1"/>
        </w:rPr>
        <w:drawing>
          <wp:inline distT="0" distB="0" distL="0" distR="0" wp14:anchorId="215D172B" wp14:editId="0B71FF2C">
            <wp:extent cx="5724525" cy="800100"/>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800100"/>
                    </a:xfrm>
                    <a:prstGeom prst="rect">
                      <a:avLst/>
                    </a:prstGeom>
                    <a:noFill/>
                    <a:ln>
                      <a:noFill/>
                    </a:ln>
                  </pic:spPr>
                </pic:pic>
              </a:graphicData>
            </a:graphic>
          </wp:inline>
        </w:drawing>
      </w:r>
    </w:p>
    <w:sectPr w:rsidR="00B9697F" w:rsidRPr="00892C9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32B5C"/>
    <w:multiLevelType w:val="hybridMultilevel"/>
    <w:tmpl w:val="10EEE4CC"/>
    <w:lvl w:ilvl="0" w:tplc="71B82B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CF824A4"/>
    <w:multiLevelType w:val="hybridMultilevel"/>
    <w:tmpl w:val="6D747136"/>
    <w:lvl w:ilvl="0" w:tplc="C3F41C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CD"/>
    <w:rsid w:val="000003E0"/>
    <w:rsid w:val="0002573C"/>
    <w:rsid w:val="001E2A54"/>
    <w:rsid w:val="002902C5"/>
    <w:rsid w:val="005047DC"/>
    <w:rsid w:val="00701431"/>
    <w:rsid w:val="00892C9E"/>
    <w:rsid w:val="00A21BCD"/>
    <w:rsid w:val="00AF7E92"/>
    <w:rsid w:val="00B9697F"/>
    <w:rsid w:val="00D34FED"/>
    <w:rsid w:val="00D358A8"/>
    <w:rsid w:val="00F72E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7A89"/>
  <w15:chartTrackingRefBased/>
  <w15:docId w15:val="{7FF1645C-F3FF-438A-8C3B-E66A768B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573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479</Words>
  <Characters>2735</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희철</dc:creator>
  <cp:keywords/>
  <dc:description/>
  <cp:lastModifiedBy>정 희철</cp:lastModifiedBy>
  <cp:revision>3</cp:revision>
  <cp:lastPrinted>2021-03-30T11:39:00Z</cp:lastPrinted>
  <dcterms:created xsi:type="dcterms:W3CDTF">2021-03-29T07:10:00Z</dcterms:created>
  <dcterms:modified xsi:type="dcterms:W3CDTF">2021-03-30T11:40:00Z</dcterms:modified>
</cp:coreProperties>
</file>