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866" w14:textId="5A976CA8" w:rsidR="00F62894" w:rsidRDefault="00F62894">
      <w:pPr>
        <w:rPr>
          <w:lang w:val="en-US"/>
        </w:rPr>
      </w:pPr>
      <w:r>
        <w:t>Типы сетей</w:t>
      </w:r>
      <w:r>
        <w:rPr>
          <w:lang w:val="en-US"/>
        </w:rPr>
        <w:t xml:space="preserve">  </w:t>
      </w:r>
    </w:p>
    <w:p w14:paraId="7E305FCA" w14:textId="7C1A607E" w:rsidR="00F62894" w:rsidRDefault="00F62894">
      <w:r>
        <w:t>Нательная (</w:t>
      </w:r>
      <w:r>
        <w:rPr>
          <w:lang w:val="en-US"/>
        </w:rPr>
        <w:t>BAN</w:t>
      </w:r>
      <w:r>
        <w:t>) сеть частный случай локальной сети, когда в сеть подключены все устройства одного пользователя. (часы, импланты).</w:t>
      </w:r>
    </w:p>
    <w:p w14:paraId="3801E1CC" w14:textId="636E9262" w:rsidR="00F62894" w:rsidRDefault="00F62894">
      <w:r>
        <w:rPr>
          <w:lang w:val="en-US"/>
        </w:rPr>
        <w:t>BSN</w:t>
      </w:r>
      <w:r>
        <w:t xml:space="preserve"> это сеть дополняющаяся медицинскими устройствами.</w:t>
      </w:r>
    </w:p>
    <w:p w14:paraId="23F2AEDE" w14:textId="2B401DBE" w:rsidR="00F62894" w:rsidRDefault="00F62894">
      <w:r>
        <w:rPr>
          <w:lang w:val="en-US"/>
        </w:rPr>
        <w:t>NFC</w:t>
      </w:r>
      <w:r>
        <w:t xml:space="preserve"> это технология сопряжения двух устройств или вычислительная сеть близкого поля действия(4см).</w:t>
      </w:r>
    </w:p>
    <w:p w14:paraId="55C1C7C8" w14:textId="63211705" w:rsidR="00FE7EA7" w:rsidRDefault="00FE7EA7" w:rsidP="00FE7EA7">
      <w:r w:rsidRPr="00FE7EA7">
        <w:rPr>
          <w:lang w:val="en-US"/>
        </w:rPr>
        <w:t>Nano</w:t>
      </w:r>
      <w:r w:rsidRPr="00FE7EA7">
        <w:t xml:space="preserve"> </w:t>
      </w:r>
      <w:r w:rsidRPr="00FE7EA7">
        <w:rPr>
          <w:lang w:val="en-US"/>
        </w:rPr>
        <w:t>Network</w:t>
      </w:r>
      <w:r w:rsidRPr="00FE7EA7">
        <w:t xml:space="preserve"> – используется в медицине и в военной промышленности. Это нано сеть или нано размерная сеть для соединения между собой машин размером в несколько сот нанометров.</w:t>
      </w:r>
    </w:p>
    <w:p w14:paraId="077D067E" w14:textId="715B2145" w:rsidR="00FE7EA7" w:rsidRDefault="00FE7EA7" w:rsidP="00FE7EA7">
      <w:r>
        <w:t>С</w:t>
      </w:r>
      <w:r>
        <w:rPr>
          <w:lang w:val="en-US"/>
        </w:rPr>
        <w:t>AN</w:t>
      </w:r>
      <w:r>
        <w:t xml:space="preserve"> применяется для соединения близко расположенных зданий.</w:t>
      </w:r>
    </w:p>
    <w:p w14:paraId="50184369" w14:textId="7A4674D6" w:rsidR="00FE7EA7" w:rsidRDefault="00FE7EA7" w:rsidP="00FE7EA7">
      <w:r>
        <w:rPr>
          <w:lang w:val="en-US"/>
        </w:rPr>
        <w:t>WLAN</w:t>
      </w:r>
    </w:p>
    <w:p w14:paraId="42517533" w14:textId="7BFD3664" w:rsidR="00FE7EA7" w:rsidRDefault="00FE7EA7" w:rsidP="00FE7EA7">
      <w:r>
        <w:rPr>
          <w:lang w:val="en-US"/>
        </w:rPr>
        <w:t>LPWAN</w:t>
      </w:r>
      <w:r>
        <w:t>- Глобальная сеть малого энергопотребления.</w:t>
      </w:r>
    </w:p>
    <w:p w14:paraId="3C1C95E3" w14:textId="226EF368" w:rsidR="00FE7EA7" w:rsidRDefault="00FE7EA7" w:rsidP="00FE7EA7">
      <w:r>
        <w:rPr>
          <w:lang w:val="en-US"/>
        </w:rPr>
        <w:t>IAN</w:t>
      </w:r>
      <w:r>
        <w:t xml:space="preserve"> – это сеть без привязки к физическому местоположению. </w:t>
      </w:r>
      <w:proofErr w:type="spellStart"/>
      <w:r>
        <w:t>Интернетофициорованая</w:t>
      </w:r>
      <w:proofErr w:type="spellEnd"/>
      <w:r>
        <w:t xml:space="preserve"> сеть. Облачная сеть.</w:t>
      </w:r>
      <w:r w:rsidR="00431D68">
        <w:t xml:space="preserve"> </w:t>
      </w:r>
      <w:r>
        <w:t>(метро)</w:t>
      </w:r>
    </w:p>
    <w:p w14:paraId="5653113F" w14:textId="157C98E0" w:rsidR="00FE7EA7" w:rsidRDefault="00431D68" w:rsidP="00FE7EA7">
      <w:r>
        <w:rPr>
          <w:lang w:val="en-US"/>
        </w:rPr>
        <w:t xml:space="preserve">NAN – </w:t>
      </w:r>
      <w:r>
        <w:t>близко транслируемая сеть.</w:t>
      </w:r>
    </w:p>
    <w:p w14:paraId="680196C6" w14:textId="7085F603" w:rsidR="00431D68" w:rsidRDefault="00431D68" w:rsidP="00FE7EA7">
      <w:r>
        <w:t>Топологии сетей бываю физические и логические. По топологии вычислительной сети понимается конфигурация графов вершиной которого является компьютеры сет</w:t>
      </w:r>
      <w:r w:rsidR="00DB11AA">
        <w:t>и</w:t>
      </w:r>
      <w:r>
        <w:t xml:space="preserve"> и др. коммуникационное оборудование, а рёбрами физические связи между ними.</w:t>
      </w:r>
    </w:p>
    <w:p w14:paraId="5E3BC24E" w14:textId="260CE6A5" w:rsidR="00DB11AA" w:rsidRDefault="00DB11AA" w:rsidP="00FE7EA7">
      <w:r>
        <w:t>Физическая топология сетей понимается электрическими соединениями компьютеров между собой и может отличаться от логической конфигурации.</w:t>
      </w:r>
    </w:p>
    <w:p w14:paraId="3C05E989" w14:textId="397424DD" w:rsidR="00DB11AA" w:rsidRDefault="00DB11AA" w:rsidP="00FE7EA7">
      <w:r>
        <w:t xml:space="preserve">Логическая конфигурация – представляет собой маршруты передачи данных между узлами сети и образуются с </w:t>
      </w:r>
      <w:r w:rsidR="002D1D59">
        <w:t>помощью</w:t>
      </w:r>
      <w:r>
        <w:t xml:space="preserve"> </w:t>
      </w:r>
      <w:r w:rsidR="002D1D59">
        <w:t>соответствующе</w:t>
      </w:r>
      <w:r>
        <w:t xml:space="preserve"> настройки сетевого </w:t>
      </w:r>
      <w:r w:rsidR="002D1D59">
        <w:t>оборудования</w:t>
      </w:r>
      <w:r>
        <w:t>.</w:t>
      </w:r>
    </w:p>
    <w:p w14:paraId="37B712F2" w14:textId="055E8D88" w:rsidR="002D1D59" w:rsidRDefault="002D1D59" w:rsidP="00FE7EA7"/>
    <w:p w14:paraId="1768560D" w14:textId="773D64D0" w:rsidR="002D1D59" w:rsidRDefault="002D1D59" w:rsidP="00FE7EA7">
      <w:r>
        <w:t xml:space="preserve">Влияет на многие характеристики сети. Делает возможным балансирование нагрузки отдельны каналов. Простота присоединения новых узлов делает сеть долее легко </w:t>
      </w:r>
      <w:proofErr w:type="spellStart"/>
      <w:r>
        <w:t>маштабируемой</w:t>
      </w:r>
      <w:proofErr w:type="spellEnd"/>
      <w:r>
        <w:t>.</w:t>
      </w:r>
    </w:p>
    <w:p w14:paraId="6365F562" w14:textId="0951653C" w:rsidR="002D1D59" w:rsidRDefault="002D1D59" w:rsidP="00FE7EA7">
      <w:r>
        <w:t>Экономические соображения часто приводят к выбору топологии для которой характерно минимальная длинна кабеля.</w:t>
      </w:r>
    </w:p>
    <w:p w14:paraId="12A565B9" w14:textId="1A3D3FE6" w:rsidR="002D1D59" w:rsidRDefault="002D1D59" w:rsidP="00FE7EA7">
      <w:r>
        <w:t xml:space="preserve">Топологии </w:t>
      </w:r>
    </w:p>
    <w:p w14:paraId="3AC92209" w14:textId="53853D47" w:rsidR="002D1D59" w:rsidRDefault="002D1D59" w:rsidP="00FE7EA7">
      <w:r>
        <w:t xml:space="preserve">1 В </w:t>
      </w:r>
      <w:proofErr w:type="spellStart"/>
      <w:r>
        <w:t>полносвязной</w:t>
      </w:r>
      <w:proofErr w:type="spellEnd"/>
      <w:r>
        <w:t xml:space="preserve"> топологии каждый хвост связан отдельный</w:t>
      </w:r>
    </w:p>
    <w:p w14:paraId="398CAC8E" w14:textId="64C487C5" w:rsidR="002D1D59" w:rsidRDefault="002D1D59" w:rsidP="00FE7EA7">
      <w:r>
        <w:t>+</w:t>
      </w:r>
    </w:p>
    <w:p w14:paraId="6A1CA629" w14:textId="6E6DB1D2" w:rsidR="002D1D59" w:rsidRDefault="002D1D59" w:rsidP="00FE7EA7">
      <w:r>
        <w:t>Высокая отказоустойчивость</w:t>
      </w:r>
    </w:p>
    <w:p w14:paraId="5CB9F445" w14:textId="3B19963A" w:rsidR="00967470" w:rsidRDefault="00967470" w:rsidP="00FE7EA7">
      <w:r>
        <w:t>-</w:t>
      </w:r>
    </w:p>
    <w:p w14:paraId="08EEA24A" w14:textId="3390D2FE" w:rsidR="00967470" w:rsidRDefault="00967470" w:rsidP="00FE7EA7">
      <w:r>
        <w:t>Плохая масштабируемость</w:t>
      </w:r>
    </w:p>
    <w:p w14:paraId="014BC9B1" w14:textId="10494FD8" w:rsidR="002D1D59" w:rsidRDefault="002D1D59" w:rsidP="00967470">
      <w:pPr>
        <w:tabs>
          <w:tab w:val="left" w:pos="2400"/>
        </w:tabs>
      </w:pPr>
      <w:r>
        <w:t>не экономичность</w:t>
      </w:r>
      <w:r w:rsidR="00967470">
        <w:tab/>
      </w:r>
    </w:p>
    <w:p w14:paraId="6788CB16" w14:textId="34854E0C" w:rsidR="00967470" w:rsidRDefault="00967470" w:rsidP="00967470">
      <w:pPr>
        <w:tabs>
          <w:tab w:val="left" w:pos="2400"/>
        </w:tabs>
      </w:pPr>
      <w:r>
        <w:t xml:space="preserve">= применяется </w:t>
      </w:r>
      <w:proofErr w:type="spellStart"/>
      <w:r>
        <w:t>редк</w:t>
      </w:r>
      <w:proofErr w:type="spellEnd"/>
      <w:r>
        <w:t xml:space="preserve"> в </w:t>
      </w:r>
      <w:proofErr w:type="spellStart"/>
      <w:r>
        <w:t>маольенких</w:t>
      </w:r>
      <w:proofErr w:type="spellEnd"/>
      <w:r>
        <w:t xml:space="preserve"> организациях.</w:t>
      </w:r>
    </w:p>
    <w:p w14:paraId="790FF6BA" w14:textId="2E4C2B67" w:rsidR="00967470" w:rsidRDefault="00967470" w:rsidP="00967470">
      <w:pPr>
        <w:tabs>
          <w:tab w:val="left" w:pos="2400"/>
        </w:tabs>
      </w:pPr>
      <w:r>
        <w:t>2 Ячеистая получается из полно связной с удалением некоторых связей.</w:t>
      </w:r>
    </w:p>
    <w:p w14:paraId="3B29D1DB" w14:textId="33471FEC" w:rsidR="00967470" w:rsidRDefault="00967470" w:rsidP="00967470">
      <w:pPr>
        <w:tabs>
          <w:tab w:val="left" w:pos="2400"/>
        </w:tabs>
      </w:pPr>
      <w:r>
        <w:t xml:space="preserve">В </w:t>
      </w:r>
      <w:proofErr w:type="spellStart"/>
      <w:r>
        <w:t>ячеестой</w:t>
      </w:r>
      <w:proofErr w:type="spellEnd"/>
      <w:r>
        <w:t xml:space="preserve"> топологии </w:t>
      </w:r>
      <w:proofErr w:type="spellStart"/>
      <w:r>
        <w:t>остаються</w:t>
      </w:r>
      <w:proofErr w:type="spellEnd"/>
      <w:r>
        <w:t xml:space="preserve"> только те связи которые способствуют интенсивному обменами данными между хостами.</w:t>
      </w:r>
    </w:p>
    <w:p w14:paraId="4AA07A80" w14:textId="1A0DA050" w:rsidR="00967470" w:rsidRDefault="00967470" w:rsidP="00967470">
      <w:pPr>
        <w:tabs>
          <w:tab w:val="left" w:pos="2400"/>
        </w:tabs>
      </w:pPr>
      <w:r>
        <w:t>- меньше отказоустойчивость</w:t>
      </w:r>
    </w:p>
    <w:p w14:paraId="544F7F52" w14:textId="17CBD7CF" w:rsidR="00967470" w:rsidRDefault="00967470" w:rsidP="00967470">
      <w:pPr>
        <w:tabs>
          <w:tab w:val="left" w:pos="2400"/>
        </w:tabs>
      </w:pPr>
      <w:r>
        <w:t>+ легче масштабируемость</w:t>
      </w:r>
    </w:p>
    <w:p w14:paraId="0222E344" w14:textId="27D71B3D" w:rsidR="00967470" w:rsidRDefault="00967470" w:rsidP="00967470">
      <w:pPr>
        <w:tabs>
          <w:tab w:val="left" w:pos="2400"/>
        </w:tabs>
      </w:pPr>
      <w:r>
        <w:t xml:space="preserve">3 Общая шина </w:t>
      </w:r>
    </w:p>
    <w:p w14:paraId="023CACEF" w14:textId="6954C8AF" w:rsidR="00967470" w:rsidRDefault="00967470" w:rsidP="00967470">
      <w:pPr>
        <w:tabs>
          <w:tab w:val="left" w:pos="2400"/>
        </w:tabs>
      </w:pPr>
      <w:r>
        <w:t xml:space="preserve">Топология общая шина образованна с </w:t>
      </w:r>
      <w:proofErr w:type="spellStart"/>
      <w:r>
        <w:t>помощю</w:t>
      </w:r>
      <w:proofErr w:type="spellEnd"/>
      <w:r>
        <w:t xml:space="preserve"> подключение новых хостов к общему кабелю по схеме которая </w:t>
      </w:r>
      <w:r w:rsidR="0090135E">
        <w:t>называется</w:t>
      </w:r>
      <w:r>
        <w:t xml:space="preserve"> монтажная</w:t>
      </w:r>
      <w:r w:rsidR="0090135E">
        <w:t>. Передаваемая информация может передаваться в обе стороны.</w:t>
      </w:r>
    </w:p>
    <w:p w14:paraId="74A3C680" w14:textId="1FADBE7D" w:rsidR="0090135E" w:rsidRDefault="0090135E" w:rsidP="00967470">
      <w:pPr>
        <w:tabs>
          <w:tab w:val="left" w:pos="2400"/>
        </w:tabs>
      </w:pPr>
      <w:r>
        <w:t xml:space="preserve">+Снижается </w:t>
      </w:r>
      <w:proofErr w:type="spellStart"/>
      <w:r>
        <w:t>стоимоть</w:t>
      </w:r>
      <w:proofErr w:type="spellEnd"/>
      <w:r>
        <w:t xml:space="preserve"> проводки</w:t>
      </w:r>
    </w:p>
    <w:p w14:paraId="6D3A6DEB" w14:textId="77777777" w:rsidR="0090135E" w:rsidRDefault="0090135E" w:rsidP="00967470">
      <w:pPr>
        <w:tabs>
          <w:tab w:val="left" w:pos="2400"/>
        </w:tabs>
      </w:pPr>
      <w:r>
        <w:t xml:space="preserve">+Унифицируются </w:t>
      </w:r>
      <w:proofErr w:type="spellStart"/>
      <w:r>
        <w:t>подключеня</w:t>
      </w:r>
      <w:proofErr w:type="spellEnd"/>
      <w:r>
        <w:t xml:space="preserve"> различных модулей</w:t>
      </w:r>
    </w:p>
    <w:p w14:paraId="67718884" w14:textId="2732649E" w:rsidR="0090135E" w:rsidRDefault="0090135E" w:rsidP="00967470">
      <w:pPr>
        <w:tabs>
          <w:tab w:val="left" w:pos="2400"/>
        </w:tabs>
      </w:pPr>
      <w:r>
        <w:t xml:space="preserve">+ Обеспечивает </w:t>
      </w:r>
    </w:p>
    <w:p w14:paraId="7DACE575" w14:textId="6298CB2C" w:rsidR="0090135E" w:rsidRDefault="0090135E" w:rsidP="00967470">
      <w:pPr>
        <w:tabs>
          <w:tab w:val="left" w:pos="2400"/>
        </w:tabs>
      </w:pPr>
      <w:r>
        <w:t>-Низкая надёжность</w:t>
      </w:r>
    </w:p>
    <w:p w14:paraId="1AB73D6A" w14:textId="6456077F" w:rsidR="0090135E" w:rsidRDefault="0090135E" w:rsidP="00967470">
      <w:pPr>
        <w:tabs>
          <w:tab w:val="left" w:pos="2400"/>
        </w:tabs>
      </w:pPr>
      <w:r>
        <w:t>-Низкая производительность (Пропускная способность сети делиться между всеми хостами сети)</w:t>
      </w:r>
    </w:p>
    <w:p w14:paraId="07BFADB2" w14:textId="77777777" w:rsidR="00967470" w:rsidRPr="00431D68" w:rsidRDefault="00967470" w:rsidP="00967470">
      <w:pPr>
        <w:tabs>
          <w:tab w:val="left" w:pos="2400"/>
        </w:tabs>
      </w:pPr>
    </w:p>
    <w:sectPr w:rsidR="00967470" w:rsidRPr="0043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1"/>
    <w:rsid w:val="00130AA4"/>
    <w:rsid w:val="002D1D59"/>
    <w:rsid w:val="00431D68"/>
    <w:rsid w:val="006300A2"/>
    <w:rsid w:val="0090135E"/>
    <w:rsid w:val="00967470"/>
    <w:rsid w:val="00DB11AA"/>
    <w:rsid w:val="00F62894"/>
    <w:rsid w:val="00FA3131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19F3"/>
  <w15:chartTrackingRefBased/>
  <w15:docId w15:val="{34419760-5CBA-445B-A2AE-14479BB4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</dc:creator>
  <cp:keywords/>
  <dc:description/>
  <cp:lastModifiedBy>Крдян Арег</cp:lastModifiedBy>
  <cp:revision>2</cp:revision>
  <dcterms:created xsi:type="dcterms:W3CDTF">2023-02-04T12:09:00Z</dcterms:created>
  <dcterms:modified xsi:type="dcterms:W3CDTF">2023-02-04T15:53:00Z</dcterms:modified>
</cp:coreProperties>
</file>