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FICHE ARBITRE – FAR 92</w:t>
      </w:r>
    </w:p>
    <w:p/>
    <w:p>
      <w:r>
        <w:rPr>
          <w:b/>
        </w:rPr>
        <w:t xml:space="preserve">Nom : </w:t>
      </w:r>
      <w:r>
        <w:t>Dupont</w:t>
      </w:r>
    </w:p>
    <w:p>
      <w:r>
        <w:rPr>
          <w:b/>
        </w:rPr>
        <w:t xml:space="preserve">Prénom : </w:t>
      </w:r>
      <w:r>
        <w:t>Lucas</w:t>
      </w:r>
    </w:p>
    <w:p>
      <w:r>
        <w:rPr>
          <w:b/>
        </w:rPr>
        <w:t xml:space="preserve">Catégorie : </w:t>
      </w:r>
      <w:r>
        <w:t>D1</w:t>
      </w:r>
    </w:p>
    <w:p>
      <w:r>
        <w:rPr>
          <w:b/>
        </w:rPr>
        <w:t xml:space="preserve">Groupe : </w:t>
      </w:r>
      <w:r>
        <w:t>FAR 92 - 2024</w:t>
      </w:r>
    </w:p>
    <w:p>
      <w:r>
        <w:rPr>
          <w:b/>
        </w:rPr>
        <w:t xml:space="preserve">Référent : </w:t>
      </w:r>
      <w:r>
        <w:t>Adrien Rogel</w:t>
      </w:r>
    </w:p>
    <w:p>
      <w:r>
        <w:rPr>
          <w:b/>
        </w:rPr>
        <w:t xml:space="preserve">Lien CV : </w:t>
      </w:r>
      <w:r/>
    </w:p>
    <w:p>
      <w:r>
        <w:rPr>
          <w:b/>
        </w:rPr>
        <w:t xml:space="preserve">Lien Bilan : </w:t>
      </w:r>
      <w:r/>
    </w:p>
    <w:p/>
    <w:p>
      <w:r>
        <w:t>Fiche générée le 11/07/2025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