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hAnsi="Arial"/>
          <w:b/>
          <w:color w:val="E8560A"/>
          <w:sz w:val="72"/>
          <w:szCs w:val="72"/>
        </w:rPr>
        <w:t>ObraCerta</w:t>
      </w:r>
    </w:p>
    <w:p>
      <w:pPr>
        <w:spacing w:after="120" w:before="0"/>
        <w:jc w:val="center"/>
      </w:pPr>
      <w:r>
        <w:rPr>
          <w:rFonts w:ascii="Arial" w:hAnsi="Arial"/>
          <w:color w:val="6B6455"/>
          <w:sz w:val="32"/>
          <w:szCs w:val="32"/>
        </w:rPr>
        <w:t xml:space="preserve">Definições de Produto — Regras de Negócio</w:t>
      </w:r>
    </w:p>
    <w:p>
      <w:pPr>
        <w:spacing w:after="80" w:before="0"/>
        <w:jc w:val="center"/>
      </w:pPr>
      <w:r>
        <w:rPr>
          <w:rFonts w:ascii="Arial" w:hAnsi="Arial"/>
          <w:color w:val="B8B3AC"/>
          <w:sz w:val="22"/>
          <w:szCs w:val="22"/>
        </w:rPr>
        <w:t>v0.1 · Maio 2026 · Confidencial</w:t>
      </w:r>
    </w:p>
    <w:p>
      <w:pPr>
        <w:spacing w:after="1440" w:before="0"/>
        <w:jc w:val="center"/>
      </w:pPr>
      <w:r>
        <w:rPr>
          <w:rFonts w:ascii="Arial" w:hAnsi="Arial"/>
          <w:i/>
          <w:color w:val="B8B3AC"/>
          <w:sz w:val="20"/>
          <w:szCs w:val="20"/>
        </w:rPr>
        <w:t>Fluxos, regras de negócio, decisões técnicas e comportamentos do produto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1. Cidade Piloto — Uberlândia, MG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Uberlândia, MG como cidade piloto de lançamento.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Justificativa: ~700k habitantes, forte setor de construção civil, mercado sem concorrente vertical estabelecido, conexão pessoal facilita recrutamento inicial.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Estratégia: cadastrar mínimo 50 profissionais ativos por especialidade principal ANTES de abrir para quem contrata.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Suporte via WhatsApp com atendimento local nos primeiros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Aprendizados de Uberlândia guiam expansão para próximas cidades.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2. Dois Perfis e Tela de Entrada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8.1 Tela de escolha de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Card 'Quero ser contratado': fundo escuro, destaque visual. Lista benefícios. Exibe: '7 dias de graça · Planos a partir de R$49/mês'.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Card 'Quero contratar': fundo claro com borda laranja. Lista benefícios. Exibe: 'Acesso por 30 dias · A partir de R$19'.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Aviso obrigatório na base: 'Se você é profissional e quer ser encontrado ou dar propostas em obras, escolha Quero ser contratado.'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Link 'Já tem cadastro? Entrar' — navega para o fluxo de login.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4.2 Risco de escolha errada e mitigações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Mitigação 1: nomenclatura clara — 'Quero ser contratado' vs 'Quero contratar'.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Mitigação 2: preços visíveis antes de entrar no cadastro.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Mitigação 3: aviso explícito na base da tela.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Mitigação 4: cada card lista exatamente o que oferece.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3. Modelos de Monetização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5.1 Profissional — Planos mensais por maturidade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3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Valor</w:t>
            </w:r>
          </w:p>
        </w:tc>
        <w:tc>
          <w:tcPr>
            <w:tcW w:type="dxa" w:w="33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Inclui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Não inclui</w:t>
            </w:r>
          </w:p>
        </w:tc>
      </w:tr>
      <w:tr>
        <w:tc>
          <w:tcPr>
            <w:tcW w:type="dxa" w:w="1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Iniciante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R$0</w:t>
            </w:r>
          </w:p>
        </w:tc>
        <w:tc>
          <w:tcPr>
            <w:tcW w:type="dxa" w:w="33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Perfil básico visível. Foto, nome completo, cidade e bairro ocultos.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Não recebe agendamentos. Não dá lances. Não aparece no ranking.</w:t>
            </w:r>
          </w:p>
        </w:tc>
      </w:tr>
      <w:tr>
        <w:tc>
          <w:tcPr>
            <w:tcW w:type="dxa" w:w="1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R$49/mês</w:t>
            </w:r>
          </w:p>
        </w:tc>
        <w:tc>
          <w:tcPr>
            <w:tcW w:type="dxa" w:w="33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Perfil completo. Agendamentos. Destaque nas buscas. Analytics. VÊ obras disponíveis.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Não pode dar proposta em obras (FOMO intencional).</w:t>
            </w:r>
          </w:p>
        </w:tc>
      </w:tr>
      <w:tr>
        <w:tc>
          <w:tcPr>
            <w:tcW w:type="dxa" w:w="1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Especialista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R$99/mês</w:t>
            </w:r>
          </w:p>
        </w:tc>
        <w:tc>
          <w:tcPr>
            <w:tcW w:type="dxa" w:w="33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Tudo do Profissional + lances em obras + topo nas buscas + notificação de buscas + equipe (até 10).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9B9080"/>
          <w:sz w:val="20"/>
          <w:szCs w:val="20"/>
        </w:rPr>
        <w:t xml:space="preserve">Linguagem obrigatória: '7 dias de graça' — NUNCA 'trial' ou 'período de teste'.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B9080"/>
          <w:sz w:val="20"/>
          <w:szCs w:val="20"/>
        </w:rPr>
        <w:t xml:space="preserve">Cobrança automática mensal. Cancelamento a qualquer momento sem multa. Histórico salvo após cancelamento.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5.2 Quem contrata — Planos avulsos 30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Valor</w:t>
            </w:r>
          </w:p>
        </w:tc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Inclui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Não inclui</w:t>
            </w:r>
          </w:p>
        </w:tc>
      </w:tr>
      <w:tr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Básico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R$19</w:t>
            </w:r>
          </w:p>
        </w:tc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Ver profissionais. Filtro por especialidade. Disponibilidade geral.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ranking, filtros avançados, valores, agenda, agendamento ou referências.</w:t>
            </w:r>
          </w:p>
        </w:tc>
      </w:tr>
      <w:tr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Completo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R$39</w:t>
            </w:r>
          </w:p>
        </w:tc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Ranking. Filtros avançados. Agenda. Valores. Agendamento. Referências após aprovação.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postar obras para propostas.</w:t>
            </w:r>
          </w:p>
        </w:tc>
      </w:tr>
      <w:tr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Lance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R$69</w:t>
            </w:r>
          </w:p>
        </w:tc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Tudo do Completo + postar obras com urgência definida + comparar propostas.</w:t>
            </w:r>
          </w:p>
        </w:tc>
        <w:tc>
          <w:tcPr>
            <w:tcW w:type="dxa" w:w="3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9B9080"/>
          <w:sz w:val="20"/>
          <w:szCs w:val="20"/>
        </w:rPr>
        <w:t xml:space="preserve">Sem cobrança automática. Pagamento único por 30 dias. Usuário decide quando renovar.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4. Fluxos de Cadastro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6.1 Profissional — 4 passos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1: nome completo, WhatsApp, cidade.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2: especialidade + anos de experiência.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3: escolha de plano (Iniciante pula pagamento).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4: pagamento — cartão ou PIX. Linguagem: '7 dias de graça — você não paga nada agora'.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6.2 Completar perfil — itens e impacto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Item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Nome e WhatsApp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+10%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Coletado no cadastro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+15%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Coletado no cadastro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Cidade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+10%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Coletado no cadastro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+15%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 app. Oculta no plano Iniciante.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Valores cobrados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+20%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Tipo de cobrança + faixa min/max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Agenda semanal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+25%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Dias + horários. Base para calendário de 6 meses.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+20%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Mín. 1, máx. 2. Liberadas APENAS após aprovação. Declaradas com aviso.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CPF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+10%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Nunca aparece no perfil público.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Formação</w:t>
            </w:r>
          </w:p>
        </w:tc>
        <w:tc>
          <w:tcPr>
            <w:tcW w:type="dxa" w:w="8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+5%</w:t>
            </w:r>
          </w:p>
        </w:tc>
        <w:tc>
          <w:tcPr>
            <w:tcW w:type="dxa" w:w="60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Declarada. Exibida como 'declarada, não comprovada pela ObraCerta'.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6.3 Quem contrata — 4 passos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1: nome completo, WhatsApp, e-mail, cidade.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2: escolha de plano (Completo destacado como 'Mais popular').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3: pagamento — cartão ou PIX. Pagamento único.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Passo 4: confirmação e acesso ao app.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5. Onboarding — Ciclo Completo de Ativação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Três camadas de onboarding em momentos diferentes do ciclo do usuário.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7.1 Antes do cadastro —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Vídeo curto (60–90 segundos) explicando a plataforma.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Separado por perfil: 'Como funciona para profissionais' / 'Como funciona para quem contrata'.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Objetivo: usuário chega no cadastro já sabendo o que esperar.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7.2 Primeiro acesso — Tour guiado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Sequência de telas curtas apresentando as 4 abas principais.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Linguagem visual, poucos textos, ícones grandes.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Pode ser pulado mas não ignorado — aparece na frente.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Termina direto no checklist de completar perfil.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7.3 Após o tour — Checklist interativo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Primeira ação concreta após o tour.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Cada item com % de impacto e descrição do benefício.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Barra de progresso visível na home e na aba perfil.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7.4 Primeiros 7 dias — Notificações progressivas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 1: 'Adicione sua foto e receba 3x mais contatos.'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 3: 'Informe seus valores — clientes querem saber antes de contatar.'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 5: 'Configure sua agenda e apareça nas buscas por disponibilidade.'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 7: 'Você está quase lá! Complete seu perfil e comece a receber pedidos.'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6. Login e Autenticação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Código de acesso por canal — sem senha. Definitivo para o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Justificativa: público com baixa familiaridade digital. Elimina complexidade de hash/recuperação. Código expira em minutos — mais seguro que senha fraca.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Fluxo: digita contato → escolhe canal (WhatsApp / SMS / E-mail) → digita código de 6 dígitos → acessa.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Foco automático avança para o próximo campo ao digitar cada dígito.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Opção 'Reenviar código' disponível.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B9080"/>
          <w:sz w:val="20"/>
          <w:szCs w:val="20"/>
        </w:rPr>
        <w:t xml:space="preserve">Senha como opção adicional pode ser adicionada pós-lançamento. Não entra no MVP.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7. Fluxo de Agendamento Completo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9.1 Fluxo — quem contrata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1. Busca profissional por especialidade, cidade e filtros.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2. Visualiza perfil: valores, agenda 6 meses, avaliações, referências (bloqueadas).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3. Seleciona data disponível na agenda.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4. Preenche pedido: bairro, tipo de serviço, descrição, data desejada.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5. Aguarda resposta — até 24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6. Se aprovado: recebe telefone, e-mail, WhatsApp + referências liberadas.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7. Combina detalhes via WhatsApp.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8. Retorna ao app para confirmar data de início e previsão de conclusão.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9. Avalia após conclusão — janela de 7 dias.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9.2 Fluxo —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1. Recebe notificação de pedido (WhatsApp).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2. Vê no card: nome parcial do cliente, plano, nota e badges de reputação.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3. Vê detalhes: bairro, serviço, descrição, data, cronômetro de expiração.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4. Tem 24 horas para aceitar ou recusar (motivo obrigatório).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5. Se aceitar: contatos liberados para o cliente. Agenda bloqueada na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6. Confirma data de início e previsão de conclusão — bilateral.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7. Avalia o cliente após conclusão — janela de 7 dias.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9.3 Regras críticas do fluxo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Sem chat interno: comunicação APENAS via WhatsApp após liberação dos contatos.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Contatos liberados somente após aprovação — nunca 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Referências liberadas junto com contatos — somente após aprovação.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Confirmação de início não registra valor combinado — proteção jurídica.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Pedido expirado sem resposta em 24h = penalidade MAIOR que recusa ativa.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9.4 Termo de ciência bilateral — proteção jurídica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Termo de ciência obrigatório ao aprovar e ao confirmar início.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Para o profissional ao aceitar: exibe termo antes de confirmar aprovação.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Para o cliente ao confirmar início: exibe termo antes de prosseguir.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Conteúdo: 'A ObraCerta conecta as partes mas não é responsável por acordos, valores, prazos ou qualidade. Quaisquer acordos são de responsabilidade exclusiva das partes.'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Checkbox obrigatório: 'Estou ciente e desejo continuar.'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Registro de aceite salvo internamente com data e hora.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8. Regras de Recusa e Penalidades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10.1 Motivos permitidos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Motivo pessoal — imprevisto ou situação particular.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Não atendo nessa região — bairro fora do raio de atendimento.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Outro motivo — campo livre obrigatório.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10.2 Motivos bloqueados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'Já tenho compromisso nessa data' — deveria manter agenda atualizada.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'Não é minha especialidade' — cliente filtrou pela especialidade cadastrada.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'Prazo muito curto' — cliente escolheu data disponível na agenda.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10.3 Escala de penalidades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Recusas/mês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0 a 2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Normal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impacto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3 a 4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Alerta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Notificação ao profissional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5+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Penalidade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Queda no posicionamento nas buscas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10.4 Taxa de aceitação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Visível na tela de Pedidos — antes dos cards pendentes.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Exibe: sua taxa atual vs. média da plataforma (barra comparativa).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Insight automático: recusas frequentes por 'não atendo essa região' → sugestão de atualizar raio.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9. Cancelamento Pós-Aprovação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Dois momentos distintos com tratamentos diferentes.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11.1 Antes do início — após aprovação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Qualquer lado pode cancelar.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Motivo obrigatório — campo livre.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Registro no histórico: 'Cancelou 1 agendamento após aprovação.'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Visível para o outro perfil antes de aceitar futuros pedidos.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11.2 Após confirmação de início — obra em andamento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Campo de cancelamento disponível — apenas para registro de motivo.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Exibe aviso obrigatório antes de confirmar: 'A ObraCerta não intermedia desistências após o início da obra. Quaisquer acordos são responsabilidade das partes.'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Checkbox obrigatório: 'Estou ciente e desejo registrar o cancelamento.'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Motivo registrado internamente — usado apenas para análise de padrões.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Motivo NÃO aparece publicamente.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Janela de avaliação liberada imediatamente após cancelamento.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Plataforma NÃO intermedia, julga, reembolsa ou penaliza automaticamente.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Avaliação negativa é a punição natural e mais poderosa.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10. Agenda do Profissional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Confirmação bilateral de início e conclusão com bloqueio automático de todo o período.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Visualização de até 6 meses. Navegação mês a mês com setas.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Dias livres: verde. Dias ocupados: cinza. Hoje: laranja. Sábados/domingos: indisponíveis por padrão.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Ao confirmar início: ambos informam data de início e previsão de conclusão.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Todos os dias entre início e conclusão bloqueados automaticamente.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Profissional pode revisar previsão de conclusão a qualquer momento — agenda atualiza.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Se obra terminar antes: profissional marca conclusão → dias restantes desbloqueados.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Notificação ao cliente quando profissional atualizar prazo.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11. Limite de Pedidos Simultâneos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Máximo de 2 pedidos ativos simultâneos por especialidade.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✅ 1 pedreiro + 1 pintor + 1 eletricista = permitido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✅ 2 pedreiros simultaneamente = permitido (obra grande)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❌ 3 ou mais da mesma especialidade = bloqueado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Ao tentar o 3º: 'Você já tem 2 pedidos ativos para Pedreiro. Conclua ou cancele um antes de enviar novo pedido.'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Pedido ativo = qualquer pedido com status pendente, aprovado ou com início confirmado.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12. Sistema de Reputação Dupla e Cega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14.1 Regras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Modelo Airbnb: avaliação mútua após a obra — nenhum vê a do outro antes de ambos enviarem.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Prazo: 7 dias após confirmação de conclusão.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Lembretes: dia 1, dia 5 e dia 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Após 7 dias: janela fecha. Quem avaliou tem nota publicada. Quem não avaliou perde a janela.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14.2 Incentivos para avaliação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Badges de engajamento para quem avalia consistentemente.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MVP — badge 'Sempre avalia': profissional que avalia 100% das obras.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MVP — badge 'Cliente engajado': contratante que sempre avalia.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Futuro: destaque extra no ranking para 100% de avaliações por 3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Futuro: desconto/crédito na renovação para contratante que sempre avalia.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Futuro: sistema de pontos acumuláveis por avaliação.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14.3 Critérios — avaliação do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Qualidade da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Pontualidade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Comunicação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Limpeza do ambiente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Preço justo pelo combinado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14.4 Critérios — avaliação de quem contrata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Pontualidade no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Comunicação durante 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Respeito ao profissional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B9080"/>
          <w:sz w:val="20"/>
          <w:szCs w:val="20"/>
        </w:rPr>
        <w:t xml:space="preserve">Reputação de quem contrata é visível APENAS para profissionais — antes de aceitar o pedido. Nunca aparece publicamente.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14.5 Badges do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'Top [cidade] 2026' — melhor avaliado na especialidade na 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'Responde rápido' — tempo médio de resposta abaixo de 2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'100% de conclusão' — nenhuma obra abandonada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'Sempre avalia' — avalia 100% das obras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14.6 Badges de quem contrata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'Bom pagador' — pontualidade no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'Comunicativo' — comunicação durante 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'Respeita o profissional' — respeito ao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'Cliente engajado' — sempre avalia após obras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14.7 Direito de resposta pública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Profissional e contratante podem responder publicamente a qualquer avaliação recebida.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Resposta aparece logo abaixo da avaliação no perfil.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Prazo para responder: 30 dias após publicação.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Resposta passa por moderação automática — conteúdo ofensivo bloqueado.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Apenas 1 resposta por avaliação — sem troca de mensagens públicas.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Avaliação negativa mas honesta: não é removida — apenas pode ser respondida.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13. Moderação de Avaliações e Suspensão de Contas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15.1 Fluxo de denúncia de avaliação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Avaliação oculta imediatamente após denúncia + análise humana em 48h.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Botão 'Denunciar' em toda avaliação.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Ao denunciar: avaliação oculta imediatamente.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Equipe analisa em até 48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Resultado: mantém (avaliação volta) ou remove definitivamente.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Motivos: avaliação falsa, conteúdo ofensivo/discriminatório, não corresponde à obra, outro.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15.2 Suspensão automatizada de contas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Suspensão automática com regras claras + apelação humana via WhatsApp.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Gatilho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Threshold</w:t>
            </w:r>
          </w:p>
        </w:tc>
        <w:tc>
          <w:tcPr>
            <w:tcW w:type="dxa" w:w="3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Ação automática</w:t>
            </w:r>
          </w:p>
        </w:tc>
      </w:tr>
      <w:tr>
        <w:tc>
          <w:tcPr>
            <w:tcW w:type="dxa" w:w="3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Avaliações removidas por violação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3 em qualquer período</w:t>
            </w:r>
          </w:p>
        </w:tc>
        <w:tc>
          <w:tcPr>
            <w:tcW w:type="dxa" w:w="3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Suspensão 7 dias</w:t>
            </w:r>
          </w:p>
        </w:tc>
      </w:tr>
      <w:tr>
        <w:tc>
          <w:tcPr>
            <w:tcW w:type="dxa" w:w="3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Recusas sem motivo válido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5+ no mês</w:t>
            </w:r>
          </w:p>
        </w:tc>
        <w:tc>
          <w:tcPr>
            <w:tcW w:type="dxa" w:w="3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Suspensão 7 dias</w:t>
            </w:r>
          </w:p>
        </w:tc>
      </w:tr>
      <w:tr>
        <w:tc>
          <w:tcPr>
            <w:tcW w:type="dxa" w:w="3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Pedidos expirados sem resposta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5+ no mês</w:t>
            </w:r>
          </w:p>
        </w:tc>
        <w:tc>
          <w:tcPr>
            <w:tcW w:type="dxa" w:w="3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Suspensão 7 dias</w:t>
            </w:r>
          </w:p>
        </w:tc>
      </w:tr>
      <w:tr>
        <w:tc>
          <w:tcPr>
            <w:tcW w:type="dxa" w:w="3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Denúncias recebidas confirmadas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3 em 30 dias</w:t>
            </w:r>
          </w:p>
        </w:tc>
        <w:tc>
          <w:tcPr>
            <w:tcW w:type="dxa" w:w="3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Suspensão 7 dias</w:t>
            </w:r>
          </w:p>
        </w:tc>
      </w:tr>
      <w:tr>
        <w:tc>
          <w:tcPr>
            <w:tcW w:type="dxa" w:w="3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Cancelamentos pós-aprovação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3 em 30 dias</w:t>
            </w:r>
          </w:p>
        </w:tc>
        <w:tc>
          <w:tcPr>
            <w:tcW w:type="dxa" w:w="3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Suspensão 7 dias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Remoção permanente: 2 suspensões + reincidência / 5+ avaliações removidas / desintermediação comprovada.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Apelação: via WhatsApp de suporte. Equipe analisa em 48h.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Durante suspensão: obras em andamento podem ser concluídas. Novas não podem ser iniciadas.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14. Referências do Profissional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Referências declaradas com aviso explícito — não verificadas no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Mínimo 1, máximo 2 referências no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Dados: nome completo + WhatsApp.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Exibição no perfil: 'Referências declaradas pelo profissional — não verificadas pela ObraCerta.'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Ocultas até aprovação do agendamento. Liberadas junto com os contatos do profissional.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Visíveis apenas para clientes com plano Completo ou Lance.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B9080"/>
          <w:sz w:val="20"/>
          <w:szCs w:val="20"/>
        </w:rPr>
        <w:t xml:space="preserve">Futuro: verificação automática via WhatsApp para plano Especialista — referência confirma que conhece o profissional.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15. Formação e Profissões Regulamentadas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Checkbox obrigatório para especialidades regulamentadas antes de enviar pedido.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Para Arquiteto, Eng. Civil, Técnico em Edificações: exibe aviso antes de enviar pedido.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Aviso: 'Este profissional declarou possuir formação e registro (CREA/CAU). A ObraCerta não verifica. Recomendamos solicitar o registro diretamente antes de prosseguir.'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Checkbox obrigatório: 'Estou ciente e desejo continuar.'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Para demais especialidades: apenas 'Formação declarada pelo profissional — não verificada pela ObraCerta.'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16. Sistema de Obras e Lances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18.1 Quem pode usar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Postar obra: plano Lance (R$69) — quem contrata.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Dar proposta: plano Especialista (R$99) — profissional.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Plano Profissional: vê obras disponíveis mas NÃO pode dar proposta — FOMO intencional.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18.2 Urgência e prazo de abertura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Cliente define urgência ao postar — define prazo de abertura para propostas.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Urgência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Prazo aberto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Notificação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🔴 Urgente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48 horas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Push prioritário imediato para profissionais da cidade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🟡 Normal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7 dias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Notificação padrão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🟢 Flexível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15 dias</w:t>
            </w:r>
          </w:p>
        </w:tc>
        <w:tc>
          <w:tcPr>
            <w:tcW w:type="dxa" w:w="5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Notificação padrão + lembrete no dia 10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Obra urgente aparece com badge vermelho destacado na lista de obras.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Ao expirar: obra fecha automaticamente. Cliente recebe resumo das propostas recebidas.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18.3 Obras sem propostas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Sem reembolso. Termos deixam claro antes da compra.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'A ObraCerta não garante que obras postadas receberão propostas.'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Se nenhum profissional der lance: cliente busca diretamente pela aba de busca.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18.4 Piso de dignidade salarial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Plataforma exibe média de mercado por nível (Iniciante/Experiente/Especialista) antes de confirmar obra.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Orçamento abaixo da média: alerta — sem bloqueio.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Profissional também vê média antes de dar proposta.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Propostas sigilosas — profissionais não veem valores uns dos outros.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17. Sistema de Busca e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Busca em tempo real ao digitar — lista atualiza automaticamente por especialidade.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Filtros avançados em painel separado (⚙️): especialidade (busca livre + chips populares), disponibilidade, avaliação mínima, experiência, faixa de preço, formação declarada, alta taxa de aprovação, livre na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Plano do contratante</w:t>
            </w:r>
          </w:p>
        </w:tc>
        <w:tc>
          <w:tcPr>
            <w:tcW w:type="dxa" w:w="6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Comportamento da lista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Básico (R$19)</w:t>
            </w:r>
          </w:p>
        </w:tc>
        <w:tc>
          <w:tcPr>
            <w:tcW w:type="dxa" w:w="6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ranking. Sem filtros avançados. Valores ocultos. Sem agenda. Sem agendamento.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Completo (R$39)</w:t>
            </w:r>
          </w:p>
        </w:tc>
        <w:tc>
          <w:tcPr>
            <w:tcW w:type="dxa" w:w="6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Ordenado por ranking. Todos os filtros. Valores e agenda visíveis.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Lance (R$69)</w:t>
            </w:r>
          </w:p>
        </w:tc>
        <w:tc>
          <w:tcPr>
            <w:tcW w:type="dxa" w:w="6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Igual Completo + postar obras.</w:t>
            </w:r>
          </w:p>
        </w:tc>
      </w:tr>
    </w:tbl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18. Perfil Público Compartilhável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URL pública por profissional — com dados limitados para evitar desintermediação.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Formato: obracerta.com.br/[nome-especialidade-cidade]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Acessível sem login.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Visível sem login: nome parcial (ex: 'Carlos M.'), especialidade, cidade, nota geral, número de obras, badges, avaliações públicas, disponibilidade geral.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Bloqueado sem login: foto, nome completo, valores, agenda detalhada, referências, botão de agendamento.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Call to action: 'Crie sua conta para ver o perfil completo e agendar com Carlos M.'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Botão 'Compartilhar meu perfil' na aba Perfil do profissional.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B9080"/>
          <w:sz w:val="20"/>
          <w:szCs w:val="20"/>
        </w:rPr>
        <w:t xml:space="preserve">Foto e nome completo ocultos para evitar busca reversa e contato direto fora da plataforma.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19. Expiração do Plano Avulso — Quem Contrata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Avisos progressivos + bloqueio total ao expirar.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 25: 'Seu plano expira em 5 dias. Renove para continuar acessando.'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 28: 'Seu plano expira em 2 dias!'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Dia 30: 'Último dia do seu plano. Renove agora.'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Ao expirar: acesso bloqueado completamente.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Tela de bloqueio com resumo do histórico e botão de renovação.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Preservado mesmo sem plano: histórico de pedidos, avaliações e faturas.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20. Gestão de Plano e Faturas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22.1 Profissional — plano recorrente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Duas abas: 'Meu plano' e 'Faturas'.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Meu plano: plano atual, benefícios, comparativo dos 3 planos.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Cancelar (Iniciante): modal listando o que perde. Mudança no próximo ciclo.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Upgrade (Especialista): tela de pagamento com comparativo e benefícios novos.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Faturas: resumo (pagas/previstas/atrasadas), próxima cobrança, histórico com recibo.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60A"/>
          <w:sz w:val="28"/>
          <w:szCs w:val="28"/>
        </w:rPr>
        <w:t xml:space="preserve">22.2 Quem contrata — plano avulso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Mesma estrutura de duas abas.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Faturas previstas para os próximos meses com botão 'Baixar previsão'.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Downgrade (Básico): modal listando o que perde + vale no próximo acesso.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Upgrade (Lance): tela de pagamento — acesso imediato.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Aviso explícito e repetido: sem cobrança automática.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21. Política de Reembolso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Quatro momentos com tratamentos distintos — alinhado com o CDC.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Momento</w:t>
            </w:r>
          </w:p>
        </w:tc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Até 7 dias após compra</w:t>
            </w:r>
          </w:p>
        </w:tc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Arrependimento sem uso (CDC Art. 49)</w:t>
            </w:r>
          </w:p>
        </w:tc>
        <w:tc>
          <w:tcPr>
            <w:tcW w:type="dxa" w:w="4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Reembolso total obrigatório. Sem justificativa. Processado em até 5 dias úteis.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Após 7 dias com vício</w:t>
            </w:r>
          </w:p>
        </w:tc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Bug/plataforma fora do ar (CDC Art. 26)</w:t>
            </w:r>
          </w:p>
        </w:tc>
        <w:tc>
          <w:tcPr>
            <w:tcW w:type="dxa" w:w="4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Reembolso proporcional aos dias afetados. Cliente abre chamado com evidência. Equipe analisa em 48h.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Após 7 dias sem vício</w:t>
            </w:r>
          </w:p>
        </w:tc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Arrependimento por preferência</w:t>
            </w:r>
          </w:p>
        </w:tc>
        <w:tc>
          <w:tcPr>
            <w:tcW w:type="dxa" w:w="4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obrigação legal. Crédito para próximo plano como boa vontade — análise caso a caso.</w:t>
            </w:r>
          </w:p>
        </w:tc>
      </w:tr>
      <w:tr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Obras sem propostas</w:t>
            </w:r>
          </w:p>
        </w:tc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Nenhum profissional deu lance</w:t>
            </w:r>
          </w:p>
        </w:tc>
        <w:tc>
          <w:tcPr>
            <w:tcW w:type="dxa" w:w="48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reembolso. Termos deixam claro antes da compra.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Política de reembolso exibida antes de finalizar qualquer compra.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Checkbox obrigatório: 'Li e concordo com a política de reembolso.'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22. Estratégia de Notificações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9E5C"/>
          <w:sz w:val="22"/>
          <w:szCs w:val="22"/>
        </w:rPr>
        <w:t xml:space="preserve">✅ DECISÃO: WhatsApp exclusivo no MVP. E-mail pós-lançamento. Push nativo futuro.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Canal MVP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Reenvio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Novo pedido recebido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1 reenvio após 6h sem resposta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Pedido expirando (2h antes)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reenvio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Pedido aprovado/recusado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reenvio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Lembrete de avaliação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Dia 1, 5 e 7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Plano expirando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Dia 25, 28 e 30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Onboarding progressivo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Conforme ciclo de ativação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Nova obra urgente na cidade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Apenas plano Especialista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Cancelamento recebido</w:t>
            </w:r>
          </w:p>
        </w:tc>
        <w:tc>
          <w:tcPr>
            <w:tcW w:type="dxa" w:w="2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reenvio</w:t>
            </w:r>
          </w:p>
        </w:tc>
      </w:tr>
    </w:tbl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23. Suporte, Privacidade e Termos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Suporte: WhatsApp exclusivamente no MVP. Justificativa: mais barato, fácil e familiar.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Privacidade: modal no app com resumo claro — coleta, uso, LGPD, exclusão de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Termos de uso: modal com regras principais — desintermediação, avaliações, reputação, responsabilidades.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LGPD: exclusão de dados via WhatsApp de suporte.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24. Travas Anti-Desintermediação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Foto oculta no plano Iniciante.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Nome parcial no plano Iniciante (ex: 'Carlos M.').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Cidade e bairro ocultos no Iniciante — apenas estado visível.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Contatos liberados SOMENTE após aprovação.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Referências liberadas SOMENTE após aprovação.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Sem chat interno — WhatsApp após aprovação.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Termos: compartilhar contato antes da aprovação = suspensão.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Reputação como âncora — histórico removido ao encerrar conta.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Perfil público: foto e nome completo ocultos mesmo na URL pública.</w:t>
      </w:r>
    </w:p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25. Decisões Técnicas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Decisão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Chat interno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Armazenamento, moderação, histórico — alta complexidade e custo.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Upload de documentos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Cloud, LGPD, moderação. Substituído por declaração textual.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Geração de contratos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Risco jurídico — exercício ilegal da advocacia.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Pagamento de obras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Infraestrutura de escrow e disputas. Apenas assinaturas no MVP.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Verificação de antecedentes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Parcerias externas, custo por consulta. Feature paga futura.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Senha no login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Complexidade de hash/recuperação. Código por canal é mais simples.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App nativo iOS/Android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PWA ou web app primeiro para validar o modelo.</w:t>
            </w:r>
          </w:p>
        </w:tc>
      </w:tr>
      <w:tr>
        <w:tc>
          <w:tcPr>
            <w:tcW w:type="dxa" w:w="25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Verificação de referências</w:t>
            </w:r>
          </w:p>
        </w:tc>
        <w:tc>
          <w:tcPr>
            <w:tcW w:type="dxa" w:w="12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Fora MVP</w:t>
            </w:r>
          </w:p>
        </w:tc>
        <w:tc>
          <w:tcPr>
            <w:tcW w:type="dxa" w:w="56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Fase futura no plano Especialista via WhatsApp automático.</w:t>
            </w:r>
          </w:p>
        </w:tc>
      </w:tr>
    </w:tbl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26. Riscos, Mitigações 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Nível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2E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0"/>
                <w:sz w:val="20"/>
                <w:szCs w:val="20"/>
              </w:rPr>
              <w:t xml:space="preserve">Decisão tomada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Proteção jurídica da plataforma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Termo de ciência bilateral obrigatório — decisão 9.4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Referências não verificadas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Aviso explícito no perfil + verificação futura no Especialista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Formação de profissão regulamentada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Checkbox obrigatório antes do pedido — decisão 17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Avaliação sem prazo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7 dias com lembretes + badges de incentivo — decisão 14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Cancelamento pós-aprovação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Dois momentos com tratamentos distintos — decisão 11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Plano avulso expira com pendências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Avisos progressivos + bloqueio total — decisão 21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Pedidos simultâneos abusivos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Máximo 2 por especialidade — decisão 13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Obras longas sem bloqueio de agenda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Confirmação bilateral + bloqueio automático — decisão 12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Onboarding fraco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3 camadas: vídeo + tour + checklist + notificações — decisão 7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Notificações não definidas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WhatsApp MVP com frequência por evento — decisão 24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Moderação de avaliações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Ocultar + análise 48h + direito de resposta — decisão 15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Obras sem propostas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Sem reembolso + termos claros + urgência define prazo — decisão 18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Bloqueio e suspensão de conta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Automação com regras + apelação humana — decisão 15.2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Política de reembolso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4 momentos distintos alinhados ao CDC — decisão 23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Perfil público e desintermediação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URL pública com dados limitados — decisão 20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Cidade piloto indefinida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Uberlândia, MG — decisão 3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Ovo e galinha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50 profissionais ativos antes de abrir para clientes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Profissional escolhe plano errado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Alto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4 mitigações na tela de entrada — decisão 4.2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Leilão de preço baixo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Piso sugerido com média + alertas sem bloqueio — decisão 18.4</w:t>
            </w:r>
          </w:p>
        </w:tc>
      </w:tr>
      <w:tr>
        <w:tc>
          <w:tcPr>
            <w:tcW w:type="dxa" w:w="30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FOMO de obras sem escassez real</w:t>
            </w:r>
          </w:p>
        </w:tc>
        <w:tc>
          <w:tcPr>
            <w:tcW w:type="dxa" w:w="9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Médio</w:t>
            </w:r>
          </w:p>
        </w:tc>
        <w:tc>
          <w:tcPr>
            <w:tcW w:type="dxa" w:w="546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Meta de 50+ obras ativas antes de ativar o FOMO</w:t>
            </w:r>
          </w:p>
        </w:tc>
      </w:tr>
    </w:tbl>
    <w:p>
      <w:pPr>
        <w:pBdr>
          <w:bottom w:val="single" w:color="E8E0CC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160F"/>
          <w:sz w:val="36"/>
          <w:szCs w:val="36"/>
        </w:rPr>
        <w:t xml:space="preserve">27. Próximos Passos — Pós-Lançamento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Validar com usuários reais — 10 entrevistas por perfil antes de construir.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MVP manual (Wizard of Oz) antes de desenvolver o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Design system + tokens de cor, tipografia, espaçamento.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Auditoria WCAG (acessibilidade) antes do desenvolvimento.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Consulta jurídica: LGPD, responsabilidades, termos de uso, CDC.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Produção do vídeo de onboarding para a landing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Verificação de referências via WhatsApp automático — plano Especialista.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Senha como opção adicional de login.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Push nativo após validação do modelo.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Comissão por transação (8–12%) quando volume justificar.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Verificação de antecedentes como serviço pago.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6455"/>
          <w:sz w:val="22"/>
          <w:szCs w:val="22"/>
        </w:rPr>
        <w:t xml:space="preserve">Rating de conclusão de obras — combater abandono.</w:t>
      </w:r>
    </w:p>
    <w:p>
      <w:pPr>
        <w:spacing w:before="800"/>
        <w:jc w:val="center"/>
      </w:pPr>
      <w:r>
        <w:rPr>
          <w:rFonts w:ascii="Arial" w:cs="Arial" w:eastAsia="Arial" w:hAnsi="Arial"/>
          <w:color w:val="B8B3AC"/>
          <w:sz w:val="18"/>
          <w:szCs w:val="18"/>
        </w:rPr>
        <w:t xml:space="preserve">ObraCerta · PRD v0.6 · Maio 2026 ·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2026-05-23T02:08:29.770Z</dcterms:created>
  <dcterms:modified xsi:type="dcterms:W3CDTF">2026-05-23T02:08:29.787Z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