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EA687" w14:textId="363ACEFC" w:rsidR="0027530C" w:rsidRDefault="009B009E" w:rsidP="009B009E">
      <w:pPr>
        <w:jc w:val="center"/>
        <w:rPr>
          <w:sz w:val="32"/>
          <w:szCs w:val="36"/>
        </w:rPr>
      </w:pPr>
      <w:r w:rsidRPr="009B009E">
        <w:rPr>
          <w:rFonts w:hint="eastAsia"/>
          <w:sz w:val="32"/>
          <w:szCs w:val="36"/>
          <w:highlight w:val="cyan"/>
        </w:rPr>
        <w:t>第三次-</w:t>
      </w:r>
      <w:r w:rsidRPr="009B009E">
        <w:rPr>
          <w:sz w:val="32"/>
          <w:szCs w:val="36"/>
          <w:highlight w:val="cyan"/>
        </w:rPr>
        <w:t>CART</w:t>
      </w:r>
      <w:r w:rsidRPr="009B009E">
        <w:rPr>
          <w:rFonts w:hint="eastAsia"/>
          <w:sz w:val="32"/>
          <w:szCs w:val="36"/>
          <w:highlight w:val="cyan"/>
        </w:rPr>
        <w:t>决策树</w:t>
      </w:r>
    </w:p>
    <w:p w14:paraId="09235D83" w14:textId="59C0A1DC" w:rsidR="009B009E" w:rsidRPr="009B009E" w:rsidRDefault="009B009E" w:rsidP="009B009E">
      <w:r w:rsidRPr="009B009E">
        <w:rPr>
          <w:rFonts w:hint="eastAsia"/>
        </w:rPr>
        <w:t>数据集：</w:t>
      </w:r>
      <w:hyperlink r:id="rId5" w:history="1">
        <w:r w:rsidRPr="009B009E">
          <w:rPr>
            <w:rStyle w:val="a3"/>
            <w:sz w:val="22"/>
            <w:szCs w:val="24"/>
          </w:rPr>
          <w:t>https://archive.ics.uci.edu/ml/datasets/HIV-1+protease+cleavage</w:t>
        </w:r>
      </w:hyperlink>
    </w:p>
    <w:p w14:paraId="4E0E4FE2" w14:textId="707F2D09" w:rsidR="009B009E" w:rsidRPr="009B009E" w:rsidRDefault="00DA4C7E" w:rsidP="009B009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BEBC07" wp14:editId="3CC6CEFA">
                <wp:simplePos x="0" y="0"/>
                <wp:positionH relativeFrom="column">
                  <wp:posOffset>-414919</wp:posOffset>
                </wp:positionH>
                <wp:positionV relativeFrom="paragraph">
                  <wp:posOffset>349250</wp:posOffset>
                </wp:positionV>
                <wp:extent cx="606425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14A34" id="直接连接符 5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65pt,27.5pt" to="444.8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9B009E" w:rsidRPr="009B009E">
        <w:rPr>
          <w:rFonts w:hint="eastAsia"/>
        </w:rPr>
        <w:t>要求：对树进行剪枝，并与逻辑回归</w:t>
      </w:r>
      <w:r w:rsidR="009B009E">
        <w:rPr>
          <w:rFonts w:hint="eastAsia"/>
        </w:rPr>
        <w:t>做分类</w:t>
      </w:r>
      <w:r w:rsidR="009B009E" w:rsidRPr="009B009E">
        <w:rPr>
          <w:rFonts w:hint="eastAsia"/>
        </w:rPr>
        <w:t>进行对比</w:t>
      </w:r>
    </w:p>
    <w:p w14:paraId="2EAC9FCC" w14:textId="784B0156" w:rsidR="009B009E" w:rsidRDefault="009B009E" w:rsidP="009B009E">
      <w:pPr>
        <w:pStyle w:val="a5"/>
        <w:numPr>
          <w:ilvl w:val="0"/>
          <w:numId w:val="1"/>
        </w:numPr>
        <w:ind w:firstLineChars="0"/>
      </w:pPr>
      <w:r>
        <w:t>CART</w:t>
      </w:r>
      <w:r>
        <w:rPr>
          <w:rFonts w:hint="eastAsia"/>
        </w:rPr>
        <w:t>原理简介</w:t>
      </w:r>
    </w:p>
    <w:p w14:paraId="50D4FAA6" w14:textId="3D0BAC4F" w:rsidR="009B009E" w:rsidRDefault="009B009E" w:rsidP="009B009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数据预处理</w:t>
      </w:r>
    </w:p>
    <w:p w14:paraId="4B547EDF" w14:textId="4A01FD57" w:rsidR="009B009E" w:rsidRDefault="009B009E" w:rsidP="009B009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调包看效果</w:t>
      </w:r>
    </w:p>
    <w:p w14:paraId="6753BEDF" w14:textId="17DE54DE" w:rsidR="009B009E" w:rsidRDefault="009B009E" w:rsidP="009B009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手写</w:t>
      </w:r>
    </w:p>
    <w:p w14:paraId="768658D1" w14:textId="2EC7889C" w:rsidR="009B009E" w:rsidRDefault="009B009E" w:rsidP="009B009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实验结果分析</w:t>
      </w:r>
    </w:p>
    <w:p w14:paraId="114AD693" w14:textId="2B8EB183" w:rsidR="009B009E" w:rsidRDefault="009B009E" w:rsidP="009B009E">
      <w:pPr>
        <w:pStyle w:val="a5"/>
        <w:numPr>
          <w:ilvl w:val="0"/>
          <w:numId w:val="1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1AA03" wp14:editId="0DF1EBDA">
                <wp:simplePos x="0" y="0"/>
                <wp:positionH relativeFrom="column">
                  <wp:posOffset>-340744</wp:posOffset>
                </wp:positionH>
                <wp:positionV relativeFrom="paragraph">
                  <wp:posOffset>383588</wp:posOffset>
                </wp:positionV>
                <wp:extent cx="6064369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36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67B14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85pt,30.2pt" to="450.6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rFonts w:hint="eastAsia"/>
        </w:rPr>
        <w:t>结论</w:t>
      </w:r>
    </w:p>
    <w:p w14:paraId="6622958D" w14:textId="6339DB00" w:rsidR="009B009E" w:rsidRDefault="009B009E" w:rsidP="009B009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ART</w:t>
      </w:r>
      <w:r>
        <w:rPr>
          <w:rFonts w:hint="eastAsia"/>
        </w:rPr>
        <w:t>原理简介</w:t>
      </w:r>
    </w:p>
    <w:p w14:paraId="6118DA39" w14:textId="0C8BC550" w:rsidR="00DA4C7E" w:rsidRDefault="00A65C88" w:rsidP="0018088F">
      <w:pPr>
        <w:ind w:firstLine="420"/>
      </w:pPr>
      <w:r>
        <w:rPr>
          <w:rFonts w:hint="eastAsia"/>
        </w:rPr>
        <w:t>C</w:t>
      </w:r>
      <w:r>
        <w:t>ART</w:t>
      </w:r>
      <w:r>
        <w:rPr>
          <w:rFonts w:hint="eastAsia"/>
        </w:rPr>
        <w:t>即可实现分类，也可实现回归</w:t>
      </w:r>
      <w:r w:rsidR="00573B2C">
        <w:rPr>
          <w:rFonts w:hint="eastAsia"/>
        </w:rPr>
        <w:t>，</w:t>
      </w:r>
      <w:r w:rsidR="00DA4C7E">
        <w:rPr>
          <w:rFonts w:hint="eastAsia"/>
        </w:rPr>
        <w:t>这</w:t>
      </w:r>
      <w:proofErr w:type="gramStart"/>
      <w:r w:rsidR="00DA4C7E">
        <w:rPr>
          <w:rFonts w:hint="eastAsia"/>
        </w:rPr>
        <w:t>次要实现</w:t>
      </w:r>
      <w:proofErr w:type="gramEnd"/>
      <w:r w:rsidR="00DA4C7E">
        <w:rPr>
          <w:rFonts w:hint="eastAsia"/>
        </w:rPr>
        <w:t>的任务是分类，对比之前的I</w:t>
      </w:r>
      <w:r w:rsidR="00DA4C7E">
        <w:t>D3</w:t>
      </w:r>
      <w:r w:rsidR="00DA4C7E">
        <w:rPr>
          <w:rFonts w:hint="eastAsia"/>
        </w:rPr>
        <w:t>、C4.5算法,</w:t>
      </w:r>
      <w:r w:rsidR="00DA4C7E">
        <w:t xml:space="preserve"> CART</w:t>
      </w:r>
      <w:r w:rsidR="00DA4C7E">
        <w:rPr>
          <w:rFonts w:hint="eastAsia"/>
        </w:rPr>
        <w:t>算法运用的是基</w:t>
      </w:r>
      <w:proofErr w:type="gramStart"/>
      <w:r w:rsidR="00DA4C7E">
        <w:rPr>
          <w:rFonts w:hint="eastAsia"/>
        </w:rPr>
        <w:t>尼指数</w:t>
      </w:r>
      <w:proofErr w:type="gramEnd"/>
      <w:r w:rsidR="00DA4C7E">
        <w:rPr>
          <w:rFonts w:hint="eastAsia"/>
        </w:rPr>
        <w:t>来衡量“纯净度”：</w:t>
      </w:r>
    </w:p>
    <w:p w14:paraId="691D468E" w14:textId="0FCB6E2A" w:rsidR="00DA4C7E" w:rsidRDefault="00DA4C7E" w:rsidP="00DA4C7E">
      <w:pPr>
        <w:jc w:val="center"/>
      </w:pPr>
      <w:r>
        <w:rPr>
          <w:rFonts w:hint="eastAsia"/>
          <w:noProof/>
        </w:rPr>
        <w:drawing>
          <wp:inline distT="0" distB="0" distL="0" distR="0" wp14:anchorId="18AA50E2" wp14:editId="4F930957">
            <wp:extent cx="1309421" cy="979488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F0266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604" cy="100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0B4A" w14:textId="5A41FDBE" w:rsidR="0018088F" w:rsidRDefault="0018088F" w:rsidP="0018088F"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表示某个</w:t>
      </w:r>
      <w:proofErr w:type="gramStart"/>
      <w:r>
        <w:rPr>
          <w:rFonts w:hint="eastAsia"/>
        </w:rPr>
        <w:t>事件第</w:t>
      </w:r>
      <w:proofErr w:type="gramEnd"/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可能值的发生概率，其可用经验概率来表示，因此有：</w:t>
      </w:r>
    </w:p>
    <w:p w14:paraId="16DF74BA" w14:textId="158DC1B0" w:rsidR="00FB1CA7" w:rsidRDefault="0018088F" w:rsidP="00FB1CA7">
      <w:pPr>
        <w:jc w:val="center"/>
      </w:pPr>
      <w:r>
        <w:rPr>
          <w:rFonts w:hint="eastAsia"/>
          <w:noProof/>
        </w:rPr>
        <w:drawing>
          <wp:inline distT="0" distB="0" distL="0" distR="0" wp14:anchorId="702C6B57" wp14:editId="0C1B686B">
            <wp:extent cx="1544129" cy="545531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F0795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806" cy="55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7B6B" w14:textId="026A8604" w:rsidR="0018088F" w:rsidRPr="0018088F" w:rsidRDefault="0018088F" w:rsidP="0018088F">
      <w:pPr>
        <w:rPr>
          <w:i/>
        </w:rPr>
      </w:pPr>
      <w:r>
        <w:rPr>
          <w:rFonts w:hint="eastAsia"/>
        </w:rPr>
        <w:t>其中，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>
        <w:rPr>
          <w:rFonts w:hint="eastAsia"/>
        </w:rPr>
        <w:t>表示所有样本点，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>表示事件的第K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可能值的出现的次数，所以：</w:t>
      </w:r>
    </w:p>
    <w:p w14:paraId="599BB73A" w14:textId="5E6ADFAD" w:rsidR="0018088F" w:rsidRDefault="00E91248" w:rsidP="0018088F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den>
          </m:f>
        </m:oMath>
      </m:oMathPara>
    </w:p>
    <w:p w14:paraId="03AC9B38" w14:textId="38F9BCB3" w:rsidR="0018088F" w:rsidRDefault="00DA4C7E" w:rsidP="00DA4C7E">
      <w:r>
        <w:rPr>
          <w:rFonts w:hint="eastAsia"/>
        </w:rPr>
        <w:t>Gini</w:t>
      </w:r>
      <w:r>
        <w:t>(D)</w:t>
      </w:r>
      <w:r>
        <w:rPr>
          <w:rFonts w:hint="eastAsia"/>
        </w:rPr>
        <w:t>反映了从数据集D中随机抽取两个样本，其类别标记不一样的概率，故Gini值越小，则表示数据集D的纯度越高。</w:t>
      </w:r>
    </w:p>
    <w:p w14:paraId="5FC8E263" w14:textId="7437C527" w:rsidR="00AF7C0D" w:rsidRDefault="00AF7C0D" w:rsidP="00DA4C7E">
      <w:r>
        <w:rPr>
          <w:rFonts w:hint="eastAsia"/>
        </w:rPr>
        <w:lastRenderedPageBreak/>
        <w:t>树的剪枝</w:t>
      </w:r>
      <w:r w:rsidR="00E4667A">
        <w:rPr>
          <w:rFonts w:hint="eastAsia"/>
        </w:rPr>
        <w:t>——</w:t>
      </w:r>
    </w:p>
    <w:p w14:paraId="332B98C0" w14:textId="172C6532" w:rsidR="00AF7C0D" w:rsidRDefault="00AF7C0D" w:rsidP="00DA4C7E">
      <w:r>
        <w:rPr>
          <w:rFonts w:hint="eastAsia"/>
        </w:rPr>
        <w:t>预剪枝：</w:t>
      </w:r>
      <w:r w:rsidR="00E4667A">
        <w:rPr>
          <w:rFonts w:hint="eastAsia"/>
        </w:rPr>
        <w:t>在树的生成过程中，对每个节点划分前，先进行估计，可以降低过拟合的风险。</w:t>
      </w:r>
    </w:p>
    <w:p w14:paraId="722136EA" w14:textId="7953D0D8" w:rsidR="00E4667A" w:rsidRDefault="00E4667A" w:rsidP="00DA4C7E">
      <w:pPr>
        <w:rPr>
          <w:rFonts w:hint="eastAsia"/>
        </w:rPr>
      </w:pPr>
      <w:r>
        <w:rPr>
          <w:rFonts w:hint="eastAsia"/>
        </w:rPr>
        <w:t>后剪枝：得到树后，自下向上</w:t>
      </w:r>
      <w:proofErr w:type="gramStart"/>
      <w:r>
        <w:rPr>
          <w:rFonts w:hint="eastAsia"/>
        </w:rPr>
        <w:t>对非叶节点</w:t>
      </w:r>
      <w:proofErr w:type="gramEnd"/>
      <w:r>
        <w:rPr>
          <w:rFonts w:hint="eastAsia"/>
        </w:rPr>
        <w:t>进行节点考察，先用训练集生成尽可能大的树，然后使用测试集进行剪枝操作。</w:t>
      </w:r>
    </w:p>
    <w:p w14:paraId="47DAD538" w14:textId="6A15EC99" w:rsidR="009B009E" w:rsidRDefault="009B009E" w:rsidP="009B009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数据预处理</w:t>
      </w:r>
    </w:p>
    <w:p w14:paraId="469E7DA6" w14:textId="36E89B25" w:rsidR="00AF3559" w:rsidRDefault="00AF3559" w:rsidP="009B009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数据是由一个个的字符串组成的，因此这里为了避免决策树将数据当作连续的，就把字符串拆开来一个个的单个字母</w:t>
      </w:r>
      <w:r w:rsidR="005E3C20">
        <w:rPr>
          <w:rFonts w:hint="eastAsia"/>
        </w:rPr>
        <w:t>对应的0-19的数字</w:t>
      </w:r>
      <w:r>
        <w:rPr>
          <w:rFonts w:hint="eastAsia"/>
        </w:rPr>
        <w:t>的离散型：</w:t>
      </w:r>
    </w:p>
    <w:p w14:paraId="23F455FB" w14:textId="31CDC7F4" w:rsidR="005E3C20" w:rsidRDefault="00AF3559" w:rsidP="005E3C20">
      <w:pPr>
        <w:pStyle w:val="a5"/>
        <w:ind w:left="720" w:firstLineChars="0" w:firstLine="0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DA8AB1" wp14:editId="7F40F61C">
                <wp:simplePos x="0" y="0"/>
                <wp:positionH relativeFrom="margin">
                  <wp:align>center</wp:align>
                </wp:positionH>
                <wp:positionV relativeFrom="paragraph">
                  <wp:posOffset>559545</wp:posOffset>
                </wp:positionV>
                <wp:extent cx="319177" cy="310551"/>
                <wp:effectExtent l="0" t="19050" r="43180" b="32385"/>
                <wp:wrapNone/>
                <wp:docPr id="4" name="箭头: 右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77" cy="3105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B1846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4" o:spid="_x0000_s1026" type="#_x0000_t13" style="position:absolute;left:0;text-align:left;margin-left:0;margin-top:44.05pt;width:25.15pt;height:24.4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" adj="11092" fillcolor="#4472c4 [3204]" strokecolor="#1f3763 [1604]" strokeweight="1pt">
                <w10:wrap anchorx="margin"/>
              </v:shape>
            </w:pict>
          </mc:Fallback>
        </mc:AlternateContent>
      </w:r>
      <w:r w:rsidR="005E3C20">
        <w:rPr>
          <w:noProof/>
        </w:rPr>
        <w:drawing>
          <wp:inline distT="0" distB="0" distL="0" distR="0" wp14:anchorId="6EE81AC2" wp14:editId="516B26DF">
            <wp:extent cx="1200150" cy="12801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6C873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406" cy="129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C20">
        <w:rPr>
          <w:noProof/>
        </w:rPr>
        <w:t xml:space="preserve">                      </w:t>
      </w:r>
      <w:r w:rsidR="005E3C20">
        <w:rPr>
          <w:rFonts w:hint="eastAsia"/>
          <w:noProof/>
        </w:rPr>
        <w:drawing>
          <wp:inline distT="0" distB="0" distL="0" distR="0" wp14:anchorId="0C6A8108" wp14:editId="7563D697">
            <wp:extent cx="1894175" cy="131726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6C30CA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3"/>
                    <a:stretch/>
                  </pic:blipFill>
                  <pic:spPr bwMode="auto">
                    <a:xfrm>
                      <a:off x="0" y="0"/>
                      <a:ext cx="1953622" cy="1358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381AE" w14:textId="77777777" w:rsidR="006C4687" w:rsidRDefault="006C4687" w:rsidP="005E3C20">
      <w:pPr>
        <w:pStyle w:val="a5"/>
        <w:ind w:left="720" w:firstLineChars="0" w:firstLine="0"/>
        <w:rPr>
          <w:noProof/>
        </w:rPr>
      </w:pPr>
      <w:r>
        <w:rPr>
          <w:noProof/>
        </w:rPr>
        <w:t>Labels:</w:t>
      </w:r>
    </w:p>
    <w:p w14:paraId="3E7C9D34" w14:textId="3E62A676" w:rsidR="006C4687" w:rsidRDefault="006C4687" w:rsidP="006C4687">
      <w:pPr>
        <w:pStyle w:val="a5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12CA04EE" wp14:editId="6BC0D8A3">
            <wp:extent cx="3474720" cy="219592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F84F4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738" cy="2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588B" w14:textId="26871695" w:rsidR="007D0959" w:rsidRDefault="009B009E" w:rsidP="009B009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数据类别不平衡</w:t>
      </w:r>
    </w:p>
    <w:tbl>
      <w:tblPr>
        <w:tblStyle w:val="3"/>
        <w:tblW w:w="4499" w:type="dxa"/>
        <w:jc w:val="center"/>
        <w:tblLook w:val="04A0" w:firstRow="1" w:lastRow="0" w:firstColumn="1" w:lastColumn="0" w:noHBand="0" w:noVBand="1"/>
      </w:tblPr>
      <w:tblGrid>
        <w:gridCol w:w="2032"/>
        <w:gridCol w:w="2467"/>
      </w:tblGrid>
      <w:tr w:rsidR="00F91881" w14:paraId="76D032F8" w14:textId="77777777" w:rsidTr="00266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32" w:type="dxa"/>
          </w:tcPr>
          <w:p w14:paraId="031BB414" w14:textId="77777777" w:rsidR="00F91881" w:rsidRPr="00266DE7" w:rsidRDefault="00F91881" w:rsidP="00556BC8">
            <w:pPr>
              <w:jc w:val="center"/>
              <w:rPr>
                <w:sz w:val="22"/>
                <w:szCs w:val="24"/>
              </w:rPr>
            </w:pPr>
            <w:r w:rsidRPr="00266DE7">
              <w:rPr>
                <w:rFonts w:hint="eastAsia"/>
                <w:sz w:val="22"/>
                <w:szCs w:val="24"/>
              </w:rPr>
              <w:t>数据集</w:t>
            </w:r>
          </w:p>
        </w:tc>
        <w:tc>
          <w:tcPr>
            <w:tcW w:w="2467" w:type="dxa"/>
          </w:tcPr>
          <w:p w14:paraId="58D82354" w14:textId="77777777" w:rsidR="00F91881" w:rsidRPr="00266DE7" w:rsidRDefault="00F91881" w:rsidP="00556B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266DE7">
              <w:rPr>
                <w:sz w:val="22"/>
                <w:szCs w:val="24"/>
              </w:rPr>
              <w:t>Y</w:t>
            </w:r>
            <w:r w:rsidRPr="00266DE7">
              <w:rPr>
                <w:rFonts w:hint="eastAsia"/>
                <w:sz w:val="22"/>
                <w:szCs w:val="24"/>
              </w:rPr>
              <w:t>原始分布比例(</w:t>
            </w:r>
            <w:r w:rsidRPr="00266DE7">
              <w:rPr>
                <w:sz w:val="22"/>
                <w:szCs w:val="24"/>
              </w:rPr>
              <w:t>-1</w:t>
            </w:r>
            <w:r w:rsidRPr="00266DE7">
              <w:rPr>
                <w:rFonts w:hint="eastAsia"/>
                <w:sz w:val="22"/>
                <w:szCs w:val="24"/>
              </w:rPr>
              <w:t>：</w:t>
            </w:r>
            <w:r w:rsidRPr="00266DE7">
              <w:rPr>
                <w:sz w:val="22"/>
                <w:szCs w:val="24"/>
              </w:rPr>
              <w:t>1)</w:t>
            </w:r>
          </w:p>
        </w:tc>
      </w:tr>
      <w:tr w:rsidR="00F91881" w14:paraId="38A3A43E" w14:textId="77777777" w:rsidTr="0026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2C4042B0" w14:textId="77777777" w:rsidR="00F91881" w:rsidRPr="00266DE7" w:rsidRDefault="00F91881" w:rsidP="00556BC8">
            <w:pPr>
              <w:jc w:val="center"/>
              <w:rPr>
                <w:sz w:val="22"/>
                <w:szCs w:val="24"/>
              </w:rPr>
            </w:pPr>
            <w:r w:rsidRPr="00266DE7">
              <w:rPr>
                <w:rFonts w:hint="eastAsia"/>
                <w:sz w:val="22"/>
                <w:szCs w:val="24"/>
              </w:rPr>
              <w:t>746</w:t>
            </w:r>
          </w:p>
        </w:tc>
        <w:tc>
          <w:tcPr>
            <w:tcW w:w="2467" w:type="dxa"/>
          </w:tcPr>
          <w:p w14:paraId="384B37AC" w14:textId="77777777" w:rsidR="00F91881" w:rsidRPr="00266DE7" w:rsidRDefault="00F91881" w:rsidP="00556B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266DE7">
              <w:rPr>
                <w:rFonts w:hint="eastAsia"/>
                <w:sz w:val="22"/>
                <w:szCs w:val="24"/>
              </w:rPr>
              <w:t>3</w:t>
            </w:r>
            <w:r w:rsidRPr="00266DE7">
              <w:rPr>
                <w:sz w:val="22"/>
                <w:szCs w:val="24"/>
              </w:rPr>
              <w:t>4</w:t>
            </w:r>
            <w:r w:rsidRPr="00266DE7">
              <w:rPr>
                <w:rFonts w:hint="eastAsia"/>
                <w:sz w:val="22"/>
                <w:szCs w:val="24"/>
              </w:rPr>
              <w:t>4：</w:t>
            </w:r>
            <w:r w:rsidRPr="00266DE7">
              <w:rPr>
                <w:sz w:val="22"/>
                <w:szCs w:val="24"/>
              </w:rPr>
              <w:t>402</w:t>
            </w:r>
          </w:p>
        </w:tc>
      </w:tr>
      <w:tr w:rsidR="00F91881" w14:paraId="349A645A" w14:textId="77777777" w:rsidTr="00266DE7">
        <w:trPr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78E0A16E" w14:textId="77777777" w:rsidR="00F91881" w:rsidRPr="00266DE7" w:rsidRDefault="00F91881" w:rsidP="00556BC8">
            <w:pPr>
              <w:jc w:val="center"/>
              <w:rPr>
                <w:sz w:val="22"/>
                <w:szCs w:val="24"/>
              </w:rPr>
            </w:pPr>
            <w:r w:rsidRPr="00266DE7">
              <w:rPr>
                <w:rFonts w:hint="eastAsia"/>
                <w:sz w:val="22"/>
                <w:szCs w:val="24"/>
              </w:rPr>
              <w:t>1625</w:t>
            </w:r>
          </w:p>
        </w:tc>
        <w:tc>
          <w:tcPr>
            <w:tcW w:w="2467" w:type="dxa"/>
          </w:tcPr>
          <w:p w14:paraId="5C9E0107" w14:textId="77777777" w:rsidR="00F91881" w:rsidRPr="00266DE7" w:rsidRDefault="00F91881" w:rsidP="00556B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266DE7">
              <w:rPr>
                <w:rFonts w:hint="eastAsia"/>
                <w:sz w:val="22"/>
                <w:szCs w:val="24"/>
              </w:rPr>
              <w:t>1250：375</w:t>
            </w:r>
          </w:p>
        </w:tc>
      </w:tr>
      <w:tr w:rsidR="00F91881" w14:paraId="2EC4F5BC" w14:textId="77777777" w:rsidTr="0026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22089F5F" w14:textId="77777777" w:rsidR="00F91881" w:rsidRPr="00266DE7" w:rsidRDefault="00F91881" w:rsidP="00556BC8">
            <w:pPr>
              <w:jc w:val="center"/>
              <w:rPr>
                <w:sz w:val="22"/>
                <w:szCs w:val="24"/>
              </w:rPr>
            </w:pPr>
            <w:r w:rsidRPr="00266DE7">
              <w:rPr>
                <w:rFonts w:hint="eastAsia"/>
                <w:sz w:val="22"/>
                <w:szCs w:val="24"/>
              </w:rPr>
              <w:t>impens</w:t>
            </w:r>
          </w:p>
        </w:tc>
        <w:tc>
          <w:tcPr>
            <w:tcW w:w="2467" w:type="dxa"/>
          </w:tcPr>
          <w:p w14:paraId="3FD6CEB6" w14:textId="77777777" w:rsidR="00F91881" w:rsidRPr="00266DE7" w:rsidRDefault="00F91881" w:rsidP="00556B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266DE7">
              <w:rPr>
                <w:rFonts w:hint="eastAsia"/>
                <w:sz w:val="22"/>
                <w:szCs w:val="24"/>
              </w:rPr>
              <w:t>798：149</w:t>
            </w:r>
          </w:p>
        </w:tc>
      </w:tr>
      <w:tr w:rsidR="00F91881" w14:paraId="4B3780C7" w14:textId="77777777" w:rsidTr="00266DE7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5513EA10" w14:textId="77777777" w:rsidR="00F91881" w:rsidRPr="00266DE7" w:rsidRDefault="00F91881" w:rsidP="00556BC8">
            <w:pPr>
              <w:jc w:val="center"/>
              <w:rPr>
                <w:sz w:val="22"/>
                <w:szCs w:val="24"/>
              </w:rPr>
            </w:pPr>
            <w:r w:rsidRPr="00266DE7">
              <w:rPr>
                <w:sz w:val="22"/>
                <w:szCs w:val="24"/>
              </w:rPr>
              <w:t>S</w:t>
            </w:r>
            <w:r w:rsidRPr="00266DE7">
              <w:rPr>
                <w:rFonts w:hint="eastAsia"/>
                <w:sz w:val="22"/>
                <w:szCs w:val="24"/>
              </w:rPr>
              <w:t>chi</w:t>
            </w:r>
            <w:r w:rsidRPr="00266DE7">
              <w:rPr>
                <w:sz w:val="22"/>
                <w:szCs w:val="24"/>
              </w:rPr>
              <w:t>lling</w:t>
            </w:r>
          </w:p>
        </w:tc>
        <w:tc>
          <w:tcPr>
            <w:tcW w:w="2467" w:type="dxa"/>
          </w:tcPr>
          <w:p w14:paraId="78074D90" w14:textId="77777777" w:rsidR="00F91881" w:rsidRPr="00266DE7" w:rsidRDefault="00F91881" w:rsidP="00556B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266DE7">
              <w:rPr>
                <w:rFonts w:hint="eastAsia"/>
                <w:sz w:val="22"/>
                <w:szCs w:val="24"/>
              </w:rPr>
              <w:t>2838：434</w:t>
            </w:r>
          </w:p>
        </w:tc>
      </w:tr>
    </w:tbl>
    <w:p w14:paraId="74953C5C" w14:textId="648E0749" w:rsidR="00A96F06" w:rsidRDefault="007D0959" w:rsidP="007D0959">
      <w:pPr>
        <w:ind w:firstLine="420"/>
      </w:pPr>
      <w:r>
        <w:rPr>
          <w:rFonts w:hint="eastAsia"/>
        </w:rPr>
        <w:t>最开始采用了S</w:t>
      </w:r>
      <w:r>
        <w:t>MOTE</w:t>
      </w:r>
      <w:r>
        <w:rPr>
          <w:rFonts w:hint="eastAsia"/>
        </w:rPr>
        <w:t>的方法：对少数样本进行K</w:t>
      </w:r>
      <w:r>
        <w:t>NN</w:t>
      </w:r>
      <w:r>
        <w:rPr>
          <w:rFonts w:hint="eastAsia"/>
        </w:rPr>
        <w:t>算法插值模拟生成新样本，从而使得正负样本的类别数据个数保持平衡，结果见下表的斜线后的数据，可见平衡后的数据使得模型的评价分数均下降了许多，这说明S</w:t>
      </w:r>
      <w:r>
        <w:t>MOTE</w:t>
      </w:r>
      <w:r>
        <w:rPr>
          <w:rFonts w:hint="eastAsia"/>
        </w:rPr>
        <w:t>算法不适用于离散数据，于是才采用其他的评价指标来解决类别不平衡的问题。</w:t>
      </w:r>
    </w:p>
    <w:tbl>
      <w:tblPr>
        <w:tblStyle w:val="a7"/>
        <w:tblpPr w:leftFromText="180" w:rightFromText="180" w:vertAnchor="text" w:horzAnchor="margin" w:tblpY="119"/>
        <w:tblW w:w="8624" w:type="dxa"/>
        <w:tblLook w:val="04A0" w:firstRow="1" w:lastRow="0" w:firstColumn="1" w:lastColumn="0" w:noHBand="0" w:noVBand="1"/>
      </w:tblPr>
      <w:tblGrid>
        <w:gridCol w:w="1636"/>
        <w:gridCol w:w="1851"/>
        <w:gridCol w:w="1734"/>
        <w:gridCol w:w="1656"/>
        <w:gridCol w:w="1747"/>
      </w:tblGrid>
      <w:tr w:rsidR="00D622F6" w14:paraId="5C44D2B7" w14:textId="77777777" w:rsidTr="00266DE7">
        <w:trPr>
          <w:trHeight w:val="699"/>
        </w:trPr>
        <w:tc>
          <w:tcPr>
            <w:tcW w:w="1636" w:type="dxa"/>
            <w:tcBorders>
              <w:tl2br w:val="single" w:sz="4" w:space="0" w:color="auto"/>
            </w:tcBorders>
            <w:vAlign w:val="bottom"/>
          </w:tcPr>
          <w:p w14:paraId="24B67C29" w14:textId="77777777" w:rsidR="00D622F6" w:rsidRPr="00266DE7" w:rsidRDefault="00D622F6" w:rsidP="00A96F06">
            <w:pPr>
              <w:pStyle w:val="a5"/>
              <w:spacing w:line="360" w:lineRule="auto"/>
              <w:ind w:leftChars="300" w:left="930" w:hangingChars="100" w:hanging="210"/>
              <w:rPr>
                <w:rFonts w:ascii="宋体" w:eastAsia="宋体" w:hAnsi="宋体"/>
                <w:sz w:val="21"/>
                <w:szCs w:val="20"/>
              </w:rPr>
            </w:pPr>
            <w:r w:rsidRPr="00266DE7">
              <w:rPr>
                <w:rFonts w:ascii="宋体" w:eastAsia="宋体" w:hAnsi="宋体" w:hint="eastAsia"/>
                <w:sz w:val="21"/>
                <w:szCs w:val="20"/>
              </w:rPr>
              <w:lastRenderedPageBreak/>
              <w:t>测试集</w:t>
            </w:r>
          </w:p>
          <w:p w14:paraId="07C5FCA7" w14:textId="77777777" w:rsidR="00D622F6" w:rsidRDefault="00D622F6" w:rsidP="00A96F06">
            <w:pPr>
              <w:pStyle w:val="a5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266DE7">
              <w:rPr>
                <w:rFonts w:ascii="宋体" w:eastAsia="宋体" w:hAnsi="宋体" w:hint="eastAsia"/>
                <w:sz w:val="21"/>
                <w:szCs w:val="20"/>
              </w:rPr>
              <w:t>训练集</w:t>
            </w:r>
          </w:p>
        </w:tc>
        <w:tc>
          <w:tcPr>
            <w:tcW w:w="1851" w:type="dxa"/>
            <w:tcBorders>
              <w:bottom w:val="single" w:sz="4" w:space="0" w:color="auto"/>
            </w:tcBorders>
            <w:vAlign w:val="center"/>
          </w:tcPr>
          <w:p w14:paraId="517A3848" w14:textId="77777777" w:rsidR="00D622F6" w:rsidRDefault="00D622F6" w:rsidP="00A96F06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  <w:r>
              <w:rPr>
                <w:rFonts w:ascii="宋体" w:eastAsia="宋体" w:hAnsi="宋体"/>
              </w:rPr>
              <w:t>46</w:t>
            </w:r>
          </w:p>
        </w:tc>
        <w:tc>
          <w:tcPr>
            <w:tcW w:w="1734" w:type="dxa"/>
            <w:vAlign w:val="center"/>
          </w:tcPr>
          <w:p w14:paraId="58CE030A" w14:textId="77777777" w:rsidR="00D622F6" w:rsidRDefault="00D622F6" w:rsidP="00A96F06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625</w:t>
            </w:r>
          </w:p>
        </w:tc>
        <w:tc>
          <w:tcPr>
            <w:tcW w:w="1656" w:type="dxa"/>
            <w:vAlign w:val="center"/>
          </w:tcPr>
          <w:p w14:paraId="72576B26" w14:textId="77777777" w:rsidR="00D622F6" w:rsidRDefault="00D622F6" w:rsidP="00A96F06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impens</w:t>
            </w:r>
            <w:proofErr w:type="spellEnd"/>
          </w:p>
        </w:tc>
        <w:tc>
          <w:tcPr>
            <w:tcW w:w="1747" w:type="dxa"/>
            <w:vAlign w:val="center"/>
          </w:tcPr>
          <w:p w14:paraId="1EB68CD0" w14:textId="77777777" w:rsidR="00D622F6" w:rsidRDefault="00D622F6" w:rsidP="00A96F06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chilling</w:t>
            </w:r>
          </w:p>
        </w:tc>
      </w:tr>
      <w:tr w:rsidR="00D622F6" w14:paraId="18509D09" w14:textId="77777777" w:rsidTr="00F91881">
        <w:trPr>
          <w:trHeight w:val="460"/>
        </w:trPr>
        <w:tc>
          <w:tcPr>
            <w:tcW w:w="1636" w:type="dxa"/>
            <w:vAlign w:val="center"/>
          </w:tcPr>
          <w:p w14:paraId="57549770" w14:textId="77777777" w:rsidR="00D622F6" w:rsidRDefault="00D622F6" w:rsidP="00A96F06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  <w:r>
              <w:rPr>
                <w:rFonts w:ascii="宋体" w:eastAsia="宋体" w:hAnsi="宋体"/>
              </w:rPr>
              <w:t>46</w:t>
            </w:r>
          </w:p>
        </w:tc>
        <w:tc>
          <w:tcPr>
            <w:tcW w:w="1851" w:type="dxa"/>
            <w:tcBorders>
              <w:tl2br w:val="nil"/>
            </w:tcBorders>
            <w:vAlign w:val="center"/>
          </w:tcPr>
          <w:p w14:paraId="63427F2C" w14:textId="77777777" w:rsidR="00D622F6" w:rsidRPr="00AB3DB5" w:rsidRDefault="00D622F6" w:rsidP="00A96F06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734" w:type="dxa"/>
            <w:tcBorders>
              <w:bottom w:val="single" w:sz="4" w:space="0" w:color="auto"/>
            </w:tcBorders>
            <w:vAlign w:val="center"/>
          </w:tcPr>
          <w:p w14:paraId="0915B2E0" w14:textId="6191243D" w:rsidR="00D622F6" w:rsidRPr="00AB3DB5" w:rsidRDefault="00D622F6" w:rsidP="00A96F06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0.855</w:t>
            </w:r>
            <w:r w:rsidR="003E70A2">
              <w:rPr>
                <w:rFonts w:ascii="宋体" w:eastAsia="宋体" w:hAnsi="宋体" w:hint="eastAsia"/>
              </w:rPr>
              <w:t>/</w:t>
            </w:r>
            <w:r w:rsidR="007D0959">
              <w:rPr>
                <w:rFonts w:ascii="宋体" w:eastAsia="宋体" w:hAnsi="宋体" w:hint="eastAsia"/>
              </w:rPr>
              <w:t>0.657</w:t>
            </w:r>
          </w:p>
        </w:tc>
        <w:tc>
          <w:tcPr>
            <w:tcW w:w="1656" w:type="dxa"/>
            <w:vAlign w:val="center"/>
          </w:tcPr>
          <w:p w14:paraId="207BE077" w14:textId="366302D9" w:rsidR="00D622F6" w:rsidRPr="00AB3DB5" w:rsidRDefault="00D622F6" w:rsidP="00A96F06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0.770</w:t>
            </w:r>
            <w:r w:rsidR="003E70A2">
              <w:rPr>
                <w:rFonts w:ascii="宋体" w:eastAsia="宋体" w:hAnsi="宋体" w:hint="eastAsia"/>
              </w:rPr>
              <w:t>/</w:t>
            </w:r>
            <w:r w:rsidR="007D0959">
              <w:rPr>
                <w:rFonts w:ascii="宋体" w:eastAsia="宋体" w:hAnsi="宋体" w:hint="eastAsia"/>
              </w:rPr>
              <w:t>0.566</w:t>
            </w:r>
          </w:p>
        </w:tc>
        <w:tc>
          <w:tcPr>
            <w:tcW w:w="1747" w:type="dxa"/>
            <w:vAlign w:val="center"/>
          </w:tcPr>
          <w:p w14:paraId="4B5F0BB3" w14:textId="01104C71" w:rsidR="00D622F6" w:rsidRPr="00AB3DB5" w:rsidRDefault="00D622F6" w:rsidP="00A96F06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0.763</w:t>
            </w:r>
            <w:r w:rsidR="003E70A2">
              <w:rPr>
                <w:rFonts w:ascii="宋体" w:eastAsia="宋体" w:hAnsi="宋体" w:hint="eastAsia"/>
              </w:rPr>
              <w:t>/</w:t>
            </w:r>
            <w:r w:rsidR="007D0959">
              <w:rPr>
                <w:rFonts w:ascii="宋体" w:eastAsia="宋体" w:hAnsi="宋体" w:hint="eastAsia"/>
              </w:rPr>
              <w:t>0.573</w:t>
            </w:r>
          </w:p>
        </w:tc>
      </w:tr>
      <w:tr w:rsidR="00D622F6" w14:paraId="17A19258" w14:textId="77777777" w:rsidTr="00F91881">
        <w:trPr>
          <w:trHeight w:val="450"/>
        </w:trPr>
        <w:tc>
          <w:tcPr>
            <w:tcW w:w="1636" w:type="dxa"/>
            <w:vAlign w:val="center"/>
          </w:tcPr>
          <w:p w14:paraId="67A50EED" w14:textId="77777777" w:rsidR="00D622F6" w:rsidRDefault="00D622F6" w:rsidP="00A96F06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625</w:t>
            </w:r>
          </w:p>
        </w:tc>
        <w:tc>
          <w:tcPr>
            <w:tcW w:w="1851" w:type="dxa"/>
            <w:vAlign w:val="center"/>
          </w:tcPr>
          <w:p w14:paraId="423A7DD4" w14:textId="77777777" w:rsidR="00D622F6" w:rsidRPr="00AB3DB5" w:rsidRDefault="00D622F6" w:rsidP="00A96F06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0.829</w:t>
            </w:r>
            <w:r>
              <w:rPr>
                <w:rFonts w:ascii="宋体" w:eastAsia="宋体" w:hAnsi="宋体" w:hint="eastAsia"/>
              </w:rPr>
              <w:t>/0.958</w:t>
            </w:r>
          </w:p>
        </w:tc>
        <w:tc>
          <w:tcPr>
            <w:tcW w:w="1734" w:type="dxa"/>
            <w:tcBorders>
              <w:tl2br w:val="nil"/>
            </w:tcBorders>
            <w:vAlign w:val="center"/>
          </w:tcPr>
          <w:p w14:paraId="58F9FECA" w14:textId="77777777" w:rsidR="00D622F6" w:rsidRPr="00AB3DB5" w:rsidRDefault="00D622F6" w:rsidP="00A96F06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09B05DE2" w14:textId="77777777" w:rsidR="00D622F6" w:rsidRPr="00AB3DB5" w:rsidRDefault="00D622F6" w:rsidP="00A96F06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0.765/0.6021</w:t>
            </w:r>
          </w:p>
        </w:tc>
        <w:tc>
          <w:tcPr>
            <w:tcW w:w="1747" w:type="dxa"/>
            <w:vAlign w:val="center"/>
          </w:tcPr>
          <w:p w14:paraId="4E0E5A0D" w14:textId="2CB0E908" w:rsidR="00D622F6" w:rsidRPr="00AB3DB5" w:rsidRDefault="00D622F6" w:rsidP="00A96F06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0.759</w:t>
            </w:r>
            <w:r w:rsidR="003E70A2">
              <w:rPr>
                <w:rFonts w:ascii="宋体" w:eastAsia="宋体" w:hAnsi="宋体" w:hint="eastAsia"/>
              </w:rPr>
              <w:t>/</w:t>
            </w:r>
            <w:r w:rsidR="007D0959">
              <w:rPr>
                <w:rFonts w:ascii="宋体" w:eastAsia="宋体" w:hAnsi="宋体" w:hint="eastAsia"/>
              </w:rPr>
              <w:t>0.623</w:t>
            </w:r>
          </w:p>
        </w:tc>
      </w:tr>
      <w:tr w:rsidR="00D622F6" w14:paraId="1FA66CF5" w14:textId="77777777" w:rsidTr="00F91881">
        <w:trPr>
          <w:trHeight w:val="460"/>
        </w:trPr>
        <w:tc>
          <w:tcPr>
            <w:tcW w:w="1636" w:type="dxa"/>
            <w:vAlign w:val="center"/>
          </w:tcPr>
          <w:p w14:paraId="2C7809D8" w14:textId="77777777" w:rsidR="00D622F6" w:rsidRDefault="00D622F6" w:rsidP="00A96F06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impens</w:t>
            </w:r>
            <w:proofErr w:type="spellEnd"/>
          </w:p>
        </w:tc>
        <w:tc>
          <w:tcPr>
            <w:tcW w:w="1851" w:type="dxa"/>
            <w:vAlign w:val="center"/>
          </w:tcPr>
          <w:p w14:paraId="141E6F13" w14:textId="77777777" w:rsidR="00D622F6" w:rsidRPr="00AB3DB5" w:rsidRDefault="00D622F6" w:rsidP="00A96F06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0.614/0.515</w:t>
            </w:r>
          </w:p>
        </w:tc>
        <w:tc>
          <w:tcPr>
            <w:tcW w:w="1734" w:type="dxa"/>
            <w:vAlign w:val="center"/>
          </w:tcPr>
          <w:p w14:paraId="6E97E9F1" w14:textId="77777777" w:rsidR="00D622F6" w:rsidRPr="00AB3DB5" w:rsidRDefault="00D622F6" w:rsidP="00A96F06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0.586/0.533</w:t>
            </w:r>
          </w:p>
        </w:tc>
        <w:tc>
          <w:tcPr>
            <w:tcW w:w="1656" w:type="dxa"/>
            <w:tcBorders>
              <w:tl2br w:val="nil"/>
            </w:tcBorders>
            <w:vAlign w:val="center"/>
          </w:tcPr>
          <w:p w14:paraId="54F6ABAD" w14:textId="77777777" w:rsidR="00D622F6" w:rsidRPr="00AB3DB5" w:rsidRDefault="00D622F6" w:rsidP="00A96F06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747" w:type="dxa"/>
            <w:tcBorders>
              <w:bottom w:val="single" w:sz="4" w:space="0" w:color="auto"/>
            </w:tcBorders>
            <w:vAlign w:val="center"/>
          </w:tcPr>
          <w:p w14:paraId="1624DFB2" w14:textId="77777777" w:rsidR="00D622F6" w:rsidRPr="00AB3DB5" w:rsidRDefault="00D622F6" w:rsidP="00A96F06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0.789/0.608</w:t>
            </w:r>
          </w:p>
        </w:tc>
      </w:tr>
      <w:tr w:rsidR="00D622F6" w:rsidRPr="00997687" w14:paraId="20F24AFF" w14:textId="77777777" w:rsidTr="00F91881">
        <w:trPr>
          <w:trHeight w:val="460"/>
        </w:trPr>
        <w:tc>
          <w:tcPr>
            <w:tcW w:w="1636" w:type="dxa"/>
            <w:vAlign w:val="center"/>
          </w:tcPr>
          <w:p w14:paraId="4EAEBCCF" w14:textId="77777777" w:rsidR="00D622F6" w:rsidRDefault="00D622F6" w:rsidP="00A96F06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chilling</w:t>
            </w:r>
          </w:p>
        </w:tc>
        <w:tc>
          <w:tcPr>
            <w:tcW w:w="1851" w:type="dxa"/>
            <w:vAlign w:val="center"/>
          </w:tcPr>
          <w:p w14:paraId="208E27D2" w14:textId="4734CCFE" w:rsidR="00D622F6" w:rsidRPr="00AB3DB5" w:rsidRDefault="00D622F6" w:rsidP="00A96F06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0.595</w:t>
            </w:r>
            <w:r w:rsidR="007D0959">
              <w:rPr>
                <w:rFonts w:ascii="宋体" w:eastAsia="宋体" w:hAnsi="宋体" w:hint="eastAsia"/>
              </w:rPr>
              <w:t>/0.856</w:t>
            </w:r>
          </w:p>
        </w:tc>
        <w:tc>
          <w:tcPr>
            <w:tcW w:w="1734" w:type="dxa"/>
            <w:vAlign w:val="center"/>
          </w:tcPr>
          <w:p w14:paraId="089A55DF" w14:textId="007BF5B7" w:rsidR="00D622F6" w:rsidRPr="00AB3DB5" w:rsidRDefault="00D622F6" w:rsidP="00A96F06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0.607</w:t>
            </w:r>
            <w:r w:rsidR="007D0959">
              <w:rPr>
                <w:rFonts w:ascii="宋体" w:eastAsia="宋体" w:hAnsi="宋体" w:hint="eastAsia"/>
              </w:rPr>
              <w:t>/0.554</w:t>
            </w:r>
          </w:p>
        </w:tc>
        <w:tc>
          <w:tcPr>
            <w:tcW w:w="1656" w:type="dxa"/>
            <w:vAlign w:val="center"/>
          </w:tcPr>
          <w:p w14:paraId="23DCF06E" w14:textId="0DB2053C" w:rsidR="00D622F6" w:rsidRPr="00AB3DB5" w:rsidRDefault="00D622F6" w:rsidP="00A96F06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0.818</w:t>
            </w:r>
            <w:r w:rsidR="007D0959">
              <w:rPr>
                <w:rFonts w:ascii="宋体" w:eastAsia="宋体" w:hAnsi="宋体" w:hint="eastAsia"/>
              </w:rPr>
              <w:t>/0.632</w:t>
            </w:r>
          </w:p>
        </w:tc>
        <w:tc>
          <w:tcPr>
            <w:tcW w:w="1747" w:type="dxa"/>
            <w:tcBorders>
              <w:tl2br w:val="nil"/>
            </w:tcBorders>
            <w:vAlign w:val="center"/>
          </w:tcPr>
          <w:p w14:paraId="6E006A13" w14:textId="77777777" w:rsidR="00D622F6" w:rsidRPr="00AB3DB5" w:rsidRDefault="00D622F6" w:rsidP="00A96F06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</w:tr>
    </w:tbl>
    <w:p w14:paraId="1BE689D4" w14:textId="37E8B16A" w:rsidR="0070280A" w:rsidRDefault="0070280A" w:rsidP="0070280A">
      <w:pPr>
        <w:ind w:firstLine="420"/>
      </w:pPr>
      <w:r>
        <w:t>注</w:t>
      </w:r>
      <w:r>
        <w:rPr>
          <w:rFonts w:hint="eastAsia"/>
        </w:rPr>
        <w:t>:</w:t>
      </w:r>
      <w:r w:rsidRPr="0070280A">
        <w:t xml:space="preserve"> </w:t>
      </w:r>
      <w:r>
        <w:t>上表的score是直接用的模型自带的</w:t>
      </w:r>
      <w:proofErr w:type="spellStart"/>
      <w:r>
        <w:t>clf.score</w:t>
      </w:r>
      <w:proofErr w:type="spellEnd"/>
    </w:p>
    <w:p w14:paraId="7E2B6D1E" w14:textId="50960FC6" w:rsidR="00F91881" w:rsidRDefault="00F91881" w:rsidP="00F91881">
      <w:pPr>
        <w:ind w:firstLine="420"/>
      </w:pPr>
      <w:r>
        <w:rPr>
          <w:rFonts w:hint="eastAsia"/>
        </w:rPr>
        <w:t>数据类别不平衡就</w:t>
      </w:r>
      <w:r w:rsidRPr="00F91881">
        <w:rPr>
          <w:rFonts w:hint="eastAsia"/>
          <w:color w:val="FF0000"/>
        </w:rPr>
        <w:t>不采用准确度</w:t>
      </w:r>
      <w:r>
        <w:rPr>
          <w:rFonts w:hint="eastAsia"/>
        </w:rPr>
        <w:t>来做评价指标了，并且鉴于上采样易造成过拟合，下采样易造成数据信息缺失，因此这里采用更具有说服力的评价指标——</w:t>
      </w:r>
      <w:r w:rsidRPr="00F91881">
        <w:rPr>
          <w:rFonts w:hint="eastAsia"/>
          <w:color w:val="FF0000"/>
        </w:rPr>
        <w:t>混淆矩阵，精确度，召回率</w:t>
      </w:r>
      <w:r w:rsidR="00266DE7">
        <w:rPr>
          <w:rFonts w:hint="eastAsia"/>
          <w:color w:val="FF0000"/>
        </w:rPr>
        <w:t>,</w:t>
      </w:r>
      <w:r w:rsidR="00266DE7">
        <w:rPr>
          <w:color w:val="FF0000"/>
        </w:rPr>
        <w:t>F1值，</w:t>
      </w:r>
      <w:r w:rsidR="00135254">
        <w:rPr>
          <w:color w:val="FF0000"/>
        </w:rPr>
        <w:t>或者</w:t>
      </w:r>
      <w:r w:rsidR="00266DE7" w:rsidRPr="00F91881">
        <w:rPr>
          <w:rFonts w:hint="eastAsia"/>
          <w:color w:val="FF0000"/>
        </w:rPr>
        <w:t>R</w:t>
      </w:r>
      <w:r w:rsidR="00266DE7" w:rsidRPr="00F91881">
        <w:rPr>
          <w:color w:val="FF0000"/>
        </w:rPr>
        <w:t>OC</w:t>
      </w:r>
      <w:r w:rsidR="00266DE7" w:rsidRPr="00F91881">
        <w:rPr>
          <w:rFonts w:hint="eastAsia"/>
          <w:color w:val="FF0000"/>
        </w:rPr>
        <w:t>曲线</w:t>
      </w:r>
      <w:r w:rsidR="00266DE7">
        <w:rPr>
          <w:rFonts w:hint="eastAsia"/>
        </w:rPr>
        <w:t>。</w:t>
      </w:r>
    </w:p>
    <w:p w14:paraId="1699C8BB" w14:textId="092552F7" w:rsidR="00D622F6" w:rsidRDefault="00F91881" w:rsidP="00F91881">
      <w:pPr>
        <w:jc w:val="center"/>
      </w:pPr>
      <w:r>
        <w:rPr>
          <w:rFonts w:hint="eastAsia"/>
          <w:noProof/>
        </w:rPr>
        <w:drawing>
          <wp:inline distT="0" distB="0" distL="0" distR="0" wp14:anchorId="621850B4" wp14:editId="1628AD8C">
            <wp:extent cx="2572147" cy="10287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E4F641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47" cy="102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351" w:type="dxa"/>
        <w:jc w:val="center"/>
        <w:tblLook w:val="04A0" w:firstRow="1" w:lastRow="0" w:firstColumn="1" w:lastColumn="0" w:noHBand="0" w:noVBand="1"/>
      </w:tblPr>
      <w:tblGrid>
        <w:gridCol w:w="2122"/>
        <w:gridCol w:w="3685"/>
        <w:gridCol w:w="3544"/>
      </w:tblGrid>
      <w:tr w:rsidR="00773C8D" w14:paraId="1236DEDE" w14:textId="2F8E266B" w:rsidTr="00773C8D">
        <w:trPr>
          <w:trHeight w:val="517"/>
          <w:jc w:val="center"/>
        </w:trPr>
        <w:tc>
          <w:tcPr>
            <w:tcW w:w="2122" w:type="dxa"/>
          </w:tcPr>
          <w:p w14:paraId="20F8B89A" w14:textId="49C92189" w:rsidR="00773C8D" w:rsidRPr="00135254" w:rsidRDefault="00773C8D" w:rsidP="00F91881">
            <w:pPr>
              <w:rPr>
                <w:color w:val="00B050"/>
              </w:rPr>
            </w:pPr>
            <w:r w:rsidRPr="00135254">
              <w:rPr>
                <w:rFonts w:hint="eastAsia"/>
                <w:color w:val="00B050"/>
              </w:rPr>
              <w:t>精准率</w:t>
            </w:r>
            <w:r w:rsidRPr="00135254">
              <w:rPr>
                <w:color w:val="00B050"/>
              </w:rPr>
              <w:t>(Precision)</w:t>
            </w:r>
          </w:p>
        </w:tc>
        <w:tc>
          <w:tcPr>
            <w:tcW w:w="3685" w:type="dxa"/>
          </w:tcPr>
          <w:p w14:paraId="00CEA259" w14:textId="7409E95D" w:rsidR="00773C8D" w:rsidRPr="00135254" w:rsidRDefault="00773C8D" w:rsidP="00F91881">
            <w:pPr>
              <w:rPr>
                <w:color w:val="00B050"/>
              </w:rPr>
            </w:pPr>
            <w:r w:rsidRPr="00135254">
              <w:rPr>
                <w:rFonts w:hint="eastAsia"/>
                <w:noProof/>
                <w:color w:val="00B050"/>
              </w:rPr>
              <w:drawing>
                <wp:inline distT="0" distB="0" distL="0" distR="0" wp14:anchorId="29CB951F" wp14:editId="20EEB2CA">
                  <wp:extent cx="754002" cy="349857"/>
                  <wp:effectExtent l="0" t="0" r="825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E4AB81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756" cy="35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vMerge w:val="restart"/>
            <w:vAlign w:val="center"/>
          </w:tcPr>
          <w:p w14:paraId="7B649462" w14:textId="2D40ECF5" w:rsidR="00773C8D" w:rsidRPr="00135254" w:rsidRDefault="00773C8D" w:rsidP="00773C8D">
            <w:pPr>
              <w:jc w:val="center"/>
              <w:rPr>
                <w:noProof/>
                <w:color w:val="00B050"/>
              </w:rPr>
            </w:pPr>
            <w:r w:rsidRPr="00135254">
              <w:rPr>
                <w:rFonts w:hint="eastAsia"/>
                <w:noProof/>
                <w:color w:val="00B050"/>
                <w:sz w:val="20"/>
                <w:szCs w:val="18"/>
              </w:rPr>
              <w:t>P、R相互制约，一般P</w:t>
            </w:r>
            <w:r w:rsidRPr="00135254">
              <w:rPr>
                <w:noProof/>
                <w:color w:val="00B050"/>
                <w:sz w:val="20"/>
                <w:szCs w:val="18"/>
              </w:rPr>
              <w:t>高则</w:t>
            </w:r>
            <w:r w:rsidRPr="00135254">
              <w:rPr>
                <w:rFonts w:hint="eastAsia"/>
                <w:noProof/>
                <w:color w:val="00B050"/>
                <w:sz w:val="20"/>
                <w:szCs w:val="18"/>
              </w:rPr>
              <w:t>R</w:t>
            </w:r>
            <w:r w:rsidRPr="00135254">
              <w:rPr>
                <w:noProof/>
                <w:color w:val="00B050"/>
                <w:sz w:val="20"/>
                <w:szCs w:val="18"/>
              </w:rPr>
              <w:t>会降低，</w:t>
            </w:r>
            <w:r w:rsidRPr="00135254">
              <w:rPr>
                <w:rFonts w:hint="eastAsia"/>
                <w:noProof/>
                <w:color w:val="00B050"/>
                <w:sz w:val="20"/>
                <w:szCs w:val="18"/>
              </w:rPr>
              <w:t>F</w:t>
            </w:r>
            <w:r w:rsidRPr="00135254">
              <w:rPr>
                <w:noProof/>
                <w:color w:val="00B050"/>
                <w:sz w:val="20"/>
                <w:szCs w:val="18"/>
              </w:rPr>
              <w:t>1值则用来作为</w:t>
            </w:r>
            <w:r w:rsidRPr="00135254">
              <w:rPr>
                <w:rFonts w:hint="eastAsia"/>
                <w:noProof/>
                <w:color w:val="00B050"/>
                <w:sz w:val="20"/>
                <w:szCs w:val="18"/>
              </w:rPr>
              <w:t>P与R的一个近似平衡点。</w:t>
            </w:r>
          </w:p>
        </w:tc>
      </w:tr>
      <w:tr w:rsidR="00773C8D" w14:paraId="32E2F573" w14:textId="5C9D78AC" w:rsidTr="00773C8D">
        <w:trPr>
          <w:trHeight w:val="507"/>
          <w:jc w:val="center"/>
        </w:trPr>
        <w:tc>
          <w:tcPr>
            <w:tcW w:w="2122" w:type="dxa"/>
          </w:tcPr>
          <w:p w14:paraId="5E109668" w14:textId="77EF6D47" w:rsidR="00773C8D" w:rsidRPr="00135254" w:rsidRDefault="00773C8D" w:rsidP="00F91881">
            <w:pPr>
              <w:rPr>
                <w:color w:val="00B050"/>
              </w:rPr>
            </w:pPr>
            <w:r w:rsidRPr="00135254">
              <w:rPr>
                <w:rFonts w:hint="eastAsia"/>
                <w:color w:val="00B050"/>
              </w:rPr>
              <w:t>召回率(</w:t>
            </w:r>
            <w:r w:rsidRPr="00135254">
              <w:rPr>
                <w:color w:val="00B050"/>
              </w:rPr>
              <w:t>Recall)</w:t>
            </w:r>
          </w:p>
        </w:tc>
        <w:tc>
          <w:tcPr>
            <w:tcW w:w="3685" w:type="dxa"/>
          </w:tcPr>
          <w:p w14:paraId="3D66FC1F" w14:textId="3609590A" w:rsidR="00773C8D" w:rsidRPr="00135254" w:rsidRDefault="00773C8D" w:rsidP="00F91881">
            <w:pPr>
              <w:rPr>
                <w:color w:val="00B050"/>
              </w:rPr>
            </w:pPr>
            <w:r w:rsidRPr="00135254">
              <w:rPr>
                <w:rFonts w:hint="eastAsia"/>
                <w:noProof/>
                <w:color w:val="00B050"/>
              </w:rPr>
              <w:drawing>
                <wp:inline distT="0" distB="0" distL="0" distR="0" wp14:anchorId="1FA9AFE6" wp14:editId="502D57DC">
                  <wp:extent cx="731520" cy="320040"/>
                  <wp:effectExtent l="0" t="0" r="0" b="381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E4E3B4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376" cy="329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vMerge/>
          </w:tcPr>
          <w:p w14:paraId="202B4F1B" w14:textId="77777777" w:rsidR="00773C8D" w:rsidRPr="00135254" w:rsidRDefault="00773C8D" w:rsidP="00F91881">
            <w:pPr>
              <w:rPr>
                <w:noProof/>
                <w:color w:val="00B050"/>
              </w:rPr>
            </w:pPr>
          </w:p>
        </w:tc>
      </w:tr>
      <w:tr w:rsidR="00266DE7" w14:paraId="5A903882" w14:textId="38867283" w:rsidTr="00773C8D">
        <w:trPr>
          <w:trHeight w:val="517"/>
          <w:jc w:val="center"/>
        </w:trPr>
        <w:tc>
          <w:tcPr>
            <w:tcW w:w="2122" w:type="dxa"/>
          </w:tcPr>
          <w:p w14:paraId="47EEFB7E" w14:textId="4EB02F18" w:rsidR="00266DE7" w:rsidRPr="00135254" w:rsidRDefault="00266DE7" w:rsidP="00F91881">
            <w:pPr>
              <w:rPr>
                <w:color w:val="00B050"/>
              </w:rPr>
            </w:pPr>
            <w:r w:rsidRPr="00135254">
              <w:rPr>
                <w:rFonts w:hint="eastAsia"/>
                <w:color w:val="00B050"/>
              </w:rPr>
              <w:t>F</w:t>
            </w:r>
            <w:r w:rsidRPr="00135254">
              <w:rPr>
                <w:color w:val="00B050"/>
              </w:rPr>
              <w:t>1-score</w:t>
            </w:r>
          </w:p>
        </w:tc>
        <w:tc>
          <w:tcPr>
            <w:tcW w:w="3685" w:type="dxa"/>
          </w:tcPr>
          <w:p w14:paraId="3632EBE3" w14:textId="0296C112" w:rsidR="00266DE7" w:rsidRPr="00135254" w:rsidRDefault="00266DE7" w:rsidP="00F91881">
            <w:pPr>
              <w:rPr>
                <w:color w:val="00B050"/>
              </w:rPr>
            </w:pPr>
            <w:r w:rsidRPr="00135254">
              <w:rPr>
                <w:rFonts w:hint="eastAsia"/>
                <w:noProof/>
                <w:color w:val="00B050"/>
              </w:rPr>
              <w:drawing>
                <wp:inline distT="0" distB="0" distL="0" distR="0" wp14:anchorId="6C798928" wp14:editId="2F089192">
                  <wp:extent cx="753745" cy="297992"/>
                  <wp:effectExtent l="0" t="0" r="8255" b="698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2E45825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965" cy="301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vAlign w:val="center"/>
          </w:tcPr>
          <w:p w14:paraId="18E3CBCE" w14:textId="6260426F" w:rsidR="00266DE7" w:rsidRPr="00135254" w:rsidRDefault="00266DE7" w:rsidP="00266DE7">
            <w:pPr>
              <w:jc w:val="center"/>
              <w:rPr>
                <w:noProof/>
                <w:color w:val="00B050"/>
              </w:rPr>
            </w:pPr>
            <w:r w:rsidRPr="00135254">
              <w:rPr>
                <w:rFonts w:hint="eastAsia"/>
                <w:noProof/>
                <w:color w:val="00B050"/>
                <w:sz w:val="20"/>
                <w:szCs w:val="18"/>
              </w:rPr>
              <w:t>是精准率与召回率的调和平均值，F</w:t>
            </w:r>
            <w:r w:rsidRPr="00135254">
              <w:rPr>
                <w:noProof/>
                <w:color w:val="00B050"/>
                <w:sz w:val="20"/>
                <w:szCs w:val="18"/>
              </w:rPr>
              <w:t>1高的话，则意味着</w:t>
            </w:r>
            <w:r w:rsidRPr="00135254">
              <w:rPr>
                <w:rFonts w:hint="eastAsia"/>
                <w:noProof/>
                <w:color w:val="00B050"/>
                <w:sz w:val="20"/>
                <w:szCs w:val="18"/>
              </w:rPr>
              <w:t>P、R都很高。</w:t>
            </w:r>
          </w:p>
        </w:tc>
      </w:tr>
      <w:tr w:rsidR="00266DE7" w14:paraId="27195126" w14:textId="760E6ADC" w:rsidTr="00773C8D">
        <w:trPr>
          <w:trHeight w:val="507"/>
          <w:jc w:val="center"/>
        </w:trPr>
        <w:tc>
          <w:tcPr>
            <w:tcW w:w="2122" w:type="dxa"/>
            <w:vAlign w:val="center"/>
          </w:tcPr>
          <w:p w14:paraId="69D4B348" w14:textId="34955561" w:rsidR="00266DE7" w:rsidRDefault="00266DE7" w:rsidP="00773C8D">
            <w:pPr>
              <w:jc w:val="center"/>
            </w:pPr>
            <w:r>
              <w:rPr>
                <w:rFonts w:hint="eastAsia"/>
              </w:rPr>
              <w:t>R</w:t>
            </w:r>
            <w:r>
              <w:t>OC曲线</w:t>
            </w:r>
          </w:p>
        </w:tc>
        <w:tc>
          <w:tcPr>
            <w:tcW w:w="3685" w:type="dxa"/>
          </w:tcPr>
          <w:p w14:paraId="46A78A4A" w14:textId="0F641E0A" w:rsidR="00266DE7" w:rsidRDefault="00773C8D" w:rsidP="00F91881">
            <w:r>
              <w:rPr>
                <w:rFonts w:hint="eastAsia"/>
                <w:noProof/>
              </w:rPr>
              <w:drawing>
                <wp:inline distT="0" distB="0" distL="0" distR="0" wp14:anchorId="435A0EDB" wp14:editId="058CCE14">
                  <wp:extent cx="811033" cy="304138"/>
                  <wp:effectExtent l="0" t="0" r="0" b="127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2E42EF3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742" cy="313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(</w:t>
            </w:r>
            <w:r w:rsidRPr="00773C8D">
              <w:rPr>
                <w:sz w:val="20"/>
                <w:szCs w:val="18"/>
              </w:rPr>
              <w:t xml:space="preserve"> False positive Rate</w:t>
            </w:r>
            <w:r>
              <w:rPr>
                <w:sz w:val="20"/>
                <w:szCs w:val="18"/>
              </w:rPr>
              <w:t>): x轴</w:t>
            </w:r>
          </w:p>
          <w:p w14:paraId="1FEECC1E" w14:textId="2A9148FD" w:rsidR="00773C8D" w:rsidRDefault="00773C8D" w:rsidP="00F91881">
            <w:r>
              <w:rPr>
                <w:rFonts w:hint="eastAsia"/>
                <w:noProof/>
              </w:rPr>
              <w:drawing>
                <wp:inline distT="0" distB="0" distL="0" distR="0" wp14:anchorId="4D4912CD" wp14:editId="5F39F4E5">
                  <wp:extent cx="880062" cy="240859"/>
                  <wp:effectExtent l="0" t="0" r="0" b="698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2E47544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851" cy="251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73C8D">
              <w:rPr>
                <w:rFonts w:hint="eastAsia"/>
                <w:sz w:val="20"/>
                <w:szCs w:val="18"/>
              </w:rPr>
              <w:t>(</w:t>
            </w:r>
            <w:r w:rsidRPr="00773C8D">
              <w:rPr>
                <w:sz w:val="20"/>
                <w:szCs w:val="18"/>
              </w:rPr>
              <w:t>True positive Rate)</w:t>
            </w:r>
            <w:r>
              <w:rPr>
                <w:sz w:val="20"/>
                <w:szCs w:val="18"/>
              </w:rPr>
              <w:t>: y轴</w:t>
            </w:r>
          </w:p>
        </w:tc>
        <w:tc>
          <w:tcPr>
            <w:tcW w:w="3544" w:type="dxa"/>
            <w:vAlign w:val="center"/>
          </w:tcPr>
          <w:p w14:paraId="123CFC4D" w14:textId="77777777" w:rsidR="00266DE7" w:rsidRDefault="00266DE7" w:rsidP="00266DE7">
            <w:pPr>
              <w:jc w:val="center"/>
              <w:rPr>
                <w:sz w:val="20"/>
                <w:szCs w:val="20"/>
              </w:rPr>
            </w:pPr>
            <w:r w:rsidRPr="00266DE7">
              <w:rPr>
                <w:rFonts w:hint="eastAsia"/>
                <w:sz w:val="20"/>
                <w:szCs w:val="20"/>
              </w:rPr>
              <w:t>A</w:t>
            </w:r>
            <w:r w:rsidRPr="00266DE7">
              <w:rPr>
                <w:sz w:val="20"/>
                <w:szCs w:val="20"/>
              </w:rPr>
              <w:t>UC是</w:t>
            </w:r>
            <w:r w:rsidRPr="00266DE7">
              <w:rPr>
                <w:rFonts w:hint="eastAsia"/>
                <w:sz w:val="20"/>
                <w:szCs w:val="20"/>
              </w:rPr>
              <w:t>R</w:t>
            </w:r>
            <w:r w:rsidRPr="00266DE7">
              <w:rPr>
                <w:sz w:val="20"/>
                <w:szCs w:val="20"/>
              </w:rPr>
              <w:t>OC曲线与坐标轴围成是面积大小</w:t>
            </w:r>
            <w:r w:rsidR="00327C93">
              <w:rPr>
                <w:sz w:val="20"/>
                <w:szCs w:val="20"/>
              </w:rPr>
              <w:t>；</w:t>
            </w:r>
          </w:p>
          <w:p w14:paraId="22266FA3" w14:textId="789AEFDF" w:rsidR="00327C93" w:rsidRPr="00266DE7" w:rsidRDefault="00327C93" w:rsidP="00266DE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0"/>
                <w:szCs w:val="20"/>
              </w:rPr>
              <w:t>其评价标准是：越靠近左上角，模型效果越好，</w:t>
            </w:r>
            <w:r w:rsidR="00511EA6">
              <w:rPr>
                <w:rFonts w:hint="eastAsia"/>
                <w:sz w:val="20"/>
                <w:szCs w:val="20"/>
              </w:rPr>
              <w:t>即A</w:t>
            </w:r>
            <w:r w:rsidR="00511EA6">
              <w:rPr>
                <w:sz w:val="20"/>
                <w:szCs w:val="20"/>
              </w:rPr>
              <w:t>UC越大越好</w:t>
            </w:r>
          </w:p>
        </w:tc>
      </w:tr>
    </w:tbl>
    <w:p w14:paraId="501DB157" w14:textId="602FE065" w:rsidR="00993724" w:rsidRDefault="00993724" w:rsidP="00BD7122">
      <w:pPr>
        <w:pStyle w:val="a5"/>
        <w:numPr>
          <w:ilvl w:val="0"/>
          <w:numId w:val="2"/>
        </w:numPr>
        <w:ind w:firstLineChars="0"/>
      </w:pPr>
      <w:r>
        <w:t>调包决策树模型，寻找模型的最优参数；</w:t>
      </w:r>
    </w:p>
    <w:p w14:paraId="029B2916" w14:textId="59A9548E" w:rsidR="00D56929" w:rsidRDefault="00993724" w:rsidP="009B009E">
      <w:r>
        <w:t>此时</w:t>
      </w:r>
      <w:r w:rsidR="00D56929">
        <w:rPr>
          <w:rFonts w:hint="eastAsia"/>
          <w:noProof/>
        </w:rPr>
        <w:t>746为训练集，测试集为：</w:t>
      </w:r>
    </w:p>
    <w:p w14:paraId="21009077" w14:textId="572B867B" w:rsidR="00D56929" w:rsidRDefault="00D56929" w:rsidP="009B009E">
      <w:pPr>
        <w:rPr>
          <w:noProof/>
        </w:rPr>
      </w:pPr>
      <w:r>
        <w:rPr>
          <w:noProof/>
        </w:rPr>
        <w:t>1625：</w:t>
      </w:r>
      <w:r>
        <w:rPr>
          <w:rFonts w:hint="eastAsia"/>
          <w:noProof/>
        </w:rPr>
        <w:drawing>
          <wp:inline distT="0" distB="0" distL="0" distR="0" wp14:anchorId="44C7A293" wp14:editId="56CFDE74">
            <wp:extent cx="2282024" cy="1234151"/>
            <wp:effectExtent l="0" t="0" r="4445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E4541A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917" cy="128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A2A0" w14:textId="26EC5A72" w:rsidR="006D7561" w:rsidRDefault="00D56929" w:rsidP="009B009E">
      <w:pPr>
        <w:rPr>
          <w:noProof/>
        </w:rPr>
      </w:pPr>
      <w:r>
        <w:rPr>
          <w:noProof/>
        </w:rPr>
        <w:lastRenderedPageBreak/>
        <w:t>Impens:</w:t>
      </w:r>
      <w:r>
        <w:rPr>
          <w:rFonts w:hint="eastAsia"/>
          <w:noProof/>
        </w:rPr>
        <w:drawing>
          <wp:inline distT="0" distB="0" distL="0" distR="0" wp14:anchorId="27F74570" wp14:editId="63C51A90">
            <wp:extent cx="2313830" cy="124661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E4DF5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538" cy="125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56B9B6" w14:textId="6AA392FD" w:rsidR="006D7561" w:rsidRPr="006E1820" w:rsidRDefault="006D7561" w:rsidP="006E1820">
      <w:pPr>
        <w:rPr>
          <w:rFonts w:ascii="Times New Roman" w:hAnsi="Times New Roman" w:cs="Times New Roman"/>
          <w:noProof/>
        </w:rPr>
      </w:pPr>
      <w:r w:rsidRPr="006E1820">
        <w:rPr>
          <w:rFonts w:ascii="Times New Roman" w:hAnsi="Times New Roman" w:cs="Times New Roman"/>
          <w:noProof/>
        </w:rPr>
        <w:t>模型调优，</w:t>
      </w:r>
      <w:r w:rsidRPr="006E1820">
        <w:rPr>
          <w:rFonts w:ascii="Times New Roman" w:hAnsi="Times New Roman" w:cs="Times New Roman"/>
          <w:noProof/>
        </w:rPr>
        <w:t>class_weight=’balanced’</w:t>
      </w:r>
      <w:r w:rsidRPr="006E1820">
        <w:rPr>
          <w:rFonts w:ascii="Times New Roman" w:hAnsi="Times New Roman" w:cs="Times New Roman"/>
          <w:noProof/>
        </w:rPr>
        <w:t>来分配类别不平衡的数据的权重，多的数据则权重小些，少的则权重大些。开始是调节单个参数</w:t>
      </w:r>
      <w:r w:rsidRPr="006E1820">
        <w:rPr>
          <w:rFonts w:ascii="Times New Roman" w:hAnsi="Times New Roman" w:cs="Times New Roman"/>
          <w:noProof/>
        </w:rPr>
        <w:t>max_depth,</w:t>
      </w:r>
      <w:r w:rsidRPr="006E1820">
        <w:rPr>
          <w:rFonts w:ascii="Times New Roman" w:hAnsi="Times New Roman" w:cs="Times New Roman"/>
          <w:noProof/>
        </w:rPr>
        <w:t>这里训练集为</w:t>
      </w:r>
      <w:r w:rsidRPr="006E1820">
        <w:rPr>
          <w:rFonts w:ascii="Times New Roman" w:hAnsi="Times New Roman" w:cs="Times New Roman"/>
          <w:noProof/>
        </w:rPr>
        <w:t>1625</w:t>
      </w:r>
      <w:r w:rsidRPr="006E1820">
        <w:rPr>
          <w:rFonts w:ascii="Times New Roman" w:hAnsi="Times New Roman" w:cs="Times New Roman"/>
          <w:noProof/>
        </w:rPr>
        <w:t>，测试集为</w:t>
      </w:r>
      <w:r w:rsidRPr="006E1820">
        <w:rPr>
          <w:rFonts w:ascii="Times New Roman" w:hAnsi="Times New Roman" w:cs="Times New Roman"/>
          <w:noProof/>
        </w:rPr>
        <w:t>746</w:t>
      </w:r>
      <w:r w:rsidRPr="006E1820">
        <w:rPr>
          <w:rFonts w:ascii="Times New Roman" w:hAnsi="Times New Roman" w:cs="Times New Roman"/>
          <w:noProof/>
        </w:rPr>
        <w:t>，网格搜索法并可视化，得到的结果如下：</w:t>
      </w:r>
    </w:p>
    <w:p w14:paraId="61616A1A" w14:textId="5380ECD7" w:rsidR="006D7561" w:rsidRPr="006E1820" w:rsidRDefault="006D7561" w:rsidP="009B009E">
      <w:pPr>
        <w:rPr>
          <w:rFonts w:ascii="Times New Roman" w:hAnsi="Times New Roman" w:cs="Times New Roman"/>
          <w:noProof/>
        </w:rPr>
      </w:pPr>
      <w:r w:rsidRPr="006E1820">
        <w:rPr>
          <w:rFonts w:ascii="Times New Roman" w:hAnsi="Times New Roman" w:cs="Times New Roman"/>
          <w:noProof/>
        </w:rPr>
        <w:t>best param: 14;</w:t>
      </w:r>
      <w:r w:rsidR="006E1820">
        <w:rPr>
          <w:rFonts w:ascii="Times New Roman" w:hAnsi="Times New Roman" w:cs="Times New Roman"/>
          <w:noProof/>
        </w:rPr>
        <w:t xml:space="preserve">  </w:t>
      </w:r>
      <w:r w:rsidR="006E1820" w:rsidRPr="006E1820">
        <w:rPr>
          <w:rFonts w:ascii="Times New Roman" w:hAnsi="Times New Roman" w:cs="Times New Roman"/>
          <w:noProof/>
        </w:rPr>
        <w:t>best score: 0.9490616621983914</w:t>
      </w:r>
    </w:p>
    <w:p w14:paraId="436D5BED" w14:textId="3BF520DA" w:rsidR="006D7561" w:rsidRDefault="006D7561" w:rsidP="006C4687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 wp14:anchorId="45FA17EC" wp14:editId="7FE5DF9A">
            <wp:extent cx="2689612" cy="18340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E4E427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593" cy="184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170C" w14:textId="33D05390" w:rsidR="006D7561" w:rsidRPr="006D7561" w:rsidRDefault="006D7561" w:rsidP="009B009E">
      <w:pPr>
        <w:rPr>
          <w:noProof/>
        </w:rPr>
      </w:pPr>
      <w:r>
        <w:rPr>
          <w:noProof/>
        </w:rPr>
        <w:t>于是接着考虑为了模型的可靠性与有效性，便多调节了几个参数</w:t>
      </w:r>
      <w:r w:rsidR="006E1820">
        <w:rPr>
          <w:noProof/>
        </w:rPr>
        <w:t>：</w:t>
      </w:r>
    </w:p>
    <w:p w14:paraId="1C97FA7F" w14:textId="77777777" w:rsidR="006E1820" w:rsidRPr="006E1820" w:rsidRDefault="006E1820" w:rsidP="006E1820">
      <w:pPr>
        <w:rPr>
          <w:rFonts w:ascii="Times New Roman" w:hAnsi="Times New Roman" w:cs="Times New Roman"/>
          <w:noProof/>
        </w:rPr>
      </w:pPr>
      <w:r w:rsidRPr="006E1820">
        <w:rPr>
          <w:rFonts w:ascii="Times New Roman" w:hAnsi="Times New Roman" w:cs="Times New Roman"/>
          <w:noProof/>
        </w:rPr>
        <w:t>best param: {'criterion': 'gini', 'max_depth': 5, 'min_impurity_decrease': 0.0}</w:t>
      </w:r>
    </w:p>
    <w:p w14:paraId="534F5C92" w14:textId="069730A9" w:rsidR="006D7561" w:rsidRPr="00C03C71" w:rsidRDefault="006E1820" w:rsidP="009B009E">
      <w:pPr>
        <w:rPr>
          <w:rFonts w:ascii="Times New Roman" w:hAnsi="Times New Roman" w:cs="Times New Roman" w:hint="eastAsia"/>
          <w:noProof/>
        </w:rPr>
      </w:pPr>
      <w:r w:rsidRPr="006E1820">
        <w:rPr>
          <w:rFonts w:ascii="Times New Roman" w:hAnsi="Times New Roman" w:cs="Times New Roman"/>
          <w:noProof/>
        </w:rPr>
        <w:t>best score: 0.8375384615384615</w:t>
      </w:r>
    </w:p>
    <w:p w14:paraId="4A8ECBD5" w14:textId="163B107E" w:rsidR="00D56929" w:rsidRDefault="00993724" w:rsidP="00BD7122">
      <w:pPr>
        <w:pStyle w:val="a5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t>Cart手写</w:t>
      </w:r>
    </w:p>
    <w:p w14:paraId="72F47E7F" w14:textId="27D4A34F" w:rsidR="00993724" w:rsidRDefault="00993724" w:rsidP="00993724">
      <w:pPr>
        <w:pStyle w:val="a5"/>
        <w:ind w:left="420" w:firstLineChars="0" w:firstLine="0"/>
        <w:rPr>
          <w:noProof/>
        </w:rPr>
      </w:pPr>
      <w:r>
        <w:rPr>
          <w:noProof/>
        </w:rPr>
        <w:t>作为分类决策树时，需要做到基尼指数最小化。</w:t>
      </w:r>
    </w:p>
    <w:p w14:paraId="2389E1EC" w14:textId="18063EAF" w:rsidR="00993724" w:rsidRDefault="00993724" w:rsidP="00993724">
      <w:pPr>
        <w:pStyle w:val="a5"/>
        <w:ind w:left="420" w:firstLineChars="0" w:firstLine="0"/>
        <w:rPr>
          <w:noProof/>
        </w:rPr>
      </w:pPr>
      <w:r>
        <w:rPr>
          <w:rFonts w:hint="eastAsia"/>
          <w:noProof/>
        </w:rPr>
        <w:drawing>
          <wp:inline distT="0" distB="0" distL="0" distR="0" wp14:anchorId="1C25123E" wp14:editId="3547A15D">
            <wp:extent cx="4066302" cy="187355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E4E053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067" cy="187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8781" w14:textId="484053A2" w:rsidR="00993724" w:rsidRDefault="00993724" w:rsidP="00993724">
      <w:pPr>
        <w:pStyle w:val="a5"/>
        <w:ind w:left="420" w:firstLineChars="0" w:firstLine="0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245A5F17" wp14:editId="7FDB7120">
            <wp:extent cx="4023360" cy="681540"/>
            <wp:effectExtent l="0" t="0" r="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E41A8E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105" cy="69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DDF3" w14:textId="0FE50C72" w:rsidR="003D6C23" w:rsidRDefault="003D6C23" w:rsidP="00C03C71">
      <w:pPr>
        <w:pStyle w:val="a5"/>
        <w:ind w:left="420" w:firstLineChars="0" w:firstLine="0"/>
        <w:rPr>
          <w:noProof/>
        </w:rPr>
      </w:pPr>
      <w:r>
        <w:rPr>
          <w:noProof/>
        </w:rPr>
        <w:t>所以代码中的步骤是——</w:t>
      </w:r>
      <w:r w:rsidR="00C03C71">
        <w:rPr>
          <w:rFonts w:hint="eastAsia"/>
          <w:noProof/>
        </w:rPr>
        <w:t>将数据数值化并离散化</w:t>
      </w:r>
      <w:r w:rsidR="00C03C71">
        <w:rPr>
          <w:noProof/>
        </w:rPr>
        <w:sym w:font="Wingdings" w:char="F0E0"/>
      </w:r>
      <w:r>
        <w:rPr>
          <w:noProof/>
        </w:rPr>
        <w:t>计算</w:t>
      </w:r>
      <w:r>
        <w:rPr>
          <w:rFonts w:hint="eastAsia"/>
          <w:noProof/>
        </w:rPr>
        <w:t>G</w:t>
      </w:r>
      <w:r>
        <w:rPr>
          <w:noProof/>
        </w:rPr>
        <w:t>ini指数值</w:t>
      </w:r>
      <w:r w:rsidR="00FB1CA7">
        <w:rPr>
          <w:noProof/>
        </w:rPr>
        <w:t>，选择基尼指数小的作为最佳特征分支点</w:t>
      </w:r>
      <w:r w:rsidR="00FB1CA7">
        <w:rPr>
          <w:rFonts w:hint="eastAsia"/>
          <w:noProof/>
        </w:rPr>
        <w:t xml:space="preserve"> </w:t>
      </w:r>
      <w:r w:rsidR="00FB1CA7">
        <w:rPr>
          <w:noProof/>
        </w:rPr>
        <w:sym w:font="Wingdings" w:char="F0E0"/>
      </w:r>
      <w:r w:rsidR="00FB1CA7">
        <w:rPr>
          <w:noProof/>
        </w:rPr>
        <w:t xml:space="preserve"> </w:t>
      </w:r>
      <w:r w:rsidR="00C03C71">
        <w:rPr>
          <w:rFonts w:hint="eastAsia"/>
          <w:noProof/>
        </w:rPr>
        <w:t>根据C</w:t>
      </w:r>
      <w:r w:rsidR="00C03C71">
        <w:rPr>
          <w:noProof/>
        </w:rPr>
        <w:t>ART</w:t>
      </w:r>
      <w:r w:rsidR="00C03C71">
        <w:rPr>
          <w:rFonts w:hint="eastAsia"/>
          <w:noProof/>
        </w:rPr>
        <w:t>算法</w:t>
      </w:r>
      <w:r w:rsidR="00AF7C0D">
        <w:rPr>
          <w:rFonts w:hint="eastAsia"/>
          <w:noProof/>
        </w:rPr>
        <w:t>二分法</w:t>
      </w:r>
      <w:r w:rsidR="00C03C71">
        <w:rPr>
          <w:rFonts w:hint="eastAsia"/>
          <w:noProof/>
        </w:rPr>
        <w:t>划分数据集</w:t>
      </w:r>
      <w:r w:rsidR="00C03C71">
        <w:rPr>
          <w:noProof/>
        </w:rPr>
        <w:sym w:font="Wingdings" w:char="F0E0"/>
      </w:r>
      <w:r w:rsidR="00C03C71">
        <w:rPr>
          <w:rFonts w:hint="eastAsia"/>
          <w:noProof/>
        </w:rPr>
        <w:t>决策树的生成</w:t>
      </w:r>
      <w:r w:rsidR="00C03C71">
        <w:rPr>
          <w:noProof/>
        </w:rPr>
        <w:sym w:font="Wingdings" w:char="F0E0"/>
      </w:r>
      <w:r w:rsidR="00C03C71">
        <w:rPr>
          <w:rFonts w:hint="eastAsia"/>
          <w:noProof/>
        </w:rPr>
        <w:t>剪枝</w:t>
      </w:r>
      <w:r w:rsidR="00AF7C0D">
        <w:rPr>
          <w:noProof/>
        </w:rPr>
        <w:t>(</w:t>
      </w:r>
      <w:r w:rsidR="00AF7C0D">
        <w:rPr>
          <w:rFonts w:hint="eastAsia"/>
          <w:noProof/>
        </w:rPr>
        <w:t>预剪枝+后剪枝)</w:t>
      </w:r>
    </w:p>
    <w:p w14:paraId="611B35E6" w14:textId="01E78825" w:rsidR="00AF7C0D" w:rsidRDefault="006C4687" w:rsidP="006C4687">
      <w:pPr>
        <w:pStyle w:val="a5"/>
        <w:numPr>
          <w:ilvl w:val="0"/>
          <w:numId w:val="5"/>
        </w:numPr>
        <w:ind w:firstLineChars="0"/>
        <w:rPr>
          <w:noProof/>
        </w:rPr>
      </w:pPr>
      <w:r>
        <w:rPr>
          <w:rFonts w:hint="eastAsia"/>
          <w:noProof/>
        </w:rPr>
        <w:t>将4个数据集分别拿来训练并测试，</w:t>
      </w:r>
    </w:p>
    <w:p w14:paraId="2A5EA977" w14:textId="411041AC" w:rsidR="006C4687" w:rsidRDefault="006C4687" w:rsidP="006C4687">
      <w:pPr>
        <w:pStyle w:val="a5"/>
        <w:ind w:left="840" w:firstLineChars="0" w:firstLine="0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27B43562" wp14:editId="6C6D9758">
            <wp:extent cx="5274310" cy="382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F84220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BD11" w14:textId="2A068501" w:rsidR="00AF7C0D" w:rsidRDefault="006C4687" w:rsidP="00C03C71">
      <w:pPr>
        <w:pStyle w:val="a5"/>
        <w:ind w:left="420" w:firstLineChars="0" w:firstLine="0"/>
        <w:rPr>
          <w:rFonts w:hint="eastAsia"/>
          <w:noProof/>
        </w:rPr>
      </w:pPr>
      <w:r>
        <w:rPr>
          <w:rFonts w:hint="eastAsia"/>
          <w:noProof/>
        </w:rPr>
        <w:t>746Dat</w:t>
      </w:r>
      <w:r>
        <w:rPr>
          <w:noProof/>
        </w:rPr>
        <w:t>a:</w:t>
      </w:r>
      <w:r w:rsidR="001301F6">
        <w:rPr>
          <w:noProof/>
        </w:rPr>
        <w:t xml:space="preserve"> </w:t>
      </w:r>
      <w:r>
        <w:rPr>
          <w:rFonts w:hint="eastAsia"/>
          <w:noProof/>
        </w:rPr>
        <w:t>最优特征：x</w:t>
      </w:r>
      <w:r>
        <w:rPr>
          <w:noProof/>
        </w:rPr>
        <w:t>5,</w:t>
      </w:r>
      <w:r w:rsidR="001301F6">
        <w:rPr>
          <w:noProof/>
        </w:rPr>
        <w:t xml:space="preserve">  </w:t>
      </w:r>
    </w:p>
    <w:p w14:paraId="2C908486" w14:textId="6C61D051" w:rsidR="006C4687" w:rsidRDefault="006C4687" w:rsidP="00C03C71">
      <w:pPr>
        <w:pStyle w:val="a5"/>
        <w:ind w:left="420" w:firstLineChars="0" w:firstLine="0"/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625Data:</w:t>
      </w:r>
      <w:r w:rsidR="001301F6">
        <w:rPr>
          <w:noProof/>
        </w:rPr>
        <w:t xml:space="preserve"> </w:t>
      </w:r>
      <w:r w:rsidR="001301F6">
        <w:rPr>
          <w:rFonts w:hint="eastAsia"/>
          <w:noProof/>
        </w:rPr>
        <w:t>最优特征：x</w:t>
      </w:r>
      <w:r w:rsidR="001301F6">
        <w:rPr>
          <w:noProof/>
        </w:rPr>
        <w:t>5,</w:t>
      </w:r>
      <w:r w:rsidR="001301F6">
        <w:rPr>
          <w:noProof/>
        </w:rPr>
        <w:t xml:space="preserve"> </w:t>
      </w:r>
    </w:p>
    <w:p w14:paraId="39A8EE77" w14:textId="1A849C03" w:rsidR="006C4687" w:rsidRDefault="006C4687" w:rsidP="00C03C71">
      <w:pPr>
        <w:pStyle w:val="a5"/>
        <w:ind w:left="420" w:firstLineChars="0" w:firstLine="0"/>
        <w:rPr>
          <w:noProof/>
        </w:rPr>
      </w:pPr>
      <w:r>
        <w:rPr>
          <w:rFonts w:hint="eastAsia"/>
          <w:noProof/>
        </w:rPr>
        <w:t>i</w:t>
      </w:r>
      <w:r>
        <w:rPr>
          <w:noProof/>
        </w:rPr>
        <w:t>mpenseData:</w:t>
      </w:r>
      <w:r w:rsidR="001301F6">
        <w:rPr>
          <w:noProof/>
        </w:rPr>
        <w:t xml:space="preserve"> </w:t>
      </w:r>
      <w:r w:rsidR="001301F6">
        <w:rPr>
          <w:rFonts w:hint="eastAsia"/>
          <w:noProof/>
        </w:rPr>
        <w:t>最优特征：x</w:t>
      </w:r>
      <w:r w:rsidR="001301F6">
        <w:rPr>
          <w:noProof/>
        </w:rPr>
        <w:t>5,</w:t>
      </w:r>
      <w:r w:rsidR="001301F6">
        <w:rPr>
          <w:noProof/>
        </w:rPr>
        <w:t xml:space="preserve">  </w:t>
      </w:r>
    </w:p>
    <w:p w14:paraId="5FA1143C" w14:textId="52F84BE6" w:rsidR="006C4687" w:rsidRDefault="006C4687" w:rsidP="00C03C71">
      <w:pPr>
        <w:pStyle w:val="a5"/>
        <w:ind w:left="420" w:firstLineChars="0" w:firstLine="0"/>
        <w:rPr>
          <w:noProof/>
        </w:rPr>
      </w:pPr>
      <w:r>
        <w:rPr>
          <w:noProof/>
        </w:rPr>
        <w:t>schillin</w:t>
      </w:r>
      <w:r>
        <w:rPr>
          <w:rFonts w:hint="eastAsia"/>
          <w:noProof/>
        </w:rPr>
        <w:t>g</w:t>
      </w:r>
      <w:r>
        <w:rPr>
          <w:noProof/>
        </w:rPr>
        <w:t>Data:</w:t>
      </w:r>
      <w:r w:rsidR="001301F6">
        <w:rPr>
          <w:noProof/>
        </w:rPr>
        <w:t xml:space="preserve"> </w:t>
      </w:r>
      <w:r w:rsidR="001301F6">
        <w:rPr>
          <w:rFonts w:hint="eastAsia"/>
          <w:noProof/>
        </w:rPr>
        <w:t>最优特征：x</w:t>
      </w:r>
      <w:r w:rsidR="001301F6">
        <w:rPr>
          <w:noProof/>
        </w:rPr>
        <w:t>1</w:t>
      </w:r>
      <w:r w:rsidR="001301F6">
        <w:rPr>
          <w:noProof/>
        </w:rPr>
        <w:t>,</w:t>
      </w:r>
      <w:r w:rsidR="001301F6">
        <w:rPr>
          <w:noProof/>
        </w:rPr>
        <w:t xml:space="preserve">  </w:t>
      </w:r>
    </w:p>
    <w:p w14:paraId="7C16BB4A" w14:textId="0F1BF621" w:rsidR="006D7561" w:rsidRPr="00C03C71" w:rsidRDefault="006D7561" w:rsidP="001301F6">
      <w:pPr>
        <w:rPr>
          <w:rFonts w:hint="eastAsia"/>
          <w:noProof/>
        </w:rPr>
      </w:pPr>
    </w:p>
    <w:p w14:paraId="3EBE075C" w14:textId="770C239D" w:rsidR="006D7561" w:rsidRDefault="00AF7C0D" w:rsidP="00BD7122">
      <w:pPr>
        <w:pStyle w:val="a5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总结：</w:t>
      </w:r>
    </w:p>
    <w:p w14:paraId="27BF327A" w14:textId="4A84A5DA" w:rsidR="00AF7C0D" w:rsidRDefault="00AF7C0D" w:rsidP="001301F6">
      <w:pPr>
        <w:pStyle w:val="a5"/>
        <w:numPr>
          <w:ilvl w:val="0"/>
          <w:numId w:val="6"/>
        </w:numPr>
        <w:ind w:firstLineChars="0"/>
        <w:rPr>
          <w:noProof/>
        </w:rPr>
      </w:pPr>
      <w:r>
        <w:rPr>
          <w:rFonts w:hint="eastAsia"/>
          <w:noProof/>
        </w:rPr>
        <w:t>对比I</w:t>
      </w:r>
      <w:r>
        <w:rPr>
          <w:noProof/>
        </w:rPr>
        <w:t>D3,c4.5</w:t>
      </w:r>
      <w:r>
        <w:rPr>
          <w:rFonts w:hint="eastAsia"/>
          <w:noProof/>
        </w:rPr>
        <w:t>的决策树算法，</w:t>
      </w:r>
      <w:r w:rsidR="00E4667A">
        <w:rPr>
          <w:rFonts w:hint="eastAsia"/>
          <w:noProof/>
        </w:rPr>
        <w:t>C</w:t>
      </w:r>
      <w:r w:rsidR="00E4667A">
        <w:rPr>
          <w:noProof/>
        </w:rPr>
        <w:t>ART</w:t>
      </w:r>
      <w:r w:rsidR="00E4667A">
        <w:rPr>
          <w:rFonts w:hint="eastAsia"/>
          <w:noProof/>
        </w:rPr>
        <w:t>算法更加全面性</w:t>
      </w:r>
      <w:r w:rsidR="006C4687">
        <w:rPr>
          <w:rFonts w:hint="eastAsia"/>
          <w:noProof/>
        </w:rPr>
        <w:t>，因为它既可以用来做回归，也可以用来做分类，在针对离散型、连续型数据时采取不同的处理方式</w:t>
      </w:r>
      <w:r w:rsidR="001301F6">
        <w:rPr>
          <w:rFonts w:hint="eastAsia"/>
          <w:noProof/>
        </w:rPr>
        <w:t>;</w:t>
      </w:r>
    </w:p>
    <w:p w14:paraId="407E5B62" w14:textId="562D2DFE" w:rsidR="001301F6" w:rsidRPr="009B009E" w:rsidRDefault="001301F6" w:rsidP="001301F6">
      <w:pPr>
        <w:pStyle w:val="a5"/>
        <w:numPr>
          <w:ilvl w:val="0"/>
          <w:numId w:val="6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对比l</w:t>
      </w:r>
      <w:r>
        <w:rPr>
          <w:noProof/>
        </w:rPr>
        <w:t>ogistic</w:t>
      </w:r>
      <w:r>
        <w:rPr>
          <w:rFonts w:hint="eastAsia"/>
          <w:noProof/>
        </w:rPr>
        <w:t>回归，在这个氨基酸的数据集上，决策树的效果的总体效果要优于Logistic</w:t>
      </w:r>
      <w:r>
        <w:rPr>
          <w:noProof/>
        </w:rPr>
        <w:t xml:space="preserve"> Re,</w:t>
      </w:r>
      <w:r w:rsidR="00A82A3B">
        <w:rPr>
          <w:rFonts w:hint="eastAsia"/>
          <w:noProof/>
        </w:rPr>
        <w:t>说明</w:t>
      </w:r>
      <w:r>
        <w:rPr>
          <w:rFonts w:hint="eastAsia"/>
          <w:noProof/>
        </w:rPr>
        <w:t>决策树针对离散型的数据处理的</w:t>
      </w:r>
      <w:r w:rsidR="00A82A3B">
        <w:rPr>
          <w:rFonts w:hint="eastAsia"/>
          <w:noProof/>
        </w:rPr>
        <w:t>效果更好</w:t>
      </w:r>
      <w:r>
        <w:rPr>
          <w:rFonts w:hint="eastAsia"/>
          <w:noProof/>
        </w:rPr>
        <w:t>。</w:t>
      </w:r>
    </w:p>
    <w:sectPr w:rsidR="001301F6" w:rsidRPr="009B0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D198F"/>
    <w:multiLevelType w:val="hybridMultilevel"/>
    <w:tmpl w:val="7D6066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B47D65"/>
    <w:multiLevelType w:val="hybridMultilevel"/>
    <w:tmpl w:val="8392F59E"/>
    <w:lvl w:ilvl="0" w:tplc="B5D409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DA4906"/>
    <w:multiLevelType w:val="hybridMultilevel"/>
    <w:tmpl w:val="5EA2C694"/>
    <w:lvl w:ilvl="0" w:tplc="4EBCF9B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0D21A99"/>
    <w:multiLevelType w:val="hybridMultilevel"/>
    <w:tmpl w:val="16200E44"/>
    <w:lvl w:ilvl="0" w:tplc="232A6F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950575"/>
    <w:multiLevelType w:val="hybridMultilevel"/>
    <w:tmpl w:val="2E96BC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EF3202D"/>
    <w:multiLevelType w:val="hybridMultilevel"/>
    <w:tmpl w:val="D77C26EC"/>
    <w:lvl w:ilvl="0" w:tplc="6B506E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52"/>
    <w:rsid w:val="000115B7"/>
    <w:rsid w:val="00071722"/>
    <w:rsid w:val="0012770E"/>
    <w:rsid w:val="001301F6"/>
    <w:rsid w:val="00135254"/>
    <w:rsid w:val="0018088F"/>
    <w:rsid w:val="001E170B"/>
    <w:rsid w:val="00266DE7"/>
    <w:rsid w:val="0027530C"/>
    <w:rsid w:val="00327C93"/>
    <w:rsid w:val="003D6C23"/>
    <w:rsid w:val="003E70A2"/>
    <w:rsid w:val="003E7F5D"/>
    <w:rsid w:val="00511EA6"/>
    <w:rsid w:val="00572B2A"/>
    <w:rsid w:val="00573B2C"/>
    <w:rsid w:val="005E3C20"/>
    <w:rsid w:val="00692743"/>
    <w:rsid w:val="006C4687"/>
    <w:rsid w:val="006D7561"/>
    <w:rsid w:val="006E1820"/>
    <w:rsid w:val="0070280A"/>
    <w:rsid w:val="00703327"/>
    <w:rsid w:val="007149E7"/>
    <w:rsid w:val="00773C8D"/>
    <w:rsid w:val="007D0959"/>
    <w:rsid w:val="00993724"/>
    <w:rsid w:val="009B009E"/>
    <w:rsid w:val="00A44274"/>
    <w:rsid w:val="00A65C88"/>
    <w:rsid w:val="00A82A3B"/>
    <w:rsid w:val="00A96F06"/>
    <w:rsid w:val="00AF3559"/>
    <w:rsid w:val="00AF7C0D"/>
    <w:rsid w:val="00B87AAF"/>
    <w:rsid w:val="00BC472D"/>
    <w:rsid w:val="00BD13B5"/>
    <w:rsid w:val="00BD7122"/>
    <w:rsid w:val="00C03C71"/>
    <w:rsid w:val="00C65CF2"/>
    <w:rsid w:val="00CF6BBA"/>
    <w:rsid w:val="00D56929"/>
    <w:rsid w:val="00D622F6"/>
    <w:rsid w:val="00D62952"/>
    <w:rsid w:val="00DA4C7E"/>
    <w:rsid w:val="00DF1A7D"/>
    <w:rsid w:val="00E4667A"/>
    <w:rsid w:val="00E91248"/>
    <w:rsid w:val="00EA0A87"/>
    <w:rsid w:val="00F91881"/>
    <w:rsid w:val="00FB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2BCD"/>
  <w15:chartTrackingRefBased/>
  <w15:docId w15:val="{B4FB1192-454F-4C0F-A2DF-02E28620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09E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00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009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B009E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18088F"/>
    <w:rPr>
      <w:color w:val="808080"/>
    </w:rPr>
  </w:style>
  <w:style w:type="table" w:styleId="a7">
    <w:name w:val="Table Grid"/>
    <w:basedOn w:val="a1"/>
    <w:uiPriority w:val="39"/>
    <w:rsid w:val="00C65C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66DE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8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settings" Target="setting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archive.ics.uci.edu/ml/datasets/HIV-1+protease+cleavage" TargetMode="External"/><Relationship Id="rId15" Type="http://schemas.openxmlformats.org/officeDocument/2006/relationships/image" Target="media/image10.tmp"/><Relationship Id="rId23" Type="http://schemas.openxmlformats.org/officeDocument/2006/relationships/fontTable" Target="fontTable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2154</TotalTime>
  <Pages>5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</dc:creator>
  <cp:keywords/>
  <dc:description/>
  <cp:lastModifiedBy>ADD</cp:lastModifiedBy>
  <cp:revision>19</cp:revision>
  <dcterms:created xsi:type="dcterms:W3CDTF">2019-12-12T07:18:00Z</dcterms:created>
  <dcterms:modified xsi:type="dcterms:W3CDTF">2019-12-17T08:31:00Z</dcterms:modified>
</cp:coreProperties>
</file>