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BF" w:rsidRDefault="008C43BF" w:rsidP="008C43BF">
      <w:pPr>
        <w:jc w:val="center"/>
        <w:rPr>
          <w:noProof/>
        </w:rPr>
      </w:pPr>
      <w:r>
        <w:rPr>
          <w:rFonts w:hint="eastAsia"/>
          <w:noProof/>
        </w:rPr>
        <w:t>D3.js-</w:t>
      </w:r>
      <w:r>
        <w:rPr>
          <w:rFonts w:hint="eastAsia"/>
          <w:noProof/>
        </w:rPr>
        <w:t>長條圖</w:t>
      </w:r>
    </w:p>
    <w:p w:rsidR="008C43BF" w:rsidRDefault="008C43BF" w:rsidP="008C43BF">
      <w:pPr>
        <w:jc w:val="center"/>
        <w:rPr>
          <w:noProof/>
        </w:rPr>
      </w:pPr>
    </w:p>
    <w:p w:rsidR="00727733" w:rsidRDefault="00727733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最後呈現結果</w:t>
      </w:r>
      <w:r w:rsidR="00774C8D">
        <w:rPr>
          <w:rFonts w:hint="eastAsia"/>
          <w:noProof/>
        </w:rPr>
        <w:t>(</w:t>
      </w:r>
      <w:r w:rsidR="00774C8D" w:rsidRPr="00774C8D">
        <w:rPr>
          <w:noProof/>
        </w:rPr>
        <w:t>http://luckyrags.ddns.net/d3/bar/bar.html</w:t>
      </w:r>
      <w:r w:rsidR="00774C8D">
        <w:rPr>
          <w:rFonts w:hint="eastAsia"/>
          <w:noProof/>
        </w:rPr>
        <w:t>)</w:t>
      </w:r>
      <w:bookmarkStart w:id="0" w:name="_GoBack"/>
      <w:bookmarkEnd w:id="0"/>
    </w:p>
    <w:p w:rsidR="00422CFD" w:rsidRDefault="00727733">
      <w:r>
        <w:rPr>
          <w:noProof/>
        </w:rPr>
        <w:drawing>
          <wp:inline distT="0" distB="0" distL="0" distR="0" wp14:anchorId="187F425E" wp14:editId="5C6E9661">
            <wp:extent cx="5278473" cy="30705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107" t="4449" r="1180" b="28825"/>
                    <a:stretch/>
                  </pic:blipFill>
                  <pic:spPr bwMode="auto">
                    <a:xfrm>
                      <a:off x="0" y="0"/>
                      <a:ext cx="5289379" cy="307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3BF" w:rsidRDefault="008C43BF"/>
    <w:p w:rsidR="00727733" w:rsidRDefault="00727733">
      <w:r>
        <w:rPr>
          <w:rFonts w:hint="eastAsia"/>
        </w:rPr>
        <w:t>2.</w:t>
      </w:r>
      <w:r>
        <w:rPr>
          <w:rFonts w:hint="eastAsia"/>
        </w:rPr>
        <w:t>包含</w:t>
      </w:r>
    </w:p>
    <w:p w:rsidR="00727733" w:rsidRDefault="00727733">
      <w:r>
        <w:rPr>
          <w:rFonts w:hint="eastAsia"/>
        </w:rPr>
        <w:tab/>
      </w:r>
      <w:r>
        <w:t>H</w:t>
      </w:r>
      <w:r>
        <w:rPr>
          <w:rFonts w:hint="eastAsia"/>
        </w:rPr>
        <w:t>tml-bar.html</w:t>
      </w:r>
    </w:p>
    <w:p w:rsidR="00727733" w:rsidRDefault="00727733">
      <w:r>
        <w:rPr>
          <w:rFonts w:hint="eastAsia"/>
        </w:rPr>
        <w:tab/>
      </w:r>
      <w:r>
        <w:t>C</w:t>
      </w:r>
      <w:r>
        <w:rPr>
          <w:rFonts w:hint="eastAsia"/>
        </w:rPr>
        <w:t>ss-</w:t>
      </w:r>
      <w:r w:rsidRPr="00727733">
        <w:t>stylesheet</w:t>
      </w:r>
      <w:r>
        <w:rPr>
          <w:rFonts w:hint="eastAsia"/>
        </w:rPr>
        <w:t>.css</w:t>
      </w:r>
    </w:p>
    <w:p w:rsidR="00727733" w:rsidRDefault="00727733">
      <w:r>
        <w:rPr>
          <w:rFonts w:hint="eastAsia"/>
        </w:rPr>
        <w:tab/>
        <w:t>Csv-</w:t>
      </w:r>
      <w:r w:rsidRPr="00727733">
        <w:t>gdp</w:t>
      </w:r>
      <w:r>
        <w:rPr>
          <w:rFonts w:hint="eastAsia"/>
        </w:rPr>
        <w:t>.csv</w:t>
      </w:r>
    </w:p>
    <w:p w:rsidR="00727733" w:rsidRDefault="00727733">
      <w:r>
        <w:rPr>
          <w:rFonts w:hint="eastAsia"/>
        </w:rPr>
        <w:tab/>
        <w:t>Js-</w:t>
      </w:r>
      <w:r w:rsidRPr="00727733">
        <w:t>d3.min</w:t>
      </w:r>
      <w:r>
        <w:rPr>
          <w:rFonts w:hint="eastAsia"/>
        </w:rPr>
        <w:t>.js</w:t>
      </w:r>
      <w:r>
        <w:rPr>
          <w:rFonts w:hint="eastAsia"/>
        </w:rPr>
        <w:t>、</w:t>
      </w:r>
      <w:r w:rsidRPr="00727733">
        <w:t>gdpBarGraph</w:t>
      </w:r>
      <w:r>
        <w:rPr>
          <w:rFonts w:hint="eastAsia"/>
        </w:rPr>
        <w:t>.</w:t>
      </w:r>
      <w:proofErr w:type="gramStart"/>
      <w:r>
        <w:rPr>
          <w:rFonts w:hint="eastAsia"/>
        </w:rPr>
        <w:t>js</w:t>
      </w:r>
      <w:proofErr w:type="gramEnd"/>
    </w:p>
    <w:p w:rsidR="008C43BF" w:rsidRDefault="008C43BF"/>
    <w:p w:rsidR="00727733" w:rsidRPr="00727733" w:rsidRDefault="00727733" w:rsidP="00727733">
      <w:pPr>
        <w:rPr>
          <w:b/>
          <w:color w:val="FF0000"/>
        </w:rPr>
      </w:pPr>
      <w:r>
        <w:rPr>
          <w:rFonts w:hint="eastAsia"/>
        </w:rPr>
        <w:t>3.</w:t>
      </w:r>
      <w:r>
        <w:rPr>
          <w:rFonts w:hint="eastAsia"/>
        </w:rPr>
        <w:t>主要讀入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檔及控制</w:t>
      </w:r>
      <w:r>
        <w:rPr>
          <w:rFonts w:hint="eastAsia"/>
        </w:rPr>
        <w:t>X,Y</w:t>
      </w:r>
      <w:r>
        <w:rPr>
          <w:rFonts w:hint="eastAsia"/>
        </w:rPr>
        <w:t>軸為</w:t>
      </w:r>
      <w:r>
        <w:rPr>
          <w:rFonts w:hint="eastAsia"/>
        </w:rPr>
        <w:t xml:space="preserve"> </w:t>
      </w:r>
      <w:r w:rsidRPr="00727733">
        <w:rPr>
          <w:b/>
          <w:color w:val="FF0000"/>
        </w:rPr>
        <w:t>gdpBarGraph</w:t>
      </w:r>
      <w:r w:rsidRPr="00727733">
        <w:rPr>
          <w:rFonts w:hint="eastAsia"/>
          <w:b/>
          <w:color w:val="FF0000"/>
        </w:rPr>
        <w:t>.</w:t>
      </w:r>
      <w:proofErr w:type="gramStart"/>
      <w:r w:rsidRPr="00727733">
        <w:rPr>
          <w:rFonts w:hint="eastAsia"/>
          <w:b/>
          <w:color w:val="FF0000"/>
        </w:rPr>
        <w:t>js</w:t>
      </w:r>
      <w:proofErr w:type="gramEnd"/>
    </w:p>
    <w:p w:rsidR="00727733" w:rsidRDefault="00727733"/>
    <w:sectPr w:rsidR="007277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1F" w:rsidRDefault="00685E1F" w:rsidP="00774C8D">
      <w:r>
        <w:separator/>
      </w:r>
    </w:p>
  </w:endnote>
  <w:endnote w:type="continuationSeparator" w:id="0">
    <w:p w:rsidR="00685E1F" w:rsidRDefault="00685E1F" w:rsidP="0077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1F" w:rsidRDefault="00685E1F" w:rsidP="00774C8D">
      <w:r>
        <w:separator/>
      </w:r>
    </w:p>
  </w:footnote>
  <w:footnote w:type="continuationSeparator" w:id="0">
    <w:p w:rsidR="00685E1F" w:rsidRDefault="00685E1F" w:rsidP="00774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33"/>
    <w:rsid w:val="00422CFD"/>
    <w:rsid w:val="00685E1F"/>
    <w:rsid w:val="00727733"/>
    <w:rsid w:val="00774C8D"/>
    <w:rsid w:val="008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7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773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4C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4C8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4C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4C8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7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773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4C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4C8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4C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4C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2016-08-23T04:11:00Z</dcterms:created>
  <dcterms:modified xsi:type="dcterms:W3CDTF">2016-08-23T05:45:00Z</dcterms:modified>
</cp:coreProperties>
</file>