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940" w:rsidRDefault="001B68A2">
      <w:r>
        <w:t>The T-Shirts Are Here!</w:t>
      </w:r>
    </w:p>
    <w:p w:rsidR="001B68A2" w:rsidRDefault="001B68A2">
      <w:r>
        <w:tab/>
        <w:t xml:space="preserve">I would like to apologize to all of you out there in the Lunacy Arts community. I know it’s not what most of you want to hear, but our games are taking a while to produce. I’m sorry to inconvenience you all out there but if you will take this as a consolation; we here at Lunacy Arts will be producing T-Shirts in these next two weeks and are hoping that everyone out there will support us and buy a T-Shirt. We will have a </w:t>
      </w:r>
      <w:r w:rsidR="00794064">
        <w:t>PayPal</w:t>
      </w:r>
      <w:r>
        <w:t xml:space="preserve"> set up on the site for the purchase of T-Shirts. If you prefer to not use a </w:t>
      </w:r>
      <w:r w:rsidR="00794064">
        <w:t>PayPal</w:t>
      </w:r>
      <w:r>
        <w:t xml:space="preserve"> or better yet, Merchant service in general, we will be selling them in person. Just make sure you stop us and let us know you would like to buy one. Now, for the all-important question…what will these shirts </w:t>
      </w:r>
      <w:r w:rsidR="00794064">
        <w:t>cost?</w:t>
      </w:r>
      <w:r>
        <w:t xml:space="preserve"> We here at Lunacy Arts feel that a nominal $ 10 per shirt charge is appropriate. All the proceeds of the shirt sales will be directly funneled back into the company and no one employed by Lunacy Arts will receive any of the proceeds, including board members.</w:t>
      </w:r>
    </w:p>
    <w:p w:rsidR="00794064" w:rsidRDefault="00794064">
      <w:r>
        <w:t>Roger Baumbach II</w:t>
      </w:r>
      <w:bookmarkStart w:id="0" w:name="_GoBack"/>
      <w:bookmarkEnd w:id="0"/>
    </w:p>
    <w:p w:rsidR="00794064" w:rsidRDefault="00794064">
      <w:r>
        <w:t>CEO, CFO, and Marketing Director</w:t>
      </w:r>
    </w:p>
    <w:sectPr w:rsidR="00794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8A2"/>
    <w:rsid w:val="001043D2"/>
    <w:rsid w:val="001B68A2"/>
    <w:rsid w:val="00440433"/>
    <w:rsid w:val="00472D23"/>
    <w:rsid w:val="00794064"/>
    <w:rsid w:val="00F32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dc:creator>
  <cp:lastModifiedBy>Roger</cp:lastModifiedBy>
  <cp:revision>1</cp:revision>
  <dcterms:created xsi:type="dcterms:W3CDTF">2012-05-22T00:33:00Z</dcterms:created>
  <dcterms:modified xsi:type="dcterms:W3CDTF">2012-05-22T00:45:00Z</dcterms:modified>
</cp:coreProperties>
</file>