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17525919"/>
        <w:docPartObj>
          <w:docPartGallery w:val="Cover Pages"/>
          <w:docPartUnique/>
        </w:docPartObj>
      </w:sdtPr>
      <w:sdtEndPr/>
      <w:sdtContent>
        <w:p w:rsidR="00907617" w:rsidRDefault="00907617"/>
        <w:p w:rsidR="00907617" w:rsidRPr="00907617" w:rsidRDefault="00907617" w:rsidP="00907617">
          <w:pPr>
            <w:widowControl/>
            <w:jc w:val="left"/>
            <w:rPr>
              <w:rFonts w:ascii="宋体" w:eastAsia="宋体" w:hAnsi="宋体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230129" wp14:editId="2CF06AB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7617" w:rsidRDefault="000E0127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1181861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4C2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打印机</w:t>
                                    </w:r>
                                    <w:r w:rsidR="006364C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安装</w:t>
                                    </w:r>
                                    <w:r w:rsidR="0090761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907617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操作手册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35793934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07617" w:rsidRDefault="00907617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研发中心-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运维部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23012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907617" w:rsidRDefault="001C6985">
                          <w:pPr>
                            <w:pStyle w:val="a7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1181861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64C2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打印机</w:t>
                              </w:r>
                              <w:r w:rsidR="006364C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安装</w:t>
                              </w:r>
                              <w:r w:rsidR="0090761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907617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操作手册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35793934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07617" w:rsidRDefault="00907617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研发中心-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运维部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3AF32E" wp14:editId="568FF9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30150430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12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07617" w:rsidRDefault="00907617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E3AF32E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30150430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12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07617" w:rsidRDefault="00907617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 w:rsidRPr="00907617">
            <w:rPr>
              <w:rFonts w:ascii="宋体" w:eastAsia="宋体" w:hAnsi="宋体" w:hint="eastAsia"/>
            </w:rPr>
            <w:lastRenderedPageBreak/>
            <w:t>变更记录</w:t>
          </w: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99" w:type="dxa"/>
              <w:right w:w="99" w:type="dxa"/>
            </w:tblCellMar>
            <w:tblLook w:val="0000" w:firstRow="0" w:lastRow="0" w:firstColumn="0" w:lastColumn="0" w:noHBand="0" w:noVBand="0"/>
          </w:tblPr>
          <w:tblGrid>
            <w:gridCol w:w="999"/>
            <w:gridCol w:w="1229"/>
            <w:gridCol w:w="1186"/>
            <w:gridCol w:w="4882"/>
          </w:tblGrid>
          <w:tr w:rsidR="00907617" w:rsidRPr="00907617" w:rsidTr="00D4515B">
            <w:trPr>
              <w:cantSplit/>
            </w:trPr>
            <w:tc>
              <w:tcPr>
                <w:tcW w:w="1009" w:type="dxa"/>
                <w:shd w:val="clear" w:color="auto" w:fill="548DD4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  <w:color w:val="FFFFFF"/>
                  </w:rPr>
                </w:pPr>
                <w:r w:rsidRPr="00907617">
                  <w:rPr>
                    <w:rFonts w:ascii="宋体" w:eastAsia="宋体" w:hAnsi="宋体"/>
                    <w:color w:val="FFFFFF"/>
                  </w:rPr>
                  <w:br w:type="page"/>
                </w:r>
                <w:r w:rsidRPr="00907617">
                  <w:rPr>
                    <w:rFonts w:ascii="宋体" w:eastAsia="宋体" w:hAnsi="宋体" w:hint="eastAsia"/>
                    <w:color w:val="FFFFFF"/>
                  </w:rPr>
                  <w:t>Version</w:t>
                </w:r>
              </w:p>
            </w:tc>
            <w:tc>
              <w:tcPr>
                <w:tcW w:w="1284" w:type="dxa"/>
                <w:shd w:val="clear" w:color="auto" w:fill="548DD4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  <w:color w:val="FFFFFF"/>
                  </w:rPr>
                </w:pPr>
                <w:r w:rsidRPr="00907617">
                  <w:rPr>
                    <w:rFonts w:ascii="宋体" w:eastAsia="宋体" w:hAnsi="宋体" w:hint="eastAsia"/>
                    <w:color w:val="FFFFFF"/>
                  </w:rPr>
                  <w:t>日付</w:t>
                </w:r>
              </w:p>
            </w:tc>
            <w:tc>
              <w:tcPr>
                <w:tcW w:w="1238" w:type="dxa"/>
                <w:shd w:val="clear" w:color="auto" w:fill="548DD4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  <w:color w:val="FFFFFF"/>
                  </w:rPr>
                </w:pPr>
                <w:r w:rsidRPr="00907617">
                  <w:rPr>
                    <w:rFonts w:ascii="宋体" w:eastAsia="宋体" w:hAnsi="宋体" w:hint="eastAsia"/>
                    <w:color w:val="FFFFFF"/>
                  </w:rPr>
                  <w:t>変更者</w:t>
                </w:r>
              </w:p>
            </w:tc>
            <w:tc>
              <w:tcPr>
                <w:tcW w:w="5171" w:type="dxa"/>
                <w:shd w:val="clear" w:color="auto" w:fill="548DD4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  <w:color w:val="FFFFFF"/>
                  </w:rPr>
                </w:pPr>
                <w:r w:rsidRPr="00907617">
                  <w:rPr>
                    <w:rFonts w:ascii="宋体" w:eastAsia="宋体" w:hAnsi="宋体" w:hint="eastAsia"/>
                    <w:color w:val="FFFFFF"/>
                  </w:rPr>
                  <w:t>修正内容</w:t>
                </w:r>
              </w:p>
            </w:tc>
          </w:tr>
          <w:tr w:rsidR="00907617" w:rsidRPr="00907617" w:rsidTr="00D4515B">
            <w:trPr>
              <w:cantSplit/>
            </w:trPr>
            <w:tc>
              <w:tcPr>
                <w:tcW w:w="1009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1284" w:type="dxa"/>
              </w:tcPr>
              <w:p w:rsidR="00907617" w:rsidRPr="00907617" w:rsidRDefault="00907617" w:rsidP="00907617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1238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5171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</w:tr>
          <w:tr w:rsidR="00907617" w:rsidRPr="00907617" w:rsidTr="00D4515B">
            <w:trPr>
              <w:cantSplit/>
            </w:trPr>
            <w:tc>
              <w:tcPr>
                <w:tcW w:w="1009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1284" w:type="dxa"/>
              </w:tcPr>
              <w:p w:rsidR="00907617" w:rsidRPr="00907617" w:rsidRDefault="00907617" w:rsidP="00907617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1238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5171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Yu Mincho" w:hAnsi="宋体"/>
                  </w:rPr>
                </w:pPr>
              </w:p>
            </w:tc>
          </w:tr>
          <w:tr w:rsidR="00907617" w:rsidRPr="00907617" w:rsidTr="00D4515B">
            <w:trPr>
              <w:cantSplit/>
            </w:trPr>
            <w:tc>
              <w:tcPr>
                <w:tcW w:w="1009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1284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1238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5171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</w:tr>
          <w:tr w:rsidR="00907617" w:rsidRPr="00907617" w:rsidTr="00D4515B">
            <w:trPr>
              <w:cantSplit/>
            </w:trPr>
            <w:tc>
              <w:tcPr>
                <w:tcW w:w="1009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1284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1238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5171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</w:tr>
          <w:tr w:rsidR="00907617" w:rsidRPr="00907617" w:rsidTr="00D4515B">
            <w:trPr>
              <w:cantSplit/>
            </w:trPr>
            <w:tc>
              <w:tcPr>
                <w:tcW w:w="1009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1284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1238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5171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</w:tr>
          <w:tr w:rsidR="00907617" w:rsidRPr="00907617" w:rsidTr="00D4515B">
            <w:trPr>
              <w:cantSplit/>
            </w:trPr>
            <w:tc>
              <w:tcPr>
                <w:tcW w:w="1009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1284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1238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  <w:tc>
              <w:tcPr>
                <w:tcW w:w="5171" w:type="dxa"/>
              </w:tcPr>
              <w:p w:rsidR="00907617" w:rsidRPr="00907617" w:rsidRDefault="00907617" w:rsidP="00D4515B">
                <w:pPr>
                  <w:pStyle w:val="a9"/>
                  <w:rPr>
                    <w:rFonts w:ascii="宋体" w:eastAsia="宋体" w:hAnsi="宋体"/>
                  </w:rPr>
                </w:pPr>
              </w:p>
            </w:tc>
          </w:tr>
        </w:tbl>
        <w:p w:rsidR="00907617" w:rsidRPr="00907617" w:rsidRDefault="00907617">
          <w:pPr>
            <w:widowControl/>
            <w:jc w:val="left"/>
            <w:rPr>
              <w:lang w:eastAsia="ja-JP"/>
            </w:rPr>
          </w:pPr>
        </w:p>
        <w:p w:rsidR="006364C2" w:rsidRDefault="00907617" w:rsidP="006364C2">
          <w:pPr>
            <w:widowControl/>
            <w:jc w:val="left"/>
            <w:rPr>
              <w:lang w:eastAsia="ja-JP"/>
            </w:rPr>
          </w:pPr>
          <w:r>
            <w:rPr>
              <w:lang w:eastAsia="ja-JP"/>
            </w:rPr>
            <w:br w:type="page"/>
          </w:r>
        </w:p>
        <w:p w:rsidR="004059C9" w:rsidRDefault="004059C9" w:rsidP="004059C9">
          <w:pPr>
            <w:pStyle w:val="ab"/>
            <w:numPr>
              <w:ilvl w:val="0"/>
              <w:numId w:val="1"/>
            </w:numPr>
            <w:ind w:firstLineChars="0"/>
          </w:pPr>
          <w:r>
            <w:lastRenderedPageBreak/>
            <w:t>windows键+R</w:t>
          </w:r>
          <w:r>
            <w:rPr>
              <w:rFonts w:hint="eastAsia"/>
            </w:rPr>
            <w:t>打开</w:t>
          </w:r>
          <w:r>
            <w:t>运行</w:t>
          </w:r>
          <w:r>
            <w:rPr>
              <w:rFonts w:hint="eastAsia"/>
            </w:rPr>
            <w:t>输入</w:t>
          </w:r>
          <w:r w:rsidR="000E0127">
            <w:rPr>
              <w:rFonts w:hint="eastAsia"/>
            </w:rPr>
            <w:t>\\shoa1-print</w:t>
          </w:r>
          <w:r>
            <w:rPr>
              <w:rFonts w:hint="eastAsia"/>
            </w:rPr>
            <w:t>或者</w:t>
          </w:r>
          <w:r>
            <w:t>打开计算机，地址栏中</w:t>
          </w:r>
          <w:r>
            <w:rPr>
              <w:rFonts w:hint="eastAsia"/>
            </w:rPr>
            <w:t>输入</w:t>
          </w:r>
          <w:r w:rsidR="000E0127">
            <w:rPr>
              <w:rFonts w:hint="eastAsia"/>
            </w:rPr>
            <w:t>\\shoa1-print</w:t>
          </w:r>
        </w:p>
        <w:p w:rsidR="004059C9" w:rsidRDefault="000E0127" w:rsidP="004059C9">
          <w:pPr>
            <w:pStyle w:val="ab"/>
            <w:ind w:left="360" w:firstLineChars="0" w:firstLine="0"/>
          </w:pPr>
          <w:r>
            <w:rPr>
              <w:noProof/>
            </w:rPr>
            <w:drawing>
              <wp:inline distT="0" distB="0" distL="0" distR="0" wp14:anchorId="5200DF8B" wp14:editId="69E3A476">
                <wp:extent cx="3933333" cy="2247619"/>
                <wp:effectExtent l="0" t="0" r="0" b="63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3333" cy="224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059C9" w:rsidRDefault="000E0127" w:rsidP="004059C9">
          <w:pPr>
            <w:pStyle w:val="ab"/>
            <w:ind w:left="360" w:firstLineChars="0" w:firstLine="0"/>
          </w:pPr>
          <w:r>
            <w:rPr>
              <w:noProof/>
            </w:rPr>
            <w:drawing>
              <wp:inline distT="0" distB="0" distL="0" distR="0" wp14:anchorId="5D6F4917" wp14:editId="3129DB36">
                <wp:extent cx="3721395" cy="2166565"/>
                <wp:effectExtent l="0" t="0" r="0" b="5715"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6675" cy="2169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4059C9" w:rsidRDefault="004059C9" w:rsidP="004059C9">
          <w:r>
            <w:rPr>
              <w:rFonts w:hint="eastAsia"/>
            </w:rPr>
            <w:t>2、打开</w:t>
          </w:r>
          <w:r>
            <w:t>如图所示</w:t>
          </w:r>
        </w:p>
        <w:p w:rsidR="004059C9" w:rsidRDefault="004059C9" w:rsidP="004059C9">
          <w:pPr>
            <w:pStyle w:val="ab"/>
            <w:ind w:left="360" w:firstLineChars="0" w:firstLine="0"/>
          </w:pPr>
          <w:r>
            <w:rPr>
              <w:noProof/>
            </w:rPr>
            <w:drawing>
              <wp:inline distT="0" distB="0" distL="0" distR="0" wp14:anchorId="58048BF0" wp14:editId="41795233">
                <wp:extent cx="4601217" cy="1914792"/>
                <wp:effectExtent l="0" t="0" r="8890" b="9525"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1217" cy="1914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059C9" w:rsidRDefault="004059C9" w:rsidP="004059C9">
          <w:pPr>
            <w:pStyle w:val="ab"/>
            <w:ind w:left="360" w:firstLineChars="0" w:firstLine="0"/>
          </w:pPr>
          <w:r>
            <w:rPr>
              <w:rFonts w:hint="eastAsia"/>
            </w:rPr>
            <w:t>一楼</w:t>
          </w:r>
          <w:r>
            <w:t>连接</w:t>
          </w:r>
          <w:r>
            <w:rPr>
              <w:rFonts w:hint="eastAsia"/>
            </w:rPr>
            <w:t xml:space="preserve"> C</w:t>
          </w:r>
          <w:r>
            <w:t xml:space="preserve">anon MF4890-1f   </w:t>
          </w:r>
          <w:r>
            <w:rPr>
              <w:rFonts w:hint="eastAsia"/>
            </w:rPr>
            <w:t>二楼</w:t>
          </w:r>
          <w:r>
            <w:t>连接</w:t>
          </w:r>
          <w:r>
            <w:rPr>
              <w:rFonts w:hint="eastAsia"/>
            </w:rPr>
            <w:t xml:space="preserve"> C</w:t>
          </w:r>
          <w:r>
            <w:t xml:space="preserve">anon MF4800-2f  </w:t>
          </w:r>
          <w:r>
            <w:rPr>
              <w:rFonts w:hint="eastAsia"/>
            </w:rPr>
            <w:t>五楼</w:t>
          </w:r>
          <w:r>
            <w:t>连接</w:t>
          </w:r>
          <w:r>
            <w:rPr>
              <w:rFonts w:hint="eastAsia"/>
            </w:rPr>
            <w:t>C</w:t>
          </w:r>
          <w:r>
            <w:t>anon MF620C-5f</w:t>
          </w:r>
        </w:p>
        <w:p w:rsidR="004059C9" w:rsidRDefault="004059C9" w:rsidP="004059C9">
          <w:pPr>
            <w:pStyle w:val="ab"/>
            <w:ind w:left="360" w:firstLineChars="0" w:firstLine="0"/>
          </w:pPr>
          <w:r>
            <w:rPr>
              <w:rFonts w:hint="eastAsia"/>
            </w:rPr>
            <w:t>如图</w:t>
          </w:r>
          <w:r>
            <w:t>，</w:t>
          </w:r>
          <w:proofErr w:type="gramStart"/>
          <w:r>
            <w:t>右击要安装</w:t>
          </w:r>
          <w:proofErr w:type="gramEnd"/>
          <w:r>
            <w:t>的打印机，点连接</w:t>
          </w:r>
        </w:p>
        <w:p w:rsidR="004059C9" w:rsidRPr="00134094" w:rsidRDefault="004059C9" w:rsidP="004059C9">
          <w:pPr>
            <w:pStyle w:val="ab"/>
            <w:ind w:left="360" w:firstLineChars="0" w:firstLine="0"/>
          </w:pPr>
          <w:r>
            <w:rPr>
              <w:noProof/>
            </w:rPr>
            <w:lastRenderedPageBreak/>
            <w:drawing>
              <wp:inline distT="0" distB="0" distL="0" distR="0" wp14:anchorId="66534A76" wp14:editId="245C8C33">
                <wp:extent cx="4639322" cy="2419688"/>
                <wp:effectExtent l="0" t="0" r="0" b="0"/>
                <wp:docPr id="8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9322" cy="2419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059C9" w:rsidRDefault="004059C9" w:rsidP="004059C9">
          <w:pPr>
            <w:pStyle w:val="ab"/>
            <w:ind w:left="360" w:firstLineChars="0" w:firstLine="0"/>
          </w:pPr>
          <w:r>
            <w:rPr>
              <w:rFonts w:hint="eastAsia"/>
            </w:rPr>
            <w:t>提示</w:t>
          </w:r>
          <w:r>
            <w:t>安装驱动，选择</w:t>
          </w:r>
          <w:r>
            <w:rPr>
              <w:rFonts w:hint="eastAsia"/>
            </w:rPr>
            <w:t>安装</w:t>
          </w:r>
          <w:r>
            <w:t>驱动程序</w:t>
          </w:r>
        </w:p>
        <w:p w:rsidR="004059C9" w:rsidRPr="00120A57" w:rsidRDefault="004059C9" w:rsidP="004059C9">
          <w:pPr>
            <w:pStyle w:val="ab"/>
            <w:ind w:left="360" w:firstLineChars="0" w:firstLine="0"/>
          </w:pPr>
          <w:r>
            <w:rPr>
              <w:rFonts w:hint="eastAsia"/>
              <w:noProof/>
            </w:rPr>
            <w:drawing>
              <wp:inline distT="0" distB="0" distL="0" distR="0" wp14:anchorId="0D7B599F" wp14:editId="5029DB1D">
                <wp:extent cx="4438650" cy="2724150"/>
                <wp:effectExtent l="0" t="0" r="0" b="0"/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QQ截图20160712095922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0" cy="272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059C9" w:rsidRDefault="004059C9" w:rsidP="004059C9">
          <w:pPr>
            <w:pStyle w:val="ab"/>
            <w:ind w:left="360" w:firstLineChars="0" w:firstLine="0"/>
          </w:pPr>
          <w:r>
            <w:rPr>
              <w:rFonts w:hint="eastAsia"/>
            </w:rPr>
            <w:t>等待</w:t>
          </w:r>
          <w:r>
            <w:t>安装完成即可，安装完成后</w:t>
          </w:r>
          <w:r>
            <w:rPr>
              <w:rFonts w:hint="eastAsia"/>
            </w:rPr>
            <w:t>查</w:t>
          </w:r>
          <w:r>
            <w:t>看是否是默认打印机</w:t>
          </w:r>
          <w:r>
            <w:rPr>
              <w:rFonts w:hint="eastAsia"/>
            </w:rPr>
            <w:t>，</w:t>
          </w:r>
          <w:r>
            <w:t>打开控制面板，</w:t>
          </w:r>
          <w:r>
            <w:rPr>
              <w:rFonts w:hint="eastAsia"/>
            </w:rPr>
            <w:t>选择</w:t>
          </w:r>
          <w:r>
            <w:t>设备和打印机</w:t>
          </w:r>
          <w:r>
            <w:rPr>
              <w:rFonts w:hint="eastAsia"/>
            </w:rPr>
            <w:t>，</w:t>
          </w:r>
          <w:r>
            <w:t>若不是默认，设为默认即可</w:t>
          </w:r>
        </w:p>
        <w:p w:rsidR="004059C9" w:rsidRDefault="004059C9" w:rsidP="004059C9">
          <w:pPr>
            <w:pStyle w:val="ab"/>
            <w:ind w:left="360" w:firstLineChars="0" w:firstLine="0"/>
          </w:pPr>
          <w:r>
            <w:rPr>
              <w:rFonts w:hint="eastAsia"/>
              <w:noProof/>
            </w:rPr>
            <w:lastRenderedPageBreak/>
            <w:drawing>
              <wp:inline distT="0" distB="0" distL="0" distR="0" wp14:anchorId="70C7C3C5" wp14:editId="3AAE4D69">
                <wp:extent cx="4381500" cy="4124325"/>
                <wp:effectExtent l="0" t="0" r="0" b="9525"/>
                <wp:docPr id="10" name="图片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QQ截图20160712100626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0" cy="412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059C9" w:rsidRDefault="004059C9" w:rsidP="004059C9">
          <w:pPr>
            <w:pStyle w:val="ab"/>
            <w:ind w:left="360" w:firstLineChars="0" w:firstLine="0"/>
          </w:pPr>
        </w:p>
        <w:p w:rsidR="004059C9" w:rsidRDefault="004059C9" w:rsidP="004059C9">
          <w:pPr>
            <w:pStyle w:val="ab"/>
            <w:ind w:left="360" w:firstLineChars="0" w:firstLine="0"/>
          </w:pPr>
        </w:p>
        <w:p w:rsidR="004059C9" w:rsidRDefault="004059C9" w:rsidP="004059C9">
          <w:pPr>
            <w:pStyle w:val="ab"/>
            <w:ind w:left="360" w:firstLineChars="0" w:firstLine="0"/>
          </w:pPr>
          <w:r>
            <w:rPr>
              <w:rFonts w:hint="eastAsia"/>
            </w:rPr>
            <w:t>PS：未加入域或</w:t>
          </w:r>
          <w:r>
            <w:t>未用域账户登录的</w:t>
          </w:r>
          <w:r>
            <w:rPr>
              <w:rFonts w:hint="eastAsia"/>
            </w:rPr>
            <w:t>计算机连接</w:t>
          </w:r>
          <w:r>
            <w:t>需输入</w:t>
          </w:r>
          <w:hyperlink r:id="rId15" w:history="1">
            <w:r w:rsidRPr="00244DB5">
              <w:rPr>
                <w:rStyle w:val="a3"/>
                <w:rFonts w:hint="eastAsia"/>
              </w:rPr>
              <w:t>\\shoa1-print1.luluyou.com</w:t>
            </w:r>
          </w:hyperlink>
        </w:p>
        <w:p w:rsidR="004059C9" w:rsidRDefault="004059C9" w:rsidP="004059C9">
          <w:pPr>
            <w:pStyle w:val="ab"/>
            <w:ind w:left="360" w:firstLineChars="0" w:firstLine="0"/>
            <w:rPr>
              <w:noProof/>
            </w:rPr>
          </w:pPr>
          <w:r>
            <w:rPr>
              <w:rFonts w:hint="eastAsia"/>
              <w:noProof/>
            </w:rPr>
            <w:t>然后输入</w:t>
          </w:r>
          <w:r>
            <w:rPr>
              <w:noProof/>
            </w:rPr>
            <w:t>域账户的用户名和</w:t>
          </w:r>
          <w:r>
            <w:rPr>
              <w:rFonts w:hint="eastAsia"/>
              <w:noProof/>
            </w:rPr>
            <w:t>密码</w:t>
          </w:r>
          <w:r>
            <w:rPr>
              <w:noProof/>
            </w:rPr>
            <w:t>，勾选保存凭据</w:t>
          </w:r>
        </w:p>
        <w:p w:rsidR="004059C9" w:rsidRDefault="004059C9" w:rsidP="004059C9">
          <w:pPr>
            <w:pStyle w:val="ab"/>
            <w:ind w:left="360" w:firstLineChars="0" w:firstLine="0"/>
          </w:pPr>
          <w:r>
            <w:rPr>
              <w:rFonts w:hint="eastAsia"/>
              <w:noProof/>
            </w:rPr>
            <w:lastRenderedPageBreak/>
            <w:drawing>
              <wp:inline distT="0" distB="0" distL="0" distR="0" wp14:anchorId="4BDC7DE6" wp14:editId="64D6C8B4">
                <wp:extent cx="4571429" cy="3257143"/>
                <wp:effectExtent l="0" t="0" r="635" b="635"/>
                <wp:docPr id="12" name="图片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QQ截图20160712095527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1429" cy="3257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227E" w:rsidRDefault="005B227E" w:rsidP="004059C9">
          <w:pPr>
            <w:pStyle w:val="ab"/>
            <w:ind w:left="360" w:firstLineChars="0" w:firstLine="0"/>
          </w:pPr>
          <w:r>
            <w:rPr>
              <w:rFonts w:hint="eastAsia"/>
              <w:noProof/>
            </w:rPr>
            <w:drawing>
              <wp:inline distT="0" distB="0" distL="0" distR="0">
                <wp:extent cx="5210175" cy="2314575"/>
                <wp:effectExtent l="0" t="0" r="9525" b="9525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QQ截图20160712095602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2314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059C9" w:rsidRDefault="004059C9" w:rsidP="004059C9">
          <w:pPr>
            <w:pStyle w:val="ab"/>
            <w:ind w:left="360" w:firstLineChars="0" w:firstLine="0"/>
          </w:pPr>
          <w:r>
            <w:rPr>
              <w:rFonts w:hint="eastAsia"/>
            </w:rPr>
            <w:t>之后</w:t>
          </w:r>
          <w:r>
            <w:t>连接打印机方法同上。</w:t>
          </w:r>
        </w:p>
        <w:p w:rsidR="004059C9" w:rsidRPr="008461D8" w:rsidRDefault="004059C9" w:rsidP="004059C9">
          <w:pPr>
            <w:pStyle w:val="ab"/>
            <w:ind w:left="360" w:firstLineChars="0" w:firstLine="0"/>
          </w:pPr>
          <w:r>
            <w:t>MAC</w:t>
          </w:r>
          <w:r>
            <w:rPr>
              <w:rFonts w:hint="eastAsia"/>
            </w:rPr>
            <w:t>电脑</w:t>
          </w:r>
          <w:r>
            <w:t>安装需下载相应驱动，输入打印机</w:t>
          </w:r>
          <w:r>
            <w:rPr>
              <w:rFonts w:hint="eastAsia"/>
            </w:rPr>
            <w:t>IP进行</w:t>
          </w:r>
          <w:r>
            <w:t>安装。</w:t>
          </w:r>
        </w:p>
        <w:p w:rsidR="006364C2" w:rsidRPr="004059C9" w:rsidRDefault="006364C2" w:rsidP="006364C2">
          <w:pPr>
            <w:widowControl/>
            <w:jc w:val="left"/>
            <w:rPr>
              <w:lang w:eastAsia="ja-JP"/>
            </w:rPr>
          </w:pPr>
        </w:p>
        <w:p w:rsidR="006364C2" w:rsidRDefault="000E0127" w:rsidP="006364C2">
          <w:pPr>
            <w:widowControl/>
            <w:jc w:val="left"/>
            <w:rPr>
              <w:lang w:eastAsia="ja-JP"/>
            </w:rPr>
          </w:pPr>
        </w:p>
      </w:sdtContent>
    </w:sdt>
    <w:sectPr w:rsidR="006364C2" w:rsidSect="00907617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512" w:rsidRDefault="00B46512" w:rsidP="00173982">
      <w:r>
        <w:separator/>
      </w:r>
    </w:p>
  </w:endnote>
  <w:endnote w:type="continuationSeparator" w:id="0">
    <w:p w:rsidR="00B46512" w:rsidRDefault="00B46512" w:rsidP="00173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135" w:rsidRDefault="003B1135" w:rsidP="003B1135">
    <w:pPr>
      <w:pStyle w:val="a6"/>
    </w:pPr>
    <w:r>
      <w:rPr>
        <w:noProof/>
      </w:rPr>
      <w:drawing>
        <wp:inline distT="0" distB="0" distL="0" distR="0" wp14:anchorId="43805C30" wp14:editId="2E5D6538">
          <wp:extent cx="314325" cy="277346"/>
          <wp:effectExtent l="0" t="0" r="0" b="889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路路由（联连wifi）图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646" cy="2802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B1135">
      <w:t xml:space="preserve">Shanghai </w:t>
    </w:r>
    <w:proofErr w:type="spellStart"/>
    <w:r w:rsidRPr="003B1135">
      <w:t>Luluyou</w:t>
    </w:r>
    <w:proofErr w:type="spellEnd"/>
    <w:r w:rsidRPr="003B1135">
      <w:t xml:space="preserve"> Information Technology Co. Ltd.</w:t>
    </w:r>
  </w:p>
  <w:p w:rsidR="003B1135" w:rsidRDefault="003B1135" w:rsidP="003B1135">
    <w:pPr>
      <w:pStyle w:val="a6"/>
      <w:jc w:val="right"/>
    </w:pPr>
    <w:r w:rsidRPr="003B1135">
      <w:rPr>
        <w:color w:val="5B9BD5" w:themeColor="accent1"/>
      </w:rPr>
      <w:t xml:space="preserve"> </w:t>
    </w:r>
    <w:r w:rsidRPr="00907617">
      <w:rPr>
        <w:color w:val="000000" w:themeColor="text1"/>
        <w:sz w:val="20"/>
        <w:szCs w:val="20"/>
      </w:rPr>
      <w:fldChar w:fldCharType="begin"/>
    </w:r>
    <w:r w:rsidRPr="00907617">
      <w:rPr>
        <w:color w:val="000000" w:themeColor="text1"/>
        <w:sz w:val="20"/>
        <w:szCs w:val="20"/>
      </w:rPr>
      <w:instrText>PAGE    \* MERGEFORMAT</w:instrText>
    </w:r>
    <w:r w:rsidRPr="00907617">
      <w:rPr>
        <w:color w:val="000000" w:themeColor="text1"/>
        <w:sz w:val="20"/>
        <w:szCs w:val="20"/>
      </w:rPr>
      <w:fldChar w:fldCharType="separate"/>
    </w:r>
    <w:r w:rsidR="000E0127" w:rsidRPr="000E0127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  <w:lang w:val="zh-CN"/>
      </w:rPr>
      <w:t>1</w:t>
    </w:r>
    <w:r w:rsidRPr="00907617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512" w:rsidRDefault="00B46512" w:rsidP="00173982">
      <w:r>
        <w:separator/>
      </w:r>
    </w:p>
  </w:footnote>
  <w:footnote w:type="continuationSeparator" w:id="0">
    <w:p w:rsidR="00B46512" w:rsidRDefault="00B46512" w:rsidP="001739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135" w:rsidRDefault="003B1135" w:rsidP="003B1135">
    <w:pPr>
      <w:pStyle w:val="a5"/>
      <w:jc w:val="left"/>
    </w:pPr>
    <w:r>
      <w:t>秘</w:t>
    </w:r>
    <w:r>
      <w:rPr>
        <w:rFonts w:hint="eastAsia"/>
      </w:rPr>
      <w:t xml:space="preserve"> 路路由内部使用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21CF3"/>
    <w:multiLevelType w:val="hybridMultilevel"/>
    <w:tmpl w:val="F830DB4C"/>
    <w:lvl w:ilvl="0" w:tplc="9BE8A2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BD"/>
    <w:rsid w:val="00082758"/>
    <w:rsid w:val="000E0127"/>
    <w:rsid w:val="00173982"/>
    <w:rsid w:val="001C6985"/>
    <w:rsid w:val="00264B3D"/>
    <w:rsid w:val="002A50B7"/>
    <w:rsid w:val="0030131B"/>
    <w:rsid w:val="00305714"/>
    <w:rsid w:val="00354513"/>
    <w:rsid w:val="003B1135"/>
    <w:rsid w:val="004059C9"/>
    <w:rsid w:val="00482C81"/>
    <w:rsid w:val="00493747"/>
    <w:rsid w:val="00591783"/>
    <w:rsid w:val="005B227E"/>
    <w:rsid w:val="005D19B4"/>
    <w:rsid w:val="006244E6"/>
    <w:rsid w:val="006364C2"/>
    <w:rsid w:val="00783470"/>
    <w:rsid w:val="007A4592"/>
    <w:rsid w:val="00856195"/>
    <w:rsid w:val="00907617"/>
    <w:rsid w:val="00932B1C"/>
    <w:rsid w:val="009B7E79"/>
    <w:rsid w:val="009D2EBD"/>
    <w:rsid w:val="009D5665"/>
    <w:rsid w:val="009E10EF"/>
    <w:rsid w:val="00A227D0"/>
    <w:rsid w:val="00A718CD"/>
    <w:rsid w:val="00AF7467"/>
    <w:rsid w:val="00B27D29"/>
    <w:rsid w:val="00B46512"/>
    <w:rsid w:val="00B46F3D"/>
    <w:rsid w:val="00B97453"/>
    <w:rsid w:val="00C26522"/>
    <w:rsid w:val="00C95DE6"/>
    <w:rsid w:val="00CA59E7"/>
    <w:rsid w:val="00CE6864"/>
    <w:rsid w:val="00D00D3E"/>
    <w:rsid w:val="00D34823"/>
    <w:rsid w:val="00D43F79"/>
    <w:rsid w:val="00D44A74"/>
    <w:rsid w:val="00D90342"/>
    <w:rsid w:val="00DE77E6"/>
    <w:rsid w:val="00E25149"/>
    <w:rsid w:val="00E80D13"/>
    <w:rsid w:val="00EB0329"/>
    <w:rsid w:val="00ED2DEB"/>
    <w:rsid w:val="00F35D69"/>
    <w:rsid w:val="00F65335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38DC269-22DE-4BE1-AB72-EE903B47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4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7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74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4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9745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97453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97453"/>
    <w:rPr>
      <w:color w:val="0000FF"/>
      <w:u w:val="single"/>
    </w:rPr>
  </w:style>
  <w:style w:type="character" w:styleId="a4">
    <w:name w:val="Emphasis"/>
    <w:basedOn w:val="a0"/>
    <w:uiPriority w:val="20"/>
    <w:qFormat/>
    <w:rsid w:val="00B97453"/>
    <w:rPr>
      <w:i/>
      <w:iCs/>
    </w:rPr>
  </w:style>
  <w:style w:type="paragraph" w:styleId="a5">
    <w:name w:val="header"/>
    <w:basedOn w:val="a"/>
    <w:link w:val="Char"/>
    <w:uiPriority w:val="99"/>
    <w:unhideWhenUsed/>
    <w:rsid w:val="00173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398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3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3982"/>
    <w:rPr>
      <w:sz w:val="18"/>
      <w:szCs w:val="18"/>
    </w:rPr>
  </w:style>
  <w:style w:type="character" w:customStyle="1" w:styleId="a-size-large">
    <w:name w:val="a-size-large"/>
    <w:basedOn w:val="a0"/>
    <w:rsid w:val="00082758"/>
  </w:style>
  <w:style w:type="paragraph" w:styleId="a7">
    <w:name w:val="No Spacing"/>
    <w:link w:val="Char1"/>
    <w:uiPriority w:val="1"/>
    <w:qFormat/>
    <w:rsid w:val="00907617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907617"/>
    <w:rPr>
      <w:kern w:val="0"/>
      <w:sz w:val="22"/>
    </w:rPr>
  </w:style>
  <w:style w:type="paragraph" w:customStyle="1" w:styleId="a8">
    <w:name w:val="改訂見出し"/>
    <w:basedOn w:val="a"/>
    <w:uiPriority w:val="99"/>
    <w:unhideWhenUsed/>
    <w:qFormat/>
    <w:rsid w:val="00907617"/>
    <w:pPr>
      <w:jc w:val="left"/>
    </w:pPr>
    <w:rPr>
      <w:rFonts w:ascii="Tahoma" w:eastAsia="MS PGothic" w:hAnsi="Tahoma" w:cs="Times New Roman"/>
      <w:sz w:val="18"/>
      <w:szCs w:val="21"/>
      <w:lang w:eastAsia="ja-JP"/>
    </w:rPr>
  </w:style>
  <w:style w:type="paragraph" w:customStyle="1" w:styleId="a9">
    <w:name w:val="表内本文"/>
    <w:uiPriority w:val="3"/>
    <w:rsid w:val="00907617"/>
    <w:rPr>
      <w:rFonts w:ascii="Tahoma" w:eastAsia="MS PGothic" w:hAnsi="Tahoma" w:cs="Times New Roman"/>
      <w:sz w:val="18"/>
      <w:szCs w:val="21"/>
      <w:lang w:eastAsia="ja-JP"/>
    </w:rPr>
  </w:style>
  <w:style w:type="paragraph" w:styleId="TOC">
    <w:name w:val="TOC Heading"/>
    <w:basedOn w:val="1"/>
    <w:next w:val="a"/>
    <w:uiPriority w:val="39"/>
    <w:unhideWhenUsed/>
    <w:qFormat/>
    <w:rsid w:val="00F6533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65335"/>
  </w:style>
  <w:style w:type="paragraph" w:styleId="20">
    <w:name w:val="toc 2"/>
    <w:basedOn w:val="a"/>
    <w:next w:val="a"/>
    <w:autoRedefine/>
    <w:uiPriority w:val="39"/>
    <w:unhideWhenUsed/>
    <w:rsid w:val="00F653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65335"/>
    <w:pPr>
      <w:ind w:leftChars="400" w:left="840"/>
    </w:pPr>
  </w:style>
  <w:style w:type="paragraph" w:styleId="aa">
    <w:name w:val="Balloon Text"/>
    <w:basedOn w:val="a"/>
    <w:link w:val="Char2"/>
    <w:uiPriority w:val="99"/>
    <w:semiHidden/>
    <w:unhideWhenUsed/>
    <w:rsid w:val="006364C2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6364C2"/>
    <w:rPr>
      <w:sz w:val="18"/>
      <w:szCs w:val="18"/>
    </w:rPr>
  </w:style>
  <w:style w:type="paragraph" w:styleId="ab">
    <w:name w:val="List Paragraph"/>
    <w:basedOn w:val="a"/>
    <w:uiPriority w:val="34"/>
    <w:qFormat/>
    <w:rsid w:val="004059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file:///\\shoa1-print1.luluyou.com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61B949-6557-4E55-8B99-FD5B4175D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打印机安装 操作手册</dc:title>
  <dc:subject>研发中心-运维部</dc:subject>
  <dc:creator>许文佳</dc:creator>
  <cp:keywords/>
  <dc:description/>
  <cp:lastModifiedBy>朱麒</cp:lastModifiedBy>
  <cp:revision>6</cp:revision>
  <dcterms:created xsi:type="dcterms:W3CDTF">2016-07-12T01:51:00Z</dcterms:created>
  <dcterms:modified xsi:type="dcterms:W3CDTF">2017-06-30T07:32:00Z</dcterms:modified>
</cp:coreProperties>
</file>