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350C" w14:textId="255EE9F8" w:rsidR="002F567F" w:rsidRPr="002F567F" w:rsidRDefault="002F567F" w:rsidP="00740BBE">
      <w:pPr>
        <w:pStyle w:val="Heading1"/>
      </w:pPr>
      <w:r w:rsidRPr="002F567F">
        <w:t>GEOG5927M: Predictive Analytics</w:t>
      </w:r>
    </w:p>
    <w:p w14:paraId="547574D3" w14:textId="4D908ECD" w:rsidR="002F567F" w:rsidRDefault="002F567F" w:rsidP="00740BBE">
      <w:r w:rsidRPr="002F567F">
        <w:t xml:space="preserve">Practical 3: Predicting travel to Palma de Mallorca; a random forest approach </w:t>
      </w:r>
    </w:p>
    <w:p w14:paraId="14A103BB" w14:textId="74B96697" w:rsidR="002F567F" w:rsidRPr="00740BBE" w:rsidRDefault="002F567F" w:rsidP="00740BBE">
      <w:pPr>
        <w:pStyle w:val="Heading1"/>
      </w:pPr>
      <w:r w:rsidRPr="00740BBE">
        <w:t>Aim</w:t>
      </w:r>
    </w:p>
    <w:p w14:paraId="05D6951E" w14:textId="3D3B4782" w:rsidR="00740BBE" w:rsidRDefault="002F567F" w:rsidP="00740BBE">
      <w:r>
        <w:t xml:space="preserve">The aim of this </w:t>
      </w:r>
      <w:r w:rsidRPr="00740BBE">
        <w:t xml:space="preserve">week’s practical is to build a random forest algorithm to predict travel to Palma </w:t>
      </w:r>
      <w:r w:rsidR="00D129C1">
        <w:t xml:space="preserve">de Mallorca </w:t>
      </w:r>
      <w:r w:rsidRPr="00740BBE">
        <w:t>using a synthetic dataset. The data will be familiar</w:t>
      </w:r>
      <w:r>
        <w:t xml:space="preserve"> to you from </w:t>
      </w:r>
      <w:r w:rsidR="00D129C1">
        <w:t xml:space="preserve">the </w:t>
      </w:r>
      <w:r>
        <w:t>previous practical. You will train and test a</w:t>
      </w:r>
      <w:r w:rsidR="00D129C1">
        <w:t xml:space="preserve"> random forest</w:t>
      </w:r>
      <w:r>
        <w:t xml:space="preserve"> algorithm</w:t>
      </w:r>
      <w:r w:rsidR="00D129C1">
        <w:t xml:space="preserve">, examine model metrics (i.e. how successful the model is) and </w:t>
      </w:r>
      <w:r>
        <w:t>identify highlight predictive variables</w:t>
      </w:r>
      <w:r w:rsidR="00D129C1">
        <w:t xml:space="preserve"> which would prove useful in a targeting marketing strategy. </w:t>
      </w:r>
    </w:p>
    <w:p w14:paraId="263309E4" w14:textId="0B4E0ABC" w:rsidR="004A1F39" w:rsidRDefault="004A1F39" w:rsidP="004A1F39">
      <w:pPr>
        <w:pStyle w:val="Heading1"/>
      </w:pPr>
      <w:r>
        <w:t xml:space="preserve">Random Forest </w:t>
      </w:r>
    </w:p>
    <w:p w14:paraId="4BFE897D" w14:textId="0A339B27" w:rsidR="004A1F39" w:rsidRDefault="004A1F39" w:rsidP="00740BBE">
      <w:r>
        <w:t xml:space="preserve">Random Forest is a supervised machine learning method. It uses labelled training data to learn an algorithm which can then be used to label ‘unseen’ data, known as a testing set. </w:t>
      </w:r>
      <w:r w:rsidR="00BB3F84">
        <w:t xml:space="preserve">Random Forest is made up of individual decision trees. </w:t>
      </w:r>
      <w:r>
        <w:t xml:space="preserve">The algorithm is often used for prediction purposes. In this practical we will </w:t>
      </w:r>
      <w:r w:rsidR="00F7063C">
        <w:t xml:space="preserve">attempt to use Random Forest to predict who might travel to Palma de Mallorca based upon their socio-demographic characteristics. </w:t>
      </w:r>
    </w:p>
    <w:p w14:paraId="6471FF30" w14:textId="1B7B13EC" w:rsidR="002F567F" w:rsidRDefault="00740BBE" w:rsidP="003514BF">
      <w:pPr>
        <w:pStyle w:val="Heading1"/>
        <w:numPr>
          <w:ilvl w:val="0"/>
          <w:numId w:val="1"/>
        </w:numPr>
      </w:pPr>
      <w:r w:rsidRPr="00740BBE">
        <w:t xml:space="preserve">Load </w:t>
      </w:r>
      <w:r>
        <w:t xml:space="preserve">the script </w:t>
      </w:r>
      <w:r w:rsidRPr="00740BBE">
        <w:t xml:space="preserve">and </w:t>
      </w:r>
      <w:r>
        <w:t>r</w:t>
      </w:r>
      <w:r w:rsidRPr="00740BBE">
        <w:t xml:space="preserve">evisit the data </w:t>
      </w:r>
      <w:r w:rsidR="002F567F" w:rsidRPr="00740BBE">
        <w:t xml:space="preserve"> </w:t>
      </w:r>
    </w:p>
    <w:p w14:paraId="13DA9DBA" w14:textId="34FA4B69" w:rsidR="003514BF" w:rsidRDefault="002344E3" w:rsidP="003514BF">
      <w:pPr>
        <w:pStyle w:val="ListParagraph"/>
        <w:numPr>
          <w:ilvl w:val="1"/>
          <w:numId w:val="5"/>
        </w:numPr>
        <w:spacing w:before="120"/>
      </w:pPr>
      <w:r>
        <w:t xml:space="preserve">Open RStudio (via Appsanywhere, or local install). Create a new project (File &gt; New Project, called ‘Practical_3’. You have been provided with a script called ‘prac_3_RF. R’. You have also been provided with a workspace (in case the random forest model takes too long to train). </w:t>
      </w:r>
    </w:p>
    <w:p w14:paraId="5FAA7A8A" w14:textId="77777777" w:rsidR="003514BF" w:rsidRDefault="003514BF" w:rsidP="003514BF">
      <w:pPr>
        <w:pStyle w:val="ListParagraph"/>
        <w:spacing w:before="120"/>
        <w:ind w:left="1219"/>
      </w:pPr>
    </w:p>
    <w:p w14:paraId="2D0A342E" w14:textId="57B429DC" w:rsidR="00AD1FD7" w:rsidRDefault="002344E3" w:rsidP="003514BF">
      <w:pPr>
        <w:pStyle w:val="ListParagraph"/>
        <w:numPr>
          <w:ilvl w:val="1"/>
          <w:numId w:val="5"/>
        </w:numPr>
      </w:pPr>
      <w:r>
        <w:t>The first task is to install and load the appropriate libraries. This practical mainly uses the Caret Library in R (</w:t>
      </w:r>
      <w:r w:rsidRPr="003514BF">
        <w:rPr>
          <w:i/>
          <w:iCs/>
        </w:rPr>
        <w:t>Classification and Regression Training</w:t>
      </w:r>
      <w:r>
        <w:t>), developed by Max Kuhn</w:t>
      </w:r>
      <w:r w:rsidR="00AD1FD7">
        <w:t xml:space="preserve">. The documentation can be found here: </w:t>
      </w:r>
      <w:hyperlink r:id="rId5" w:history="1">
        <w:r w:rsidR="00AD1FD7" w:rsidRPr="005C0FE1">
          <w:rPr>
            <w:rStyle w:val="Hyperlink"/>
          </w:rPr>
          <w:t>https://topepo.github.io/caret/</w:t>
        </w:r>
      </w:hyperlink>
      <w:r w:rsidR="00AD1FD7">
        <w:t xml:space="preserve"> </w:t>
      </w:r>
    </w:p>
    <w:p w14:paraId="794AF120" w14:textId="77777777" w:rsidR="003514BF" w:rsidRDefault="00AD1FD7" w:rsidP="003514BF">
      <w:pPr>
        <w:numPr>
          <w:ilvl w:val="0"/>
          <w:numId w:val="2"/>
        </w:numPr>
        <w:shd w:val="clear" w:color="auto" w:fill="FFFFFF"/>
        <w:tabs>
          <w:tab w:val="clear" w:pos="1080"/>
          <w:tab w:val="num" w:pos="1440"/>
        </w:tabs>
        <w:spacing w:before="100" w:beforeAutospacing="1" w:after="100" w:afterAutospacing="1" w:line="240" w:lineRule="auto"/>
        <w:ind w:left="1440"/>
      </w:pPr>
      <w:r>
        <w:t xml:space="preserve">Caret contains many functions to streamline the creation of predictive models, including </w:t>
      </w:r>
      <w:r w:rsidRPr="00AD1FD7">
        <w:t>data splitting, pre-processing, model training, tuning an</w:t>
      </w:r>
      <w:r>
        <w:t>d</w:t>
      </w:r>
      <w:r w:rsidRPr="00AD1FD7">
        <w:t xml:space="preserve"> variable selection</w:t>
      </w:r>
      <w:r>
        <w:t xml:space="preserve">. </w:t>
      </w:r>
      <w:r w:rsidR="002344E3">
        <w:t xml:space="preserve"> </w:t>
      </w:r>
    </w:p>
    <w:p w14:paraId="51B38CE9" w14:textId="2F57320C" w:rsidR="00AD1FD7" w:rsidRDefault="00AD1FD7" w:rsidP="003514BF">
      <w:pPr>
        <w:pStyle w:val="ListParagraph"/>
        <w:numPr>
          <w:ilvl w:val="1"/>
          <w:numId w:val="5"/>
        </w:numPr>
        <w:shd w:val="clear" w:color="auto" w:fill="FFFFFF"/>
        <w:spacing w:before="100" w:beforeAutospacing="1" w:after="100" w:afterAutospacing="1" w:line="240" w:lineRule="auto"/>
      </w:pPr>
      <w:r>
        <w:t xml:space="preserve">We will </w:t>
      </w:r>
      <w:r w:rsidR="0061152C">
        <w:t xml:space="preserve">now load in the </w:t>
      </w:r>
      <w:r w:rsidR="003514BF">
        <w:t xml:space="preserve">individual data and </w:t>
      </w:r>
      <w:r w:rsidR="0061152C">
        <w:t>simulated data from the previous practical</w:t>
      </w:r>
      <w:r w:rsidR="003514BF">
        <w:t xml:space="preserve"> and join together using inner_join(). </w:t>
      </w:r>
      <w:r w:rsidR="0061152C">
        <w:t xml:space="preserve"> </w:t>
      </w:r>
      <w:r w:rsidR="003514BF">
        <w:t>glimpse() is used to preview the data:</w:t>
      </w:r>
    </w:p>
    <w:p w14:paraId="47261739" w14:textId="06E201E4" w:rsidR="00740BBE" w:rsidRDefault="003514BF" w:rsidP="00D129C1">
      <w:pPr>
        <w:shd w:val="clear" w:color="auto" w:fill="FFFFFF"/>
        <w:spacing w:before="100" w:beforeAutospacing="1" w:after="100" w:afterAutospacing="1" w:line="240" w:lineRule="auto"/>
        <w:ind w:firstLine="502"/>
      </w:pPr>
      <w:r>
        <w:rPr>
          <w:noProof/>
        </w:rPr>
        <w:drawing>
          <wp:inline distT="0" distB="0" distL="0" distR="0" wp14:anchorId="2EE47150" wp14:editId="148EA7E8">
            <wp:extent cx="5731510" cy="1710055"/>
            <wp:effectExtent l="0" t="0" r="254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1710055"/>
                    </a:xfrm>
                    <a:prstGeom prst="rect">
                      <a:avLst/>
                    </a:prstGeom>
                  </pic:spPr>
                </pic:pic>
              </a:graphicData>
            </a:graphic>
          </wp:inline>
        </w:drawing>
      </w:r>
    </w:p>
    <w:p w14:paraId="41074D89" w14:textId="14141855" w:rsidR="00740BBE" w:rsidRDefault="003514BF" w:rsidP="003514BF">
      <w:pPr>
        <w:pStyle w:val="Heading1"/>
        <w:numPr>
          <w:ilvl w:val="0"/>
          <w:numId w:val="5"/>
        </w:numPr>
      </w:pPr>
      <w:r>
        <w:t>Pre-process the data</w:t>
      </w:r>
    </w:p>
    <w:p w14:paraId="61F643DA" w14:textId="76A76701" w:rsidR="003514BF" w:rsidRDefault="006E158D" w:rsidP="003514BF">
      <w:pPr>
        <w:pStyle w:val="ListParagraph"/>
        <w:numPr>
          <w:ilvl w:val="1"/>
          <w:numId w:val="5"/>
        </w:numPr>
      </w:pPr>
      <w:r>
        <w:lastRenderedPageBreak/>
        <w:t xml:space="preserve">Ideally we would keep the entire dataset to train the algorithm, however the training process can take a long time, so for this practical we will use approximately a third of the data. </w:t>
      </w:r>
    </w:p>
    <w:p w14:paraId="0F2781D5" w14:textId="77777777" w:rsidR="006E158D" w:rsidRDefault="006E158D" w:rsidP="006E158D">
      <w:pPr>
        <w:pStyle w:val="ListParagraph"/>
        <w:ind w:left="1429"/>
      </w:pPr>
    </w:p>
    <w:p w14:paraId="0BDBFABF" w14:textId="350CAFB0" w:rsidR="006E158D" w:rsidRDefault="006E158D" w:rsidP="006E158D">
      <w:pPr>
        <w:pStyle w:val="ListParagraph"/>
        <w:numPr>
          <w:ilvl w:val="1"/>
          <w:numId w:val="5"/>
        </w:numPr>
      </w:pPr>
      <w:r>
        <w:t xml:space="preserve">We use the createDataPartition() command to sample the dataset. Note we pass in the overseas_airport variable as a parameter, this ensures the class proportions remain </w:t>
      </w:r>
      <w:r w:rsidR="005D642C">
        <w:t>intact.</w:t>
      </w:r>
      <w:r>
        <w:t xml:space="preserve"> </w:t>
      </w:r>
    </w:p>
    <w:p w14:paraId="60170A38" w14:textId="77777777" w:rsidR="005D642C" w:rsidRDefault="006E158D" w:rsidP="005D642C">
      <w:pPr>
        <w:ind w:left="502"/>
      </w:pPr>
      <w:r>
        <w:rPr>
          <w:noProof/>
        </w:rPr>
        <w:drawing>
          <wp:inline distT="0" distB="0" distL="0" distR="0" wp14:anchorId="11631577" wp14:editId="098A2A80">
            <wp:extent cx="5731510" cy="4692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9265"/>
                    </a:xfrm>
                    <a:prstGeom prst="rect">
                      <a:avLst/>
                    </a:prstGeom>
                  </pic:spPr>
                </pic:pic>
              </a:graphicData>
            </a:graphic>
          </wp:inline>
        </w:drawing>
      </w:r>
    </w:p>
    <w:p w14:paraId="72A1B010" w14:textId="3D5811CA" w:rsidR="00740BBE" w:rsidRDefault="005D642C" w:rsidP="005D642C">
      <w:pPr>
        <w:pStyle w:val="ListParagraph"/>
        <w:numPr>
          <w:ilvl w:val="1"/>
          <w:numId w:val="5"/>
        </w:numPr>
      </w:pPr>
      <w:r w:rsidRPr="005D642C">
        <w:t xml:space="preserve"> Next we aggregate some of the classes for the </w:t>
      </w:r>
      <w:r w:rsidRPr="005D642C">
        <w:rPr>
          <w:rFonts w:ascii="Courier New" w:hAnsi="Courier New" w:cs="Courier New"/>
        </w:rPr>
        <w:t xml:space="preserve">household_income </w:t>
      </w:r>
      <w:r w:rsidRPr="005D642C">
        <w:t xml:space="preserve">variable. During the model training, categorical variables are converted to dummy variables (a column is created for each class outcome, where a value of ‘1’ indicates presence of that particular class outcome and ‘0’ indicates absence). Reducing the number of class outcomes can speed up the training process. </w:t>
      </w:r>
    </w:p>
    <w:p w14:paraId="76AF4420" w14:textId="77777777" w:rsidR="005D642C" w:rsidRDefault="005D642C" w:rsidP="005D642C">
      <w:pPr>
        <w:pStyle w:val="ListParagraph"/>
        <w:ind w:left="1429"/>
      </w:pPr>
    </w:p>
    <w:p w14:paraId="4106ABAC" w14:textId="291249F3" w:rsidR="005D642C" w:rsidRPr="005D642C" w:rsidRDefault="005D642C" w:rsidP="005D642C">
      <w:pPr>
        <w:ind w:firstLine="720"/>
      </w:pPr>
      <w:r>
        <w:rPr>
          <w:noProof/>
        </w:rPr>
        <w:drawing>
          <wp:inline distT="0" distB="0" distL="0" distR="0" wp14:anchorId="3DABC6F2" wp14:editId="5A06437E">
            <wp:extent cx="5731510" cy="1497965"/>
            <wp:effectExtent l="0" t="0" r="2540" b="698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stretch>
                      <a:fillRect/>
                    </a:stretch>
                  </pic:blipFill>
                  <pic:spPr>
                    <a:xfrm>
                      <a:off x="0" y="0"/>
                      <a:ext cx="5731510" cy="1497965"/>
                    </a:xfrm>
                    <a:prstGeom prst="rect">
                      <a:avLst/>
                    </a:prstGeom>
                  </pic:spPr>
                </pic:pic>
              </a:graphicData>
            </a:graphic>
          </wp:inline>
        </w:drawing>
      </w:r>
    </w:p>
    <w:p w14:paraId="3806EEF1" w14:textId="77777777" w:rsidR="002F567F" w:rsidRDefault="002F567F" w:rsidP="00740BBE"/>
    <w:p w14:paraId="1ED0666A" w14:textId="2F1E36F0" w:rsidR="00C763C1" w:rsidRDefault="005D642C" w:rsidP="005D642C">
      <w:pPr>
        <w:pStyle w:val="ListParagraph"/>
        <w:numPr>
          <w:ilvl w:val="1"/>
          <w:numId w:val="5"/>
        </w:numPr>
        <w:rPr>
          <w:rFonts w:cstheme="minorHAnsi"/>
        </w:rPr>
      </w:pPr>
      <w:r>
        <w:t xml:space="preserve">We will now subset the data to include only a limited number of predictor variables: </w:t>
      </w:r>
      <w:r w:rsidRPr="005D642C">
        <w:rPr>
          <w:rFonts w:ascii="Courier New" w:hAnsi="Courier New" w:cs="Courier New"/>
        </w:rPr>
        <w:t>oac_group, sex, age_band, number_children</w:t>
      </w:r>
      <w:r>
        <w:t xml:space="preserve"> and </w:t>
      </w:r>
      <w:r w:rsidRPr="005D642C">
        <w:rPr>
          <w:rFonts w:ascii="Courier New" w:hAnsi="Courier New" w:cs="Courier New"/>
        </w:rPr>
        <w:t>income_band</w:t>
      </w:r>
      <w:r>
        <w:rPr>
          <w:rFonts w:ascii="Courier New" w:hAnsi="Courier New" w:cs="Courier New"/>
        </w:rPr>
        <w:t xml:space="preserve">. </w:t>
      </w:r>
      <w:r w:rsidRPr="00D129C1">
        <w:rPr>
          <w:rFonts w:cstheme="minorHAnsi"/>
        </w:rPr>
        <w:t>We also include</w:t>
      </w:r>
      <w:r>
        <w:rPr>
          <w:rFonts w:ascii="Courier New" w:hAnsi="Courier New" w:cs="Courier New"/>
        </w:rPr>
        <w:t xml:space="preserve"> overseas_airport</w:t>
      </w:r>
      <w:r w:rsidR="00D129C1">
        <w:rPr>
          <w:rFonts w:ascii="Courier New" w:hAnsi="Courier New" w:cs="Courier New"/>
        </w:rPr>
        <w:t xml:space="preserve"> </w:t>
      </w:r>
      <w:r w:rsidRPr="00D129C1">
        <w:rPr>
          <w:rFonts w:cstheme="minorHAnsi"/>
        </w:rPr>
        <w:t>(which our outcome variable</w:t>
      </w:r>
      <w:r w:rsidR="00D129C1" w:rsidRPr="00D129C1">
        <w:rPr>
          <w:rFonts w:cstheme="minorHAnsi"/>
        </w:rPr>
        <w:t xml:space="preserve"> is part of</w:t>
      </w:r>
      <w:r w:rsidRPr="00D129C1">
        <w:rPr>
          <w:rFonts w:cstheme="minorHAnsi"/>
        </w:rPr>
        <w:t>)</w:t>
      </w:r>
      <w:r w:rsidR="00D129C1">
        <w:rPr>
          <w:rFonts w:cstheme="minorHAnsi"/>
        </w:rPr>
        <w:t xml:space="preserve">. </w:t>
      </w:r>
    </w:p>
    <w:p w14:paraId="352E630A" w14:textId="2073D829" w:rsidR="00D129C1" w:rsidRPr="00FE5F37" w:rsidRDefault="00D129C1" w:rsidP="00D129C1">
      <w:pPr>
        <w:ind w:firstLine="720"/>
        <w:rPr>
          <w:rFonts w:cstheme="minorHAnsi"/>
        </w:rPr>
      </w:pPr>
      <w:r w:rsidRPr="00FE5F37">
        <w:rPr>
          <w:rFonts w:cstheme="minorHAnsi"/>
          <w:noProof/>
        </w:rPr>
        <w:drawing>
          <wp:inline distT="0" distB="0" distL="0" distR="0" wp14:anchorId="6E879E44" wp14:editId="63CF8585">
            <wp:extent cx="519112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390525"/>
                    </a:xfrm>
                    <a:prstGeom prst="rect">
                      <a:avLst/>
                    </a:prstGeom>
                  </pic:spPr>
                </pic:pic>
              </a:graphicData>
            </a:graphic>
          </wp:inline>
        </w:drawing>
      </w:r>
    </w:p>
    <w:p w14:paraId="17385B76" w14:textId="3600A7DE" w:rsidR="00D129C1" w:rsidRDefault="00D129C1" w:rsidP="00D129C1">
      <w:pPr>
        <w:ind w:firstLine="720"/>
        <w:rPr>
          <w:rFonts w:cstheme="minorHAnsi"/>
        </w:rPr>
      </w:pPr>
    </w:p>
    <w:p w14:paraId="670B3763" w14:textId="77777777" w:rsidR="00D129C1" w:rsidRPr="00D129C1" w:rsidRDefault="00D129C1" w:rsidP="00D129C1">
      <w:pPr>
        <w:pStyle w:val="ListParagraph"/>
        <w:numPr>
          <w:ilvl w:val="1"/>
          <w:numId w:val="5"/>
        </w:numPr>
        <w:rPr>
          <w:rFonts w:cstheme="minorHAnsi"/>
        </w:rPr>
      </w:pPr>
      <w:r>
        <w:rPr>
          <w:rFonts w:cstheme="minorHAnsi"/>
        </w:rPr>
        <w:t xml:space="preserve">As we wish to undertake a classification (i.e. predict if someone is likely to visit Palma de Mallorca based on their socio-demographic characteristics), we need to convert categorical variables into factors. We use the </w:t>
      </w:r>
      <w:r w:rsidRPr="00D129C1">
        <w:rPr>
          <w:rFonts w:ascii="Courier New" w:hAnsi="Courier New" w:cs="Courier New"/>
        </w:rPr>
        <w:t>as.factor()</w:t>
      </w:r>
      <w:r>
        <w:rPr>
          <w:rFonts w:cstheme="minorHAnsi"/>
        </w:rPr>
        <w:t xml:space="preserve"> command to convert variables in </w:t>
      </w:r>
      <w:r w:rsidRPr="00D129C1">
        <w:rPr>
          <w:rFonts w:ascii="Courier New" w:hAnsi="Courier New" w:cs="Courier New"/>
        </w:rPr>
        <w:t>simulated_subset</w:t>
      </w:r>
      <w:r>
        <w:rPr>
          <w:rFonts w:ascii="Courier New" w:hAnsi="Courier New" w:cs="Courier New"/>
        </w:rPr>
        <w:t>:</w:t>
      </w:r>
    </w:p>
    <w:p w14:paraId="5234CF1B" w14:textId="4DAFA9A0" w:rsidR="00D129C1" w:rsidRPr="00D129C1" w:rsidRDefault="00D129C1" w:rsidP="00D129C1">
      <w:pPr>
        <w:pStyle w:val="ListParagraph"/>
        <w:ind w:left="1429"/>
        <w:rPr>
          <w:rFonts w:cstheme="minorHAnsi"/>
        </w:rPr>
      </w:pPr>
      <w:r>
        <w:rPr>
          <w:rFonts w:ascii="Courier New" w:hAnsi="Courier New" w:cs="Courier New"/>
        </w:rPr>
        <w:t xml:space="preserve"> </w:t>
      </w:r>
    </w:p>
    <w:p w14:paraId="753909E3" w14:textId="6AC530D5" w:rsidR="00D129C1" w:rsidRDefault="00D129C1" w:rsidP="00D129C1">
      <w:pPr>
        <w:pStyle w:val="ListParagraph"/>
        <w:ind w:left="862"/>
        <w:rPr>
          <w:rFonts w:cstheme="minorHAnsi"/>
        </w:rPr>
      </w:pPr>
      <w:r>
        <w:rPr>
          <w:noProof/>
        </w:rPr>
        <w:drawing>
          <wp:inline distT="0" distB="0" distL="0" distR="0" wp14:anchorId="29EF39B7" wp14:editId="2F0713C3">
            <wp:extent cx="5731510" cy="99631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996315"/>
                    </a:xfrm>
                    <a:prstGeom prst="rect">
                      <a:avLst/>
                    </a:prstGeom>
                  </pic:spPr>
                </pic:pic>
              </a:graphicData>
            </a:graphic>
          </wp:inline>
        </w:drawing>
      </w:r>
    </w:p>
    <w:p w14:paraId="2BDF109E" w14:textId="1118E56B" w:rsidR="00D129C1" w:rsidRDefault="00D129C1" w:rsidP="00D129C1">
      <w:pPr>
        <w:ind w:left="1069"/>
        <w:rPr>
          <w:rFonts w:cstheme="minorHAnsi"/>
        </w:rPr>
      </w:pPr>
    </w:p>
    <w:p w14:paraId="21E206A8" w14:textId="3DC326F7" w:rsidR="00E97A46" w:rsidRDefault="00377B96" w:rsidP="00377B96">
      <w:pPr>
        <w:pStyle w:val="ListParagraph"/>
        <w:numPr>
          <w:ilvl w:val="1"/>
          <w:numId w:val="5"/>
        </w:numPr>
        <w:rPr>
          <w:rFonts w:cstheme="minorHAnsi"/>
        </w:rPr>
      </w:pPr>
      <w:r>
        <w:rPr>
          <w:rFonts w:cstheme="minorHAnsi"/>
        </w:rPr>
        <w:lastRenderedPageBreak/>
        <w:t>Using the fastDummies library (</w:t>
      </w:r>
      <w:hyperlink r:id="rId11" w:history="1">
        <w:r w:rsidRPr="005C0FE1">
          <w:rPr>
            <w:rStyle w:val="Hyperlink"/>
            <w:rFonts w:cstheme="minorHAnsi"/>
          </w:rPr>
          <w:t>https://cran.r-project.org/web/packages/fastDummies/fastDummies.pdf</w:t>
        </w:r>
      </w:hyperlink>
      <w:r>
        <w:rPr>
          <w:rFonts w:cstheme="minorHAnsi"/>
        </w:rPr>
        <w:t xml:space="preserve">)  We now manually create dummy variables </w:t>
      </w:r>
      <w:r w:rsidR="00FE5F37">
        <w:rPr>
          <w:rFonts w:cstheme="minorHAnsi"/>
        </w:rPr>
        <w:t xml:space="preserve">for each class in </w:t>
      </w:r>
      <w:r w:rsidR="00FE5F37" w:rsidRPr="00FE5F37">
        <w:rPr>
          <w:rFonts w:ascii="Courier New" w:hAnsi="Courier New" w:cs="Courier New"/>
        </w:rPr>
        <w:t>overseas_airport</w:t>
      </w:r>
      <w:r w:rsidR="00FE5F37">
        <w:rPr>
          <w:rFonts w:ascii="Courier New" w:hAnsi="Courier New" w:cs="Courier New"/>
        </w:rPr>
        <w:t xml:space="preserve">. </w:t>
      </w:r>
      <w:r w:rsidR="00FE5F37" w:rsidRPr="00FE5F37">
        <w:rPr>
          <w:rFonts w:cstheme="minorHAnsi"/>
        </w:rPr>
        <w:t xml:space="preserve">This allows us to explicitly pass Palma to the model as out outcome class. I.e. we want to predict whether someone travelled to Palma (1) or not (0). </w:t>
      </w:r>
      <w:r w:rsidR="00FE5F37">
        <w:rPr>
          <w:rFonts w:cstheme="minorHAnsi"/>
        </w:rPr>
        <w:t xml:space="preserve">We could have manually created a new column and populated using an if, else statement but the dummy_cols() function is useful for creating multiple dummy columns at once. We </w:t>
      </w:r>
      <w:r w:rsidR="00E97A46">
        <w:rPr>
          <w:rFonts w:cstheme="minorHAnsi"/>
        </w:rPr>
        <w:t>only need the overseas_airport_PMI column, so the others are removed by subsetting.</w:t>
      </w:r>
    </w:p>
    <w:p w14:paraId="02BA9911" w14:textId="77777777" w:rsidR="00F7063C" w:rsidRDefault="00F7063C" w:rsidP="00F7063C">
      <w:pPr>
        <w:pStyle w:val="ListParagraph"/>
        <w:ind w:left="1429"/>
        <w:rPr>
          <w:rFonts w:cstheme="minorHAnsi"/>
        </w:rPr>
      </w:pPr>
    </w:p>
    <w:p w14:paraId="0D7F9AF1" w14:textId="0E1BBC12" w:rsidR="00E97A46" w:rsidRPr="00E97A46" w:rsidRDefault="00E97A46" w:rsidP="00E97A46">
      <w:pPr>
        <w:ind w:left="1069"/>
        <w:rPr>
          <w:rFonts w:cstheme="minorHAnsi"/>
        </w:rPr>
      </w:pPr>
      <w:r>
        <w:rPr>
          <w:noProof/>
        </w:rPr>
        <w:drawing>
          <wp:inline distT="0" distB="0" distL="0" distR="0" wp14:anchorId="590ABFA7" wp14:editId="78885D44">
            <wp:extent cx="5731510" cy="584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4200"/>
                    </a:xfrm>
                    <a:prstGeom prst="rect">
                      <a:avLst/>
                    </a:prstGeom>
                  </pic:spPr>
                </pic:pic>
              </a:graphicData>
            </a:graphic>
          </wp:inline>
        </w:drawing>
      </w:r>
    </w:p>
    <w:p w14:paraId="0325EF13" w14:textId="5A3D5F2A" w:rsidR="00D129C1" w:rsidRDefault="00E97A46" w:rsidP="00377B96">
      <w:pPr>
        <w:pStyle w:val="ListParagraph"/>
        <w:numPr>
          <w:ilvl w:val="1"/>
          <w:numId w:val="5"/>
        </w:numPr>
        <w:rPr>
          <w:rFonts w:cstheme="minorHAnsi"/>
        </w:rPr>
      </w:pPr>
      <w:r>
        <w:rPr>
          <w:rFonts w:cstheme="minorHAnsi"/>
        </w:rPr>
        <w:t xml:space="preserve"> The final processing step is to check that the data is complete (i.e. there are no missing values). The complete.cases() command is used to do this and the outcome variable (overseas_airport_PMI) is concerted to a factor: </w:t>
      </w:r>
    </w:p>
    <w:p w14:paraId="7F78B19C" w14:textId="77777777" w:rsidR="00E97A46" w:rsidRDefault="00E97A46" w:rsidP="00E97A46">
      <w:pPr>
        <w:pStyle w:val="ListParagraph"/>
        <w:ind w:left="1429"/>
        <w:rPr>
          <w:rFonts w:cstheme="minorHAnsi"/>
        </w:rPr>
      </w:pPr>
    </w:p>
    <w:p w14:paraId="073AA473" w14:textId="6FC39515" w:rsidR="004A1F39" w:rsidRPr="00E97A46" w:rsidRDefault="00E97A46" w:rsidP="004A1F39">
      <w:pPr>
        <w:ind w:left="720"/>
        <w:rPr>
          <w:rFonts w:cstheme="minorHAnsi"/>
        </w:rPr>
      </w:pPr>
      <w:r>
        <w:rPr>
          <w:noProof/>
        </w:rPr>
        <w:drawing>
          <wp:inline distT="0" distB="0" distL="0" distR="0" wp14:anchorId="5310713B" wp14:editId="5E255BBE">
            <wp:extent cx="5731510" cy="11309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31510" cy="1130935"/>
                    </a:xfrm>
                    <a:prstGeom prst="rect">
                      <a:avLst/>
                    </a:prstGeom>
                  </pic:spPr>
                </pic:pic>
              </a:graphicData>
            </a:graphic>
          </wp:inline>
        </w:drawing>
      </w:r>
    </w:p>
    <w:p w14:paraId="6F4B0F02" w14:textId="77777777" w:rsidR="00E97A46" w:rsidRDefault="00E97A46" w:rsidP="00E97A46">
      <w:pPr>
        <w:pStyle w:val="Heading1"/>
        <w:numPr>
          <w:ilvl w:val="0"/>
          <w:numId w:val="5"/>
        </w:numPr>
      </w:pPr>
      <w:r>
        <w:t>Partition the data</w:t>
      </w:r>
    </w:p>
    <w:p w14:paraId="6E487A5E" w14:textId="42E9356E" w:rsidR="00112DD1" w:rsidRPr="00112DD1" w:rsidRDefault="00F7063C" w:rsidP="00112DD1">
      <w:pPr>
        <w:pStyle w:val="ListParagraph"/>
        <w:numPr>
          <w:ilvl w:val="1"/>
          <w:numId w:val="5"/>
        </w:numPr>
      </w:pPr>
      <w:r w:rsidRPr="00F7063C">
        <w:t>Our data needs to be partitioned into testing and training data. The training data is typically comprised of 70% of the data, and it is used to create the model algorithm. The remaining 30% of the data is set aside to test our model – i.e. how good would it be at classifying unseen data? This ratio strikes a balance between ensuring enough data is available</w:t>
      </w:r>
      <w:r w:rsidRPr="00112DD1">
        <w:rPr>
          <w:rFonts w:cstheme="minorHAnsi"/>
        </w:rPr>
        <w:t xml:space="preserve"> during the training process, and ensuring model metrics are robust. </w:t>
      </w:r>
      <w:r w:rsidR="00112DD1" w:rsidRPr="00112DD1">
        <w:rPr>
          <w:rFonts w:cstheme="minorHAnsi"/>
        </w:rPr>
        <w:t xml:space="preserve">Again we use the createDataPartition() command from the caret package to split our data. As before, we pass in </w:t>
      </w:r>
      <w:r w:rsidR="00112DD1" w:rsidRPr="00112DD1">
        <w:rPr>
          <w:rFonts w:ascii="Courier New" w:hAnsi="Courier New" w:cs="Courier New"/>
        </w:rPr>
        <w:t>overseas_airport_PMI</w:t>
      </w:r>
      <w:r w:rsidR="00112DD1" w:rsidRPr="00112DD1">
        <w:rPr>
          <w:rFonts w:cstheme="minorHAnsi"/>
        </w:rPr>
        <w:t xml:space="preserve"> to ensure class proportions are maintained. </w:t>
      </w:r>
      <w:r w:rsidR="00112DD1">
        <w:t xml:space="preserve"> </w:t>
      </w:r>
    </w:p>
    <w:p w14:paraId="4652A1E3" w14:textId="77777777" w:rsidR="00112DD1" w:rsidRDefault="00112DD1" w:rsidP="00112DD1">
      <w:pPr>
        <w:pStyle w:val="ListParagraph"/>
        <w:ind w:left="1429"/>
      </w:pPr>
    </w:p>
    <w:p w14:paraId="347E9AEC" w14:textId="0E660711" w:rsidR="00112DD1" w:rsidRDefault="00112DD1" w:rsidP="00112DD1">
      <w:pPr>
        <w:ind w:firstLine="720"/>
      </w:pPr>
      <w:r>
        <w:rPr>
          <w:noProof/>
        </w:rPr>
        <w:drawing>
          <wp:inline distT="0" distB="0" distL="0" distR="0" wp14:anchorId="7B29D54A" wp14:editId="7B93686F">
            <wp:extent cx="5731510" cy="6013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1345"/>
                    </a:xfrm>
                    <a:prstGeom prst="rect">
                      <a:avLst/>
                    </a:prstGeom>
                  </pic:spPr>
                </pic:pic>
              </a:graphicData>
            </a:graphic>
          </wp:inline>
        </w:drawing>
      </w:r>
    </w:p>
    <w:p w14:paraId="51BF511D" w14:textId="77777777" w:rsidR="00112DD1" w:rsidRDefault="00112DD1" w:rsidP="00112DD1"/>
    <w:p w14:paraId="5A347E45" w14:textId="77777777" w:rsidR="00112DD1" w:rsidRDefault="00112DD1" w:rsidP="00112DD1"/>
    <w:p w14:paraId="783F69D1" w14:textId="77777777" w:rsidR="00112DD1" w:rsidRDefault="00112DD1" w:rsidP="00112DD1"/>
    <w:p w14:paraId="1EA62A53" w14:textId="77777777" w:rsidR="00112DD1" w:rsidRDefault="00112DD1" w:rsidP="00112DD1"/>
    <w:p w14:paraId="417048FB" w14:textId="77777777" w:rsidR="00112DD1" w:rsidRDefault="00112DD1" w:rsidP="00112DD1"/>
    <w:p w14:paraId="7757E69E" w14:textId="77777777" w:rsidR="00112DD1" w:rsidRDefault="00112DD1" w:rsidP="00112DD1"/>
    <w:p w14:paraId="0F86EBE4" w14:textId="0237328A" w:rsidR="00112DD1" w:rsidRDefault="00112DD1" w:rsidP="00112DD1">
      <w:r>
        <w:t>An overview of the training and testing process is outlined in the figure below (Chen et al. 2019):</w:t>
      </w:r>
    </w:p>
    <w:p w14:paraId="4578287E" w14:textId="1923DAA0" w:rsidR="004A1F39" w:rsidRDefault="004A1F39" w:rsidP="00112DD1">
      <w:pPr>
        <w:ind w:left="1440"/>
      </w:pPr>
      <w:r>
        <w:rPr>
          <w:noProof/>
        </w:rPr>
        <w:drawing>
          <wp:inline distT="0" distB="0" distL="0" distR="0" wp14:anchorId="34958D3D" wp14:editId="685819ED">
            <wp:extent cx="3733800" cy="3604814"/>
            <wp:effectExtent l="0" t="0" r="0" b="0"/>
            <wp:docPr id="8" name="Picture 1" descr="Symmetry 11 00956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y 11 00956 g001 5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8251" cy="3609112"/>
                    </a:xfrm>
                    <a:prstGeom prst="rect">
                      <a:avLst/>
                    </a:prstGeom>
                    <a:noFill/>
                    <a:ln>
                      <a:noFill/>
                    </a:ln>
                  </pic:spPr>
                </pic:pic>
              </a:graphicData>
            </a:graphic>
          </wp:inline>
        </w:drawing>
      </w:r>
    </w:p>
    <w:p w14:paraId="49FA3E4C" w14:textId="0077F4C5" w:rsidR="004A1F39" w:rsidRDefault="004A1F39" w:rsidP="004A1F39">
      <w:pPr>
        <w:rPr>
          <w:rFonts w:ascii="Arial" w:hAnsi="Arial" w:cs="Arial"/>
          <w:color w:val="222222"/>
          <w:sz w:val="18"/>
          <w:szCs w:val="18"/>
          <w:shd w:val="clear" w:color="auto" w:fill="FFFFFF"/>
        </w:rPr>
      </w:pPr>
      <w:r>
        <w:rPr>
          <w:rFonts w:ascii="Arial" w:hAnsi="Arial" w:cs="Arial"/>
          <w:color w:val="222222"/>
          <w:sz w:val="18"/>
          <w:szCs w:val="18"/>
          <w:shd w:val="clear" w:color="auto" w:fill="FFFFFF"/>
        </w:rPr>
        <w:t>Chen, Y.-T.; Piedad, E., Jr.; Kuo, C.-C. Energy Consumption Load Forecasting Using a Level-Based Random Forest Classifier. </w:t>
      </w:r>
      <w:r>
        <w:rPr>
          <w:rStyle w:val="Emphasis"/>
          <w:rFonts w:ascii="Arial" w:hAnsi="Arial" w:cs="Arial"/>
          <w:color w:val="222222"/>
          <w:sz w:val="18"/>
          <w:szCs w:val="18"/>
          <w:shd w:val="clear" w:color="auto" w:fill="FFFFFF"/>
        </w:rPr>
        <w:t>Symmetry</w:t>
      </w:r>
      <w:r>
        <w:rPr>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2019</w:t>
      </w:r>
      <w:r>
        <w:rPr>
          <w:rFonts w:ascii="Arial" w:hAnsi="Arial" w:cs="Arial"/>
          <w:color w:val="222222"/>
          <w:sz w:val="18"/>
          <w:szCs w:val="18"/>
          <w:shd w:val="clear" w:color="auto" w:fill="FFFFFF"/>
        </w:rPr>
        <w:t>, </w:t>
      </w:r>
      <w:r>
        <w:rPr>
          <w:rStyle w:val="Emphasis"/>
          <w:rFonts w:ascii="Arial" w:hAnsi="Arial" w:cs="Arial"/>
          <w:color w:val="222222"/>
          <w:sz w:val="18"/>
          <w:szCs w:val="18"/>
          <w:shd w:val="clear" w:color="auto" w:fill="FFFFFF"/>
        </w:rPr>
        <w:t>11</w:t>
      </w:r>
      <w:r>
        <w:rPr>
          <w:rFonts w:ascii="Arial" w:hAnsi="Arial" w:cs="Arial"/>
          <w:color w:val="222222"/>
          <w:sz w:val="18"/>
          <w:szCs w:val="18"/>
          <w:shd w:val="clear" w:color="auto" w:fill="FFFFFF"/>
        </w:rPr>
        <w:t xml:space="preserve">, 956. </w:t>
      </w:r>
      <w:hyperlink r:id="rId16" w:history="1">
        <w:r w:rsidR="00112DD1" w:rsidRPr="005C0FE1">
          <w:rPr>
            <w:rStyle w:val="Hyperlink"/>
            <w:rFonts w:ascii="Arial" w:hAnsi="Arial" w:cs="Arial"/>
            <w:sz w:val="18"/>
            <w:szCs w:val="18"/>
            <w:shd w:val="clear" w:color="auto" w:fill="FFFFFF"/>
          </w:rPr>
          <w:t>https://doi.org/10.3390/sym11080956</w:t>
        </w:r>
      </w:hyperlink>
    </w:p>
    <w:p w14:paraId="11D20F72" w14:textId="77777777" w:rsidR="00112DD1" w:rsidRDefault="00112DD1" w:rsidP="004A1F39"/>
    <w:p w14:paraId="10DA0927" w14:textId="635C031D" w:rsidR="00E97A46" w:rsidRDefault="00E97A46" w:rsidP="00E97A46">
      <w:pPr>
        <w:pStyle w:val="Heading1"/>
        <w:numPr>
          <w:ilvl w:val="0"/>
          <w:numId w:val="5"/>
        </w:numPr>
      </w:pPr>
      <w:r>
        <w:t xml:space="preserve">Train and Test the Model </w:t>
      </w:r>
    </w:p>
    <w:p w14:paraId="5BDBEF84" w14:textId="66B8D7E4" w:rsidR="00E97A46" w:rsidRDefault="00AB29EC" w:rsidP="00123137">
      <w:pPr>
        <w:pStyle w:val="ListParagraph"/>
        <w:numPr>
          <w:ilvl w:val="1"/>
          <w:numId w:val="5"/>
        </w:numPr>
      </w:pPr>
      <w:r>
        <w:t>10-fold c</w:t>
      </w:r>
      <w:r w:rsidR="00123137">
        <w:t>ross-validation is used to train the mode</w:t>
      </w:r>
      <w:r>
        <w:t>l</w:t>
      </w:r>
      <w:r w:rsidR="00123137">
        <w:t xml:space="preserve">. This splits the </w:t>
      </w:r>
      <w:r>
        <w:t xml:space="preserve">training </w:t>
      </w:r>
      <w:r w:rsidR="00123137">
        <w:t>data</w:t>
      </w:r>
      <w:r>
        <w:t xml:space="preserve"> into 10 equal folds, 9 are used for training </w:t>
      </w:r>
      <w:r w:rsidR="00886FDB">
        <w:t xml:space="preserve">the algorithm </w:t>
      </w:r>
      <w:r>
        <w:t xml:space="preserve">and the last fold is used to determine the effectiveness of the model. 10 is the default number of folds (note we do not explicitly pass </w:t>
      </w:r>
      <w:r w:rsidR="00886FDB">
        <w:t>a</w:t>
      </w:r>
      <w:r>
        <w:t xml:space="preserve"> number into the train command). </w:t>
      </w:r>
      <w:r w:rsidR="00886FDB">
        <w:t>It is common to repeat the cross-validation process (repeatedcv), however this process takes time</w:t>
      </w:r>
      <w:r w:rsidR="00A013E1">
        <w:t xml:space="preserve"> which we don’t have in this practical (see the end of the script for the repeated cv code)</w:t>
      </w:r>
      <w:r w:rsidR="00886FDB">
        <w:t xml:space="preserve">. </w:t>
      </w:r>
    </w:p>
    <w:p w14:paraId="5C3F3D43" w14:textId="77777777" w:rsidR="00A013E1" w:rsidRDefault="00A013E1" w:rsidP="00A013E1">
      <w:pPr>
        <w:pStyle w:val="ListParagraph"/>
        <w:ind w:left="1429"/>
      </w:pPr>
    </w:p>
    <w:p w14:paraId="3565DD91" w14:textId="13ABA635" w:rsidR="00A013E1" w:rsidRDefault="00A013E1" w:rsidP="000D0019">
      <w:pPr>
        <w:pStyle w:val="ListParagraph"/>
        <w:numPr>
          <w:ilvl w:val="1"/>
          <w:numId w:val="5"/>
        </w:numPr>
      </w:pPr>
      <w:r>
        <w:t>Immediately before we train the model we set the seed to a specific number, this is so we can reproduce the exact results when we run the model again. We also add some code to vary the ‘</w:t>
      </w:r>
      <w:r w:rsidRPr="00A51990">
        <w:rPr>
          <w:rFonts w:ascii="Courier New" w:hAnsi="Courier New" w:cs="Courier New"/>
        </w:rPr>
        <w:t>mtry</w:t>
      </w:r>
      <w:r>
        <w:t xml:space="preserve">’ variable. This is the number of randomly selected predictor variables to be </w:t>
      </w:r>
      <w:r w:rsidR="00120BA2">
        <w:t xml:space="preserve">considered at each split point (i.e. not all predictor variables are used in each decision tree). Firstly, </w:t>
      </w:r>
      <w:r w:rsidR="00120BA2" w:rsidRPr="00A51990">
        <w:rPr>
          <w:rFonts w:ascii="Courier New" w:hAnsi="Courier New" w:cs="Courier New"/>
        </w:rPr>
        <w:t>mtry</w:t>
      </w:r>
      <w:r w:rsidR="00120BA2">
        <w:t xml:space="preserve"> is set to the square root of the number of columns in the training set</w:t>
      </w:r>
      <w:r w:rsidR="00A51990">
        <w:t xml:space="preserve"> and passed to the </w:t>
      </w:r>
      <w:r w:rsidR="00120BA2" w:rsidRPr="00A51990">
        <w:rPr>
          <w:rFonts w:ascii="Courier New" w:hAnsi="Courier New" w:cs="Courier New"/>
        </w:rPr>
        <w:t>tunegrid</w:t>
      </w:r>
      <w:r w:rsidR="00120BA2">
        <w:t xml:space="preserve"> command </w:t>
      </w:r>
      <w:r w:rsidR="00A51990">
        <w:t xml:space="preserve">for use in the training process. NOTE: the training process will take a while (upto 10 minutes), so be patient. If you are waiting longer than that, load in the R workspace provided which includes the trained models. </w:t>
      </w:r>
    </w:p>
    <w:p w14:paraId="260CE509" w14:textId="77777777" w:rsidR="00120BA2" w:rsidRDefault="00120BA2" w:rsidP="00120BA2">
      <w:pPr>
        <w:pStyle w:val="ListParagraph"/>
      </w:pPr>
    </w:p>
    <w:p w14:paraId="43FB9842" w14:textId="784A49AD" w:rsidR="00120BA2" w:rsidRDefault="00120BA2" w:rsidP="00A51990">
      <w:pPr>
        <w:ind w:left="851"/>
      </w:pPr>
      <w:r>
        <w:rPr>
          <w:noProof/>
        </w:rPr>
        <w:lastRenderedPageBreak/>
        <w:drawing>
          <wp:inline distT="0" distB="0" distL="0" distR="0" wp14:anchorId="54F95F51" wp14:editId="6737A443">
            <wp:extent cx="5731510" cy="1313815"/>
            <wp:effectExtent l="0" t="0" r="254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731510" cy="1313815"/>
                    </a:xfrm>
                    <a:prstGeom prst="rect">
                      <a:avLst/>
                    </a:prstGeom>
                  </pic:spPr>
                </pic:pic>
              </a:graphicData>
            </a:graphic>
          </wp:inline>
        </w:drawing>
      </w:r>
    </w:p>
    <w:p w14:paraId="0D326F22" w14:textId="24ADD468" w:rsidR="00A51990" w:rsidRDefault="00A51990" w:rsidP="00123137">
      <w:pPr>
        <w:pStyle w:val="ListParagraph"/>
        <w:numPr>
          <w:ilvl w:val="1"/>
          <w:numId w:val="5"/>
        </w:numPr>
      </w:pPr>
      <w:r>
        <w:t>We can print the model name (PMI_tree) to see a summary:</w:t>
      </w:r>
    </w:p>
    <w:p w14:paraId="3BBA5DE4" w14:textId="77777777" w:rsidR="00A51990" w:rsidRDefault="00A51990" w:rsidP="00A51990">
      <w:pPr>
        <w:pStyle w:val="ListParagraph"/>
        <w:ind w:left="1211"/>
      </w:pPr>
    </w:p>
    <w:p w14:paraId="2452AFB4" w14:textId="77B0D1EF" w:rsidR="00A013E1" w:rsidRDefault="00A51990" w:rsidP="00A51990">
      <w:pPr>
        <w:ind w:left="851"/>
      </w:pPr>
      <w:r>
        <w:rPr>
          <w:noProof/>
        </w:rPr>
        <w:drawing>
          <wp:inline distT="0" distB="0" distL="0" distR="0" wp14:anchorId="76671788" wp14:editId="6BFEAFDE">
            <wp:extent cx="5505450" cy="2600325"/>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8"/>
                    <a:stretch>
                      <a:fillRect/>
                    </a:stretch>
                  </pic:blipFill>
                  <pic:spPr>
                    <a:xfrm>
                      <a:off x="0" y="0"/>
                      <a:ext cx="5505450" cy="2600325"/>
                    </a:xfrm>
                    <a:prstGeom prst="rect">
                      <a:avLst/>
                    </a:prstGeom>
                  </pic:spPr>
                </pic:pic>
              </a:graphicData>
            </a:graphic>
          </wp:inline>
        </w:drawing>
      </w:r>
    </w:p>
    <w:p w14:paraId="5572C36C" w14:textId="7CB0299A" w:rsidR="00A51990" w:rsidRDefault="00A51990" w:rsidP="00A51990">
      <w:pPr>
        <w:pStyle w:val="ListParagraph"/>
        <w:numPr>
          <w:ilvl w:val="1"/>
          <w:numId w:val="5"/>
        </w:numPr>
      </w:pPr>
      <w:r>
        <w:t>To apply the algorithm to the test set (unseen data) the predict function can be used:</w:t>
      </w:r>
    </w:p>
    <w:p w14:paraId="0D38F687" w14:textId="5E891A03" w:rsidR="00A51990" w:rsidRDefault="00A51990" w:rsidP="00A51990">
      <w:pPr>
        <w:ind w:left="1069"/>
      </w:pPr>
      <w:r>
        <w:rPr>
          <w:noProof/>
        </w:rPr>
        <w:drawing>
          <wp:inline distT="0" distB="0" distL="0" distR="0" wp14:anchorId="16F39798" wp14:editId="1A0B6236">
            <wp:extent cx="4314825" cy="495300"/>
            <wp:effectExtent l="0" t="0" r="952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9"/>
                    <a:stretch>
                      <a:fillRect/>
                    </a:stretch>
                  </pic:blipFill>
                  <pic:spPr>
                    <a:xfrm>
                      <a:off x="0" y="0"/>
                      <a:ext cx="4314825" cy="495300"/>
                    </a:xfrm>
                    <a:prstGeom prst="rect">
                      <a:avLst/>
                    </a:prstGeom>
                  </pic:spPr>
                </pic:pic>
              </a:graphicData>
            </a:graphic>
          </wp:inline>
        </w:drawing>
      </w:r>
    </w:p>
    <w:p w14:paraId="4CB7DA21" w14:textId="3AFA53F3" w:rsidR="00A51990" w:rsidRDefault="00A51990" w:rsidP="00A51990">
      <w:pPr>
        <w:ind w:left="1069"/>
      </w:pPr>
    </w:p>
    <w:p w14:paraId="30735E61" w14:textId="5760133A" w:rsidR="00A51990" w:rsidRDefault="00A51990" w:rsidP="00A51990">
      <w:pPr>
        <w:pStyle w:val="ListParagraph"/>
        <w:numPr>
          <w:ilvl w:val="1"/>
          <w:numId w:val="5"/>
        </w:numPr>
      </w:pPr>
      <w:r>
        <w:t>We can then generate a confusion matrix to compare the predicted labels against the actual labels</w:t>
      </w:r>
      <w:r w:rsidR="00985017">
        <w:t xml:space="preserve">. This also generates model metrics, the most important of which are accuracy, kappa, sensitivity, and specificity. </w:t>
      </w:r>
    </w:p>
    <w:p w14:paraId="62E0870D" w14:textId="5A9FA4AB" w:rsidR="00A51990" w:rsidRDefault="00A51990" w:rsidP="00A51990">
      <w:pPr>
        <w:pStyle w:val="ListParagraph"/>
        <w:ind w:left="1429"/>
      </w:pPr>
    </w:p>
    <w:p w14:paraId="397D0E1C" w14:textId="7901EF92" w:rsidR="00985017" w:rsidRDefault="00985017" w:rsidP="00985017">
      <w:pPr>
        <w:ind w:left="720"/>
      </w:pPr>
      <w:r>
        <w:rPr>
          <w:noProof/>
        </w:rPr>
        <w:drawing>
          <wp:inline distT="0" distB="0" distL="0" distR="0" wp14:anchorId="1AF18907" wp14:editId="729E74A4">
            <wp:extent cx="5731510" cy="671195"/>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731510" cy="671195"/>
                    </a:xfrm>
                    <a:prstGeom prst="rect">
                      <a:avLst/>
                    </a:prstGeom>
                  </pic:spPr>
                </pic:pic>
              </a:graphicData>
            </a:graphic>
          </wp:inline>
        </w:drawing>
      </w:r>
    </w:p>
    <w:p w14:paraId="5A50BDE8" w14:textId="2288EDEB" w:rsidR="00985017" w:rsidRDefault="00985017" w:rsidP="00985017">
      <w:pPr>
        <w:ind w:left="720"/>
      </w:pPr>
    </w:p>
    <w:p w14:paraId="7A1C1155" w14:textId="01CAF625" w:rsidR="00985017" w:rsidRDefault="00985017" w:rsidP="00985017">
      <w:pPr>
        <w:ind w:left="720"/>
      </w:pPr>
      <w:r>
        <w:t xml:space="preserve">At first sight our model looks good – we have achieved 92% accuracy- great! However, a closer look at the </w:t>
      </w:r>
      <w:r w:rsidR="00F115A1">
        <w:t xml:space="preserve">confusion matrix shows that our models predicted NO instances of the positive class. 3003 instances of the </w:t>
      </w:r>
      <w:r w:rsidR="00F115A1" w:rsidRPr="00B155A2">
        <w:rPr>
          <w:rFonts w:ascii="Courier New" w:hAnsi="Courier New" w:cs="Courier New"/>
        </w:rPr>
        <w:t>overseas_airport</w:t>
      </w:r>
      <w:r w:rsidR="00F115A1">
        <w:t xml:space="preserve"> Palma (with a value of 1) were incorrectly labelled as 0. </w:t>
      </w:r>
    </w:p>
    <w:p w14:paraId="262524E9" w14:textId="77777777" w:rsidR="00985017" w:rsidRPr="00E97A46" w:rsidRDefault="00A51990" w:rsidP="00985017">
      <w:pPr>
        <w:pStyle w:val="ListParagraph"/>
      </w:pPr>
      <w:r>
        <w:rPr>
          <w:noProof/>
        </w:rPr>
        <w:lastRenderedPageBreak/>
        <w:drawing>
          <wp:inline distT="0" distB="0" distL="0" distR="0" wp14:anchorId="2FD9F348" wp14:editId="2F2F8F47">
            <wp:extent cx="3333750" cy="64770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rotWithShape="1">
                    <a:blip r:embed="rId21"/>
                    <a:srcRect b="81471"/>
                    <a:stretch/>
                  </pic:blipFill>
                  <pic:spPr bwMode="auto">
                    <a:xfrm>
                      <a:off x="0" y="0"/>
                      <a:ext cx="3333750" cy="6477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page" w:horzAnchor="margin" w:tblpXSpec="center" w:tblpY="2791"/>
        <w:tblW w:w="0" w:type="auto"/>
        <w:tblLook w:val="04A0" w:firstRow="1" w:lastRow="0" w:firstColumn="1" w:lastColumn="0" w:noHBand="0" w:noVBand="1"/>
      </w:tblPr>
      <w:tblGrid>
        <w:gridCol w:w="1369"/>
        <w:gridCol w:w="2762"/>
        <w:gridCol w:w="2763"/>
      </w:tblGrid>
      <w:tr w:rsidR="00F115A1" w14:paraId="305D9650" w14:textId="77777777" w:rsidTr="00F115A1">
        <w:tc>
          <w:tcPr>
            <w:tcW w:w="1369" w:type="dxa"/>
          </w:tcPr>
          <w:p w14:paraId="0BDA3D1E" w14:textId="77777777" w:rsidR="00F115A1" w:rsidRDefault="00F115A1" w:rsidP="00F115A1">
            <w:pPr>
              <w:pStyle w:val="ListParagraph"/>
              <w:ind w:left="0"/>
            </w:pPr>
          </w:p>
        </w:tc>
        <w:tc>
          <w:tcPr>
            <w:tcW w:w="2762" w:type="dxa"/>
          </w:tcPr>
          <w:p w14:paraId="4E675947" w14:textId="77777777" w:rsidR="00F115A1" w:rsidRDefault="00F115A1" w:rsidP="00F115A1">
            <w:pPr>
              <w:pStyle w:val="ListParagraph"/>
              <w:ind w:left="0"/>
            </w:pPr>
            <w:r>
              <w:t>Actual 1</w:t>
            </w:r>
          </w:p>
        </w:tc>
        <w:tc>
          <w:tcPr>
            <w:tcW w:w="2763" w:type="dxa"/>
          </w:tcPr>
          <w:p w14:paraId="6DD8C72A" w14:textId="77777777" w:rsidR="00F115A1" w:rsidRDefault="00F115A1" w:rsidP="00F115A1">
            <w:pPr>
              <w:pStyle w:val="ListParagraph"/>
              <w:ind w:left="0"/>
            </w:pPr>
            <w:r>
              <w:t>Actual 0</w:t>
            </w:r>
          </w:p>
        </w:tc>
      </w:tr>
      <w:tr w:rsidR="00F115A1" w14:paraId="5410407F" w14:textId="77777777" w:rsidTr="00F115A1">
        <w:tc>
          <w:tcPr>
            <w:tcW w:w="1369" w:type="dxa"/>
          </w:tcPr>
          <w:p w14:paraId="115C3EE0" w14:textId="77777777" w:rsidR="00F115A1" w:rsidRDefault="00F115A1" w:rsidP="00F115A1">
            <w:pPr>
              <w:pStyle w:val="ListParagraph"/>
              <w:ind w:left="0"/>
            </w:pPr>
            <w:r>
              <w:t>Predicted 1</w:t>
            </w:r>
          </w:p>
        </w:tc>
        <w:tc>
          <w:tcPr>
            <w:tcW w:w="2762" w:type="dxa"/>
            <w:shd w:val="clear" w:color="auto" w:fill="A8D08D" w:themeFill="accent6" w:themeFillTint="99"/>
          </w:tcPr>
          <w:p w14:paraId="1AE4D99D" w14:textId="77777777" w:rsidR="00F115A1" w:rsidRDefault="00F115A1" w:rsidP="00F115A1">
            <w:pPr>
              <w:pStyle w:val="ListParagraph"/>
              <w:ind w:left="0"/>
            </w:pPr>
            <w:r>
              <w:t>True Positive</w:t>
            </w:r>
          </w:p>
        </w:tc>
        <w:tc>
          <w:tcPr>
            <w:tcW w:w="2763" w:type="dxa"/>
            <w:shd w:val="clear" w:color="auto" w:fill="FE958A"/>
          </w:tcPr>
          <w:p w14:paraId="587D2564" w14:textId="77777777" w:rsidR="00F115A1" w:rsidRDefault="00F115A1" w:rsidP="00F115A1">
            <w:pPr>
              <w:pStyle w:val="ListParagraph"/>
              <w:ind w:left="0"/>
            </w:pPr>
            <w:r>
              <w:t>False Positive</w:t>
            </w:r>
          </w:p>
        </w:tc>
      </w:tr>
      <w:tr w:rsidR="00F115A1" w14:paraId="0335D60B" w14:textId="77777777" w:rsidTr="00F115A1">
        <w:tc>
          <w:tcPr>
            <w:tcW w:w="1369" w:type="dxa"/>
          </w:tcPr>
          <w:p w14:paraId="0E8739CE" w14:textId="77777777" w:rsidR="00F115A1" w:rsidRDefault="00F115A1" w:rsidP="00F115A1">
            <w:pPr>
              <w:pStyle w:val="ListParagraph"/>
              <w:ind w:left="0"/>
            </w:pPr>
            <w:r>
              <w:t>Predicted 0</w:t>
            </w:r>
          </w:p>
        </w:tc>
        <w:tc>
          <w:tcPr>
            <w:tcW w:w="2762" w:type="dxa"/>
            <w:shd w:val="clear" w:color="auto" w:fill="FE958A"/>
          </w:tcPr>
          <w:p w14:paraId="74C15C5D" w14:textId="77777777" w:rsidR="00F115A1" w:rsidRDefault="00F115A1" w:rsidP="00F115A1">
            <w:pPr>
              <w:pStyle w:val="ListParagraph"/>
              <w:ind w:left="0"/>
            </w:pPr>
            <w:r>
              <w:t>False Negative</w:t>
            </w:r>
          </w:p>
        </w:tc>
        <w:tc>
          <w:tcPr>
            <w:tcW w:w="2763" w:type="dxa"/>
            <w:shd w:val="clear" w:color="auto" w:fill="A8D08D" w:themeFill="accent6" w:themeFillTint="99"/>
          </w:tcPr>
          <w:p w14:paraId="39015565" w14:textId="77777777" w:rsidR="00F115A1" w:rsidRDefault="00F115A1" w:rsidP="00F115A1">
            <w:pPr>
              <w:pStyle w:val="ListParagraph"/>
              <w:ind w:left="0"/>
            </w:pPr>
            <w:r>
              <w:t>True Negative</w:t>
            </w:r>
          </w:p>
        </w:tc>
      </w:tr>
    </w:tbl>
    <w:p w14:paraId="4171B8F7" w14:textId="43610903" w:rsidR="00A51990" w:rsidRDefault="00A51990" w:rsidP="00F115A1"/>
    <w:p w14:paraId="7CA38796" w14:textId="289591FC" w:rsidR="00F115A1" w:rsidRDefault="00F115A1" w:rsidP="00F115A1"/>
    <w:p w14:paraId="0D0E3A34" w14:textId="75DBA591" w:rsidR="00F115A1" w:rsidRDefault="00F115A1" w:rsidP="00F115A1"/>
    <w:p w14:paraId="066BB33A" w14:textId="6CC75BCF" w:rsidR="00F115A1" w:rsidRDefault="00F115A1" w:rsidP="00F115A1"/>
    <w:p w14:paraId="371A06B1" w14:textId="5F23AF14" w:rsidR="00F115A1" w:rsidRDefault="00F115A1" w:rsidP="00385C84">
      <w:pPr>
        <w:pStyle w:val="Heading1"/>
        <w:numPr>
          <w:ilvl w:val="0"/>
          <w:numId w:val="5"/>
        </w:numPr>
      </w:pPr>
      <w:r w:rsidRPr="00F115A1">
        <w:t>Addressing Class Imbalance</w:t>
      </w:r>
    </w:p>
    <w:p w14:paraId="2A853EB9" w14:textId="14938280" w:rsidR="00F115A1" w:rsidRDefault="00F115A1" w:rsidP="00F115A1">
      <w:r>
        <w:t>This is a typical class imbalance problem, whereby the negative class (not PMI, 0) is much larger than then the positive class (PMI, 1). In this case the positive class, the one we are interested in only co</w:t>
      </w:r>
      <w:r w:rsidR="00AE24DF">
        <w:t xml:space="preserve">ntributes 8% of the data. </w:t>
      </w:r>
      <w:r>
        <w:t>Therefore, the algorithm labels all unseen records as 0 to minimise the error</w:t>
      </w:r>
      <w:r w:rsidR="00AE24DF">
        <w:t xml:space="preserve"> and achieves 92% accuracy. As it turns out accuracy is a terrible metric to judge our model. </w:t>
      </w:r>
    </w:p>
    <w:p w14:paraId="7A02287C" w14:textId="33AA2FA1" w:rsidR="00AE24DF" w:rsidRDefault="00AE24DF" w:rsidP="00AE24DF">
      <w:pPr>
        <w:pStyle w:val="ListParagraph"/>
        <w:numPr>
          <w:ilvl w:val="1"/>
          <w:numId w:val="5"/>
        </w:numPr>
      </w:pPr>
      <w:r>
        <w:t xml:space="preserve">To address the class imbalance problem we can revisit our training set and undertake sampling to reduce the size between the two classes. There are a few alternative ways of doing this, but today we will simply under sample the larger class.  NOTE: we will not resample the testing dataset because we want to evaluate how effectively the model will predict unseen data in the real world. So, the testing remains imbalanced. </w:t>
      </w:r>
    </w:p>
    <w:p w14:paraId="303DB7D1" w14:textId="398A789D" w:rsidR="00AE24DF" w:rsidRDefault="00AE24DF" w:rsidP="00B155A2">
      <w:pPr>
        <w:ind w:left="720"/>
      </w:pPr>
      <w:r>
        <w:rPr>
          <w:noProof/>
        </w:rPr>
        <w:drawing>
          <wp:inline distT="0" distB="0" distL="0" distR="0" wp14:anchorId="78B3A9A5" wp14:editId="6CA3C30E">
            <wp:extent cx="5731510" cy="1476375"/>
            <wp:effectExtent l="0" t="0" r="254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2"/>
                    <a:stretch>
                      <a:fillRect/>
                    </a:stretch>
                  </pic:blipFill>
                  <pic:spPr>
                    <a:xfrm>
                      <a:off x="0" y="0"/>
                      <a:ext cx="5731510" cy="1476375"/>
                    </a:xfrm>
                    <a:prstGeom prst="rect">
                      <a:avLst/>
                    </a:prstGeom>
                  </pic:spPr>
                </pic:pic>
              </a:graphicData>
            </a:graphic>
          </wp:inline>
        </w:drawing>
      </w:r>
    </w:p>
    <w:p w14:paraId="111FB7A0" w14:textId="3FEBA13D" w:rsidR="00B155A2" w:rsidRDefault="00AE24DF" w:rsidP="00B155A2">
      <w:pPr>
        <w:pStyle w:val="ListParagraph"/>
        <w:numPr>
          <w:ilvl w:val="1"/>
          <w:numId w:val="5"/>
        </w:numPr>
      </w:pPr>
      <w:r>
        <w:t>Once resampled, the algorithm can be retrained</w:t>
      </w:r>
      <w:r w:rsidR="00B155A2">
        <w:t>, the unseen data predicted and the confusion matrix generated:</w:t>
      </w:r>
    </w:p>
    <w:p w14:paraId="4E238DBF" w14:textId="22555201" w:rsidR="00B155A2" w:rsidRDefault="00B155A2" w:rsidP="00B155A2">
      <w:pPr>
        <w:pStyle w:val="ListParagraph"/>
        <w:ind w:left="862"/>
      </w:pPr>
      <w:r>
        <w:rPr>
          <w:noProof/>
        </w:rPr>
        <w:drawing>
          <wp:inline distT="0" distB="0" distL="0" distR="0" wp14:anchorId="3E37B466" wp14:editId="15EC3E84">
            <wp:extent cx="5731510" cy="261874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731510" cy="2618740"/>
                    </a:xfrm>
                    <a:prstGeom prst="rect">
                      <a:avLst/>
                    </a:prstGeom>
                  </pic:spPr>
                </pic:pic>
              </a:graphicData>
            </a:graphic>
          </wp:inline>
        </w:drawing>
      </w:r>
    </w:p>
    <w:p w14:paraId="7ACD5E78" w14:textId="77777777" w:rsidR="00B155A2" w:rsidRDefault="00B155A2" w:rsidP="00B155A2">
      <w:pPr>
        <w:pStyle w:val="ListParagraph"/>
        <w:ind w:left="862"/>
      </w:pPr>
    </w:p>
    <w:p w14:paraId="1041F85A" w14:textId="5C87C5F2" w:rsidR="00AE24DF" w:rsidRDefault="00B155A2" w:rsidP="00B155A2">
      <w:pPr>
        <w:pStyle w:val="ListParagraph"/>
        <w:ind w:left="862"/>
      </w:pPr>
      <w:r>
        <w:t>The new</w:t>
      </w:r>
      <w:r w:rsidR="00AE24DF">
        <w:t xml:space="preserve"> </w:t>
      </w:r>
      <w:r>
        <w:t xml:space="preserve">confusion matrix looks better (1784 /3003 PMI instances have now been correctly labelled), but it could be improved further. One way of doing so would be to run a more complex training algorithm, such as repeated CV. Unfortunately, we don’t have time to do this today but the code is included at the end of the script if you want to run this in your own time. We could also </w:t>
      </w:r>
      <w:r w:rsidR="008A2B9E">
        <w:t>add further variables or examine more advanced sampling techniques such as the Synthetic Minority Oversampling Technique (SMOTE) (</w:t>
      </w:r>
      <w:r w:rsidR="008A2B9E" w:rsidRPr="008A2B9E">
        <w:t>https://www.rdocumentation.org/packages/DMwR/versions/0.4.1/topics/SMOTE</w:t>
      </w:r>
      <w:r w:rsidR="008A2B9E">
        <w:t xml:space="preserve">). SMOTE involves adding synthetic data points to increase the size of the minority class, however as we are already working with a synthetic dataset this wouldn’t be advised in this case. </w:t>
      </w:r>
    </w:p>
    <w:p w14:paraId="2AA07355" w14:textId="77777777" w:rsidR="008A2B9E" w:rsidRDefault="008A2B9E" w:rsidP="00B155A2">
      <w:pPr>
        <w:pStyle w:val="ListParagraph"/>
        <w:ind w:left="862"/>
      </w:pPr>
    </w:p>
    <w:p w14:paraId="3C775F67" w14:textId="5FC1B233" w:rsidR="00B155A2" w:rsidRDefault="00B155A2" w:rsidP="00B155A2">
      <w:pPr>
        <w:pStyle w:val="ListParagraph"/>
        <w:ind w:left="862"/>
      </w:pPr>
      <w:r>
        <w:rPr>
          <w:noProof/>
        </w:rPr>
        <w:drawing>
          <wp:inline distT="0" distB="0" distL="0" distR="0" wp14:anchorId="459FB1BD" wp14:editId="1A726E6A">
            <wp:extent cx="3352800" cy="3505200"/>
            <wp:effectExtent l="0" t="0" r="0" b="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4"/>
                    <a:stretch>
                      <a:fillRect/>
                    </a:stretch>
                  </pic:blipFill>
                  <pic:spPr>
                    <a:xfrm>
                      <a:off x="0" y="0"/>
                      <a:ext cx="3352800" cy="3505200"/>
                    </a:xfrm>
                    <a:prstGeom prst="rect">
                      <a:avLst/>
                    </a:prstGeom>
                  </pic:spPr>
                </pic:pic>
              </a:graphicData>
            </a:graphic>
          </wp:inline>
        </w:drawing>
      </w:r>
    </w:p>
    <w:p w14:paraId="24DE2DD7" w14:textId="7A914660" w:rsidR="008A2B9E" w:rsidRDefault="008A2B9E" w:rsidP="00B155A2">
      <w:pPr>
        <w:pStyle w:val="ListParagraph"/>
        <w:ind w:left="862"/>
      </w:pPr>
    </w:p>
    <w:p w14:paraId="3245D6B3" w14:textId="7630ACAB" w:rsidR="008A2B9E" w:rsidRDefault="008A2B9E" w:rsidP="008A2B9E">
      <w:pPr>
        <w:pStyle w:val="Heading1"/>
        <w:numPr>
          <w:ilvl w:val="0"/>
          <w:numId w:val="5"/>
        </w:numPr>
      </w:pPr>
      <w:r w:rsidRPr="008A2B9E">
        <w:t xml:space="preserve">Calculating Variable Importance </w:t>
      </w:r>
    </w:p>
    <w:p w14:paraId="2A62E01D" w14:textId="0724765C" w:rsidR="008A2B9E" w:rsidRDefault="008A2B9E" w:rsidP="008A2B9E">
      <w:pPr>
        <w:pStyle w:val="ListParagraph"/>
        <w:numPr>
          <w:ilvl w:val="1"/>
          <w:numId w:val="5"/>
        </w:numPr>
      </w:pPr>
      <w:r>
        <w:t xml:space="preserve">In the final part of the practical we will examine highly predictive variables in the model. Caret has an inbuilt function called </w:t>
      </w:r>
      <w:r w:rsidRPr="008A2B9E">
        <w:rPr>
          <w:rFonts w:ascii="Courier New" w:hAnsi="Courier New" w:cs="Courier New"/>
        </w:rPr>
        <w:t>varimp</w:t>
      </w:r>
      <w:r w:rsidRPr="008A2B9E">
        <w:t xml:space="preserve"> which can be used to print the variables</w:t>
      </w:r>
      <w:r w:rsidR="00460FF5">
        <w:t xml:space="preserve">. Here the train object is passed in. </w:t>
      </w:r>
    </w:p>
    <w:p w14:paraId="614A46C4" w14:textId="77777777" w:rsidR="008A2B9E" w:rsidRDefault="008A2B9E" w:rsidP="008A2B9E">
      <w:pPr>
        <w:pStyle w:val="ListParagraph"/>
        <w:ind w:left="1429"/>
      </w:pPr>
    </w:p>
    <w:p w14:paraId="445D064B" w14:textId="1DBEA76D" w:rsidR="008A2B9E" w:rsidRDefault="008A2B9E" w:rsidP="00460FF5">
      <w:pPr>
        <w:pStyle w:val="ListParagraph"/>
        <w:ind w:left="1069"/>
      </w:pPr>
      <w:r w:rsidRPr="008A2B9E">
        <w:t xml:space="preserve"> </w:t>
      </w:r>
      <w:r>
        <w:rPr>
          <w:noProof/>
        </w:rPr>
        <w:drawing>
          <wp:inline distT="0" distB="0" distL="0" distR="0" wp14:anchorId="7BEFDADE" wp14:editId="3BAC80E4">
            <wp:extent cx="391477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409575"/>
                    </a:xfrm>
                    <a:prstGeom prst="rect">
                      <a:avLst/>
                    </a:prstGeom>
                  </pic:spPr>
                </pic:pic>
              </a:graphicData>
            </a:graphic>
          </wp:inline>
        </w:drawing>
      </w:r>
    </w:p>
    <w:p w14:paraId="3629BB44" w14:textId="77777777" w:rsidR="00460FF5" w:rsidRDefault="00460FF5" w:rsidP="00460FF5">
      <w:pPr>
        <w:pStyle w:val="ListParagraph"/>
        <w:ind w:left="1069"/>
      </w:pPr>
    </w:p>
    <w:p w14:paraId="3330C23A" w14:textId="728D2192" w:rsidR="008A2B9E" w:rsidRDefault="00460FF5" w:rsidP="008A2B9E">
      <w:pPr>
        <w:pStyle w:val="ListParagraph"/>
        <w:numPr>
          <w:ilvl w:val="1"/>
          <w:numId w:val="5"/>
        </w:numPr>
      </w:pPr>
      <w:r>
        <w:t xml:space="preserve">We can also pass the output of </w:t>
      </w:r>
      <w:r w:rsidRPr="00460FF5">
        <w:rPr>
          <w:rFonts w:ascii="Courier New" w:hAnsi="Courier New" w:cs="Courier New"/>
        </w:rPr>
        <w:t>varimp</w:t>
      </w:r>
      <w:r>
        <w:t xml:space="preserve"> to a plotting function such as </w:t>
      </w:r>
      <w:r w:rsidRPr="00460FF5">
        <w:rPr>
          <w:rFonts w:ascii="Courier New" w:hAnsi="Courier New" w:cs="Courier New"/>
        </w:rPr>
        <w:t>dotplot()</w:t>
      </w:r>
    </w:p>
    <w:p w14:paraId="2B4DD879" w14:textId="327E9A54" w:rsidR="00460FF5" w:rsidRPr="008A2B9E" w:rsidRDefault="00460FF5" w:rsidP="00460FF5">
      <w:pPr>
        <w:ind w:left="1069"/>
      </w:pPr>
      <w:r>
        <w:rPr>
          <w:noProof/>
        </w:rPr>
        <w:drawing>
          <wp:inline distT="0" distB="0" distL="0" distR="0" wp14:anchorId="3DF34F19" wp14:editId="3A2E4FF8">
            <wp:extent cx="53244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475" cy="438150"/>
                    </a:xfrm>
                    <a:prstGeom prst="rect">
                      <a:avLst/>
                    </a:prstGeom>
                  </pic:spPr>
                </pic:pic>
              </a:graphicData>
            </a:graphic>
          </wp:inline>
        </w:drawing>
      </w:r>
    </w:p>
    <w:p w14:paraId="11C88B2A" w14:textId="38C63DA7" w:rsidR="008A2B9E" w:rsidRDefault="00460FF5" w:rsidP="008A2B9E">
      <w:pPr>
        <w:ind w:left="720"/>
      </w:pPr>
      <w:r>
        <w:rPr>
          <w:noProof/>
        </w:rPr>
        <w:lastRenderedPageBreak/>
        <w:drawing>
          <wp:inline distT="0" distB="0" distL="0" distR="0" wp14:anchorId="234FF4A0" wp14:editId="0E178E99">
            <wp:extent cx="5731510" cy="4298950"/>
            <wp:effectExtent l="0" t="0" r="2540" b="635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7"/>
                    <a:stretch>
                      <a:fillRect/>
                    </a:stretch>
                  </pic:blipFill>
                  <pic:spPr>
                    <a:xfrm>
                      <a:off x="0" y="0"/>
                      <a:ext cx="5731510" cy="4298950"/>
                    </a:xfrm>
                    <a:prstGeom prst="rect">
                      <a:avLst/>
                    </a:prstGeom>
                  </pic:spPr>
                </pic:pic>
              </a:graphicData>
            </a:graphic>
          </wp:inline>
        </w:drawing>
      </w:r>
    </w:p>
    <w:p w14:paraId="0AB0162F" w14:textId="4AA64876" w:rsidR="002B2467" w:rsidRDefault="00460FF5" w:rsidP="002B2467">
      <w:pPr>
        <w:pStyle w:val="ListParagraph"/>
        <w:numPr>
          <w:ilvl w:val="1"/>
          <w:numId w:val="5"/>
        </w:numPr>
      </w:pPr>
      <w:r>
        <w:t>The most predictive variables for people visiting Palma Mallorca are now shown with age 65+ the most predictive variable. NOTE: the variable importance scores do not tell us anything about the direction of association.</w:t>
      </w:r>
      <w:r w:rsidR="002B2467">
        <w:t xml:space="preserve"> </w:t>
      </w:r>
    </w:p>
    <w:p w14:paraId="6836A7B6" w14:textId="77777777" w:rsidR="002B2467" w:rsidRDefault="002B2467" w:rsidP="002B2467">
      <w:pPr>
        <w:pStyle w:val="ListParagraph"/>
        <w:ind w:left="1429"/>
      </w:pPr>
    </w:p>
    <w:p w14:paraId="283800BE" w14:textId="0ED3ECF9" w:rsidR="00460FF5" w:rsidRDefault="002B2467" w:rsidP="002B2467">
      <w:pPr>
        <w:pStyle w:val="ListParagraph"/>
        <w:numPr>
          <w:ilvl w:val="1"/>
          <w:numId w:val="5"/>
        </w:numPr>
      </w:pPr>
      <w:r>
        <w:t xml:space="preserve">The last part of the script uses ggplot to create a more aesthetic version of the graph: </w:t>
      </w:r>
    </w:p>
    <w:p w14:paraId="4AB02C9A" w14:textId="77777777" w:rsidR="002B2467" w:rsidRDefault="002B2467" w:rsidP="002B2467">
      <w:pPr>
        <w:pStyle w:val="ListParagraph"/>
      </w:pPr>
    </w:p>
    <w:p w14:paraId="6B9F01DA" w14:textId="216977BB" w:rsidR="002B2467" w:rsidRDefault="002B2467" w:rsidP="002B2467">
      <w:pPr>
        <w:ind w:left="1069"/>
      </w:pPr>
      <w:r>
        <w:rPr>
          <w:noProof/>
        </w:rPr>
        <w:drawing>
          <wp:inline distT="0" distB="0" distL="0" distR="0" wp14:anchorId="714C2847" wp14:editId="06D12AF4">
            <wp:extent cx="5731510" cy="2124075"/>
            <wp:effectExtent l="0" t="0" r="254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8"/>
                    <a:stretch>
                      <a:fillRect/>
                    </a:stretch>
                  </pic:blipFill>
                  <pic:spPr>
                    <a:xfrm>
                      <a:off x="0" y="0"/>
                      <a:ext cx="5731510" cy="2124075"/>
                    </a:xfrm>
                    <a:prstGeom prst="rect">
                      <a:avLst/>
                    </a:prstGeom>
                  </pic:spPr>
                </pic:pic>
              </a:graphicData>
            </a:graphic>
          </wp:inline>
        </w:drawing>
      </w:r>
    </w:p>
    <w:p w14:paraId="728BBE81" w14:textId="77777777" w:rsidR="002B2467" w:rsidRDefault="002B2467" w:rsidP="002B2467">
      <w:pPr>
        <w:ind w:left="1069"/>
      </w:pPr>
      <w:r>
        <w:t xml:space="preserve">GGplot output: </w:t>
      </w:r>
    </w:p>
    <w:p w14:paraId="1DC99FC1" w14:textId="77777777" w:rsidR="002B2467" w:rsidRDefault="002B2467" w:rsidP="002B2467">
      <w:pPr>
        <w:ind w:left="1069"/>
      </w:pPr>
    </w:p>
    <w:p w14:paraId="05259130" w14:textId="77777777" w:rsidR="002B2467" w:rsidRDefault="002B2467" w:rsidP="002B2467">
      <w:pPr>
        <w:ind w:left="1069"/>
      </w:pPr>
    </w:p>
    <w:p w14:paraId="59F8D940" w14:textId="66DEEFE9" w:rsidR="002B2467" w:rsidRDefault="002B2467" w:rsidP="002B2467">
      <w:pPr>
        <w:ind w:left="1069"/>
      </w:pPr>
      <w:r>
        <w:rPr>
          <w:noProof/>
        </w:rPr>
        <w:lastRenderedPageBreak/>
        <w:drawing>
          <wp:inline distT="0" distB="0" distL="0" distR="0" wp14:anchorId="11A69DDB" wp14:editId="1130614D">
            <wp:extent cx="5731510" cy="4431665"/>
            <wp:effectExtent l="0" t="0" r="2540"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9"/>
                    <a:stretch>
                      <a:fillRect/>
                    </a:stretch>
                  </pic:blipFill>
                  <pic:spPr>
                    <a:xfrm>
                      <a:off x="0" y="0"/>
                      <a:ext cx="5731510" cy="4431665"/>
                    </a:xfrm>
                    <a:prstGeom prst="rect">
                      <a:avLst/>
                    </a:prstGeom>
                  </pic:spPr>
                </pic:pic>
              </a:graphicData>
            </a:graphic>
          </wp:inline>
        </w:drawing>
      </w:r>
    </w:p>
    <w:p w14:paraId="0A38B62B" w14:textId="77777777" w:rsidR="002B2467" w:rsidRDefault="002B2467" w:rsidP="002B2467">
      <w:pPr>
        <w:ind w:left="1069"/>
      </w:pPr>
    </w:p>
    <w:p w14:paraId="758A035E" w14:textId="6DEAB9CD" w:rsidR="002B2467" w:rsidRDefault="002B2467" w:rsidP="002B2467">
      <w:pPr>
        <w:pStyle w:val="Heading1"/>
        <w:numPr>
          <w:ilvl w:val="0"/>
          <w:numId w:val="5"/>
        </w:numPr>
      </w:pPr>
      <w:r w:rsidRPr="002B2467">
        <w:t>Optional Task</w:t>
      </w:r>
    </w:p>
    <w:p w14:paraId="60E6DD57" w14:textId="7034D760" w:rsidR="002B2467" w:rsidRPr="002B2467" w:rsidRDefault="002B2467" w:rsidP="002B2467">
      <w:r>
        <w:t>Build a model to predict whether a person is likely to travel to Ibiza</w:t>
      </w:r>
      <w:r w:rsidR="00BB3F84">
        <w:t xml:space="preserve"> based on their socio-demographic characteristics. The code will be very similar but instead of selecting the overseas_airport_PMI variable on line 73, you should select the overseas_airport_IBZ column.  </w:t>
      </w:r>
    </w:p>
    <w:sectPr w:rsidR="002B2467" w:rsidRPr="002B2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0418A"/>
    <w:multiLevelType w:val="multilevel"/>
    <w:tmpl w:val="48C066F8"/>
    <w:lvl w:ilvl="0">
      <w:start w:val="1"/>
      <w:numFmt w:val="bullet"/>
      <w:lvlText w:val=""/>
      <w:lvlJc w:val="left"/>
      <w:pPr>
        <w:tabs>
          <w:tab w:val="num" w:pos="1080"/>
        </w:tabs>
        <w:ind w:left="1080" w:hanging="360"/>
      </w:pPr>
      <w:rPr>
        <w:rFonts w:ascii="Symbol" w:hAnsi="Symbol" w:hint="default"/>
        <w:color w:val="000000" w:themeColor="text1"/>
        <w:kern w:val="0"/>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D99137D"/>
    <w:multiLevelType w:val="hybridMultilevel"/>
    <w:tmpl w:val="391EBC94"/>
    <w:lvl w:ilvl="0" w:tplc="8266E306">
      <w:start w:val="1"/>
      <w:numFmt w:val="decimal"/>
      <w:lvlText w:val="%1.1"/>
      <w:lvlJc w:val="left"/>
      <w:pPr>
        <w:ind w:left="502" w:hanging="360"/>
      </w:pPr>
      <w:rPr>
        <w:rFonts w:hint="default"/>
        <w:color w:val="000000" w:themeColor="text1"/>
        <w:kern w:val="0"/>
      </w:rPr>
    </w:lvl>
    <w:lvl w:ilvl="1" w:tplc="FFFFFFFF">
      <w:start w:val="1"/>
      <w:numFmt w:val="decimal"/>
      <w:lvlText w:val="%2.1"/>
      <w:lvlJc w:val="left"/>
      <w:pPr>
        <w:ind w:left="1222" w:hanging="360"/>
      </w:pPr>
      <w:rPr>
        <w:rFonts w:hint="default"/>
        <w:color w:val="000000" w:themeColor="text1"/>
        <w:kern w:val="0"/>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65924CEA"/>
    <w:multiLevelType w:val="multilevel"/>
    <w:tmpl w:val="82183132"/>
    <w:lvl w:ilvl="0">
      <w:start w:val="1"/>
      <w:numFmt w:val="decimal"/>
      <w:lvlText w:val="%1"/>
      <w:lvlJc w:val="left"/>
      <w:pPr>
        <w:ind w:left="862"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946" w:hanging="720"/>
      </w:pPr>
      <w:rPr>
        <w:rFonts w:hint="default"/>
      </w:rPr>
    </w:lvl>
    <w:lvl w:ilvl="3">
      <w:start w:val="1"/>
      <w:numFmt w:val="decimal"/>
      <w:lvlText w:val="%1.%2.%3.%4"/>
      <w:lvlJc w:val="left"/>
      <w:pPr>
        <w:ind w:left="3808" w:hanging="720"/>
      </w:pPr>
      <w:rPr>
        <w:rFonts w:hint="default"/>
      </w:rPr>
    </w:lvl>
    <w:lvl w:ilvl="4">
      <w:start w:val="1"/>
      <w:numFmt w:val="decimal"/>
      <w:lvlText w:val="%1.%2.%3.%4.%5"/>
      <w:lvlJc w:val="left"/>
      <w:pPr>
        <w:ind w:left="5030" w:hanging="1080"/>
      </w:pPr>
      <w:rPr>
        <w:rFonts w:hint="default"/>
      </w:rPr>
    </w:lvl>
    <w:lvl w:ilvl="5">
      <w:start w:val="1"/>
      <w:numFmt w:val="decimal"/>
      <w:lvlText w:val="%1.%2.%3.%4.%5.%6"/>
      <w:lvlJc w:val="left"/>
      <w:pPr>
        <w:ind w:left="5892" w:hanging="1080"/>
      </w:pPr>
      <w:rPr>
        <w:rFonts w:hint="default"/>
      </w:rPr>
    </w:lvl>
    <w:lvl w:ilvl="6">
      <w:start w:val="1"/>
      <w:numFmt w:val="decimal"/>
      <w:lvlText w:val="%1.%2.%3.%4.%5.%6.%7"/>
      <w:lvlJc w:val="left"/>
      <w:pPr>
        <w:ind w:left="7114" w:hanging="1440"/>
      </w:pPr>
      <w:rPr>
        <w:rFonts w:hint="default"/>
      </w:rPr>
    </w:lvl>
    <w:lvl w:ilvl="7">
      <w:start w:val="1"/>
      <w:numFmt w:val="decimal"/>
      <w:lvlText w:val="%1.%2.%3.%4.%5.%6.%7.%8"/>
      <w:lvlJc w:val="left"/>
      <w:pPr>
        <w:ind w:left="7976" w:hanging="1440"/>
      </w:pPr>
      <w:rPr>
        <w:rFonts w:hint="default"/>
      </w:rPr>
    </w:lvl>
    <w:lvl w:ilvl="8">
      <w:start w:val="1"/>
      <w:numFmt w:val="decimal"/>
      <w:lvlText w:val="%1.%2.%3.%4.%5.%6.%7.%8.%9"/>
      <w:lvlJc w:val="left"/>
      <w:pPr>
        <w:ind w:left="8838" w:hanging="1440"/>
      </w:pPr>
      <w:rPr>
        <w:rFonts w:hint="default"/>
      </w:rPr>
    </w:lvl>
  </w:abstractNum>
  <w:abstractNum w:abstractNumId="3" w15:restartNumberingAfterBreak="0">
    <w:nsid w:val="695B243F"/>
    <w:multiLevelType w:val="multilevel"/>
    <w:tmpl w:val="82183132"/>
    <w:lvl w:ilvl="0">
      <w:start w:val="1"/>
      <w:numFmt w:val="decimal"/>
      <w:lvlText w:val="%1"/>
      <w:lvlJc w:val="left"/>
      <w:pPr>
        <w:ind w:left="862"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946" w:hanging="720"/>
      </w:pPr>
      <w:rPr>
        <w:rFonts w:hint="default"/>
      </w:rPr>
    </w:lvl>
    <w:lvl w:ilvl="3">
      <w:start w:val="1"/>
      <w:numFmt w:val="decimal"/>
      <w:lvlText w:val="%1.%2.%3.%4"/>
      <w:lvlJc w:val="left"/>
      <w:pPr>
        <w:ind w:left="3808" w:hanging="720"/>
      </w:pPr>
      <w:rPr>
        <w:rFonts w:hint="default"/>
      </w:rPr>
    </w:lvl>
    <w:lvl w:ilvl="4">
      <w:start w:val="1"/>
      <w:numFmt w:val="decimal"/>
      <w:lvlText w:val="%1.%2.%3.%4.%5"/>
      <w:lvlJc w:val="left"/>
      <w:pPr>
        <w:ind w:left="5030" w:hanging="1080"/>
      </w:pPr>
      <w:rPr>
        <w:rFonts w:hint="default"/>
      </w:rPr>
    </w:lvl>
    <w:lvl w:ilvl="5">
      <w:start w:val="1"/>
      <w:numFmt w:val="decimal"/>
      <w:lvlText w:val="%1.%2.%3.%4.%5.%6"/>
      <w:lvlJc w:val="left"/>
      <w:pPr>
        <w:ind w:left="5892" w:hanging="1080"/>
      </w:pPr>
      <w:rPr>
        <w:rFonts w:hint="default"/>
      </w:rPr>
    </w:lvl>
    <w:lvl w:ilvl="6">
      <w:start w:val="1"/>
      <w:numFmt w:val="decimal"/>
      <w:lvlText w:val="%1.%2.%3.%4.%5.%6.%7"/>
      <w:lvlJc w:val="left"/>
      <w:pPr>
        <w:ind w:left="7114" w:hanging="1440"/>
      </w:pPr>
      <w:rPr>
        <w:rFonts w:hint="default"/>
      </w:rPr>
    </w:lvl>
    <w:lvl w:ilvl="7">
      <w:start w:val="1"/>
      <w:numFmt w:val="decimal"/>
      <w:lvlText w:val="%1.%2.%3.%4.%5.%6.%7.%8"/>
      <w:lvlJc w:val="left"/>
      <w:pPr>
        <w:ind w:left="7976" w:hanging="1440"/>
      </w:pPr>
      <w:rPr>
        <w:rFonts w:hint="default"/>
      </w:rPr>
    </w:lvl>
    <w:lvl w:ilvl="8">
      <w:start w:val="1"/>
      <w:numFmt w:val="decimal"/>
      <w:lvlText w:val="%1.%2.%3.%4.%5.%6.%7.%8.%9"/>
      <w:lvlJc w:val="left"/>
      <w:pPr>
        <w:ind w:left="8838" w:hanging="1440"/>
      </w:pPr>
      <w:rPr>
        <w:rFonts w:hint="default"/>
      </w:rPr>
    </w:lvl>
  </w:abstractNum>
  <w:abstractNum w:abstractNumId="4" w15:restartNumberingAfterBreak="0">
    <w:nsid w:val="6EEF0355"/>
    <w:multiLevelType w:val="multilevel"/>
    <w:tmpl w:val="82183132"/>
    <w:lvl w:ilvl="0">
      <w:start w:val="1"/>
      <w:numFmt w:val="decimal"/>
      <w:lvlText w:val="%1"/>
      <w:lvlJc w:val="left"/>
      <w:pPr>
        <w:ind w:left="108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164" w:hanging="720"/>
      </w:pPr>
      <w:rPr>
        <w:rFonts w:hint="default"/>
      </w:rPr>
    </w:lvl>
    <w:lvl w:ilvl="3">
      <w:start w:val="1"/>
      <w:numFmt w:val="decimal"/>
      <w:lvlText w:val="%1.%2.%3.%4"/>
      <w:lvlJc w:val="left"/>
      <w:pPr>
        <w:ind w:left="4026" w:hanging="720"/>
      </w:pPr>
      <w:rPr>
        <w:rFonts w:hint="default"/>
      </w:rPr>
    </w:lvl>
    <w:lvl w:ilvl="4">
      <w:start w:val="1"/>
      <w:numFmt w:val="decimal"/>
      <w:lvlText w:val="%1.%2.%3.%4.%5"/>
      <w:lvlJc w:val="left"/>
      <w:pPr>
        <w:ind w:left="5248" w:hanging="1080"/>
      </w:pPr>
      <w:rPr>
        <w:rFonts w:hint="default"/>
      </w:rPr>
    </w:lvl>
    <w:lvl w:ilvl="5">
      <w:start w:val="1"/>
      <w:numFmt w:val="decimal"/>
      <w:lvlText w:val="%1.%2.%3.%4.%5.%6"/>
      <w:lvlJc w:val="left"/>
      <w:pPr>
        <w:ind w:left="6110" w:hanging="1080"/>
      </w:pPr>
      <w:rPr>
        <w:rFonts w:hint="default"/>
      </w:rPr>
    </w:lvl>
    <w:lvl w:ilvl="6">
      <w:start w:val="1"/>
      <w:numFmt w:val="decimal"/>
      <w:lvlText w:val="%1.%2.%3.%4.%5.%6.%7"/>
      <w:lvlJc w:val="left"/>
      <w:pPr>
        <w:ind w:left="7332" w:hanging="1440"/>
      </w:pPr>
      <w:rPr>
        <w:rFonts w:hint="default"/>
      </w:rPr>
    </w:lvl>
    <w:lvl w:ilvl="7">
      <w:start w:val="1"/>
      <w:numFmt w:val="decimal"/>
      <w:lvlText w:val="%1.%2.%3.%4.%5.%6.%7.%8"/>
      <w:lvlJc w:val="left"/>
      <w:pPr>
        <w:ind w:left="8194" w:hanging="1440"/>
      </w:pPr>
      <w:rPr>
        <w:rFonts w:hint="default"/>
      </w:rPr>
    </w:lvl>
    <w:lvl w:ilvl="8">
      <w:start w:val="1"/>
      <w:numFmt w:val="decimal"/>
      <w:lvlText w:val="%1.%2.%3.%4.%5.%6.%7.%8.%9"/>
      <w:lvlJc w:val="left"/>
      <w:pPr>
        <w:ind w:left="9056" w:hanging="1440"/>
      </w:pPr>
      <w:rPr>
        <w:rFonts w:hint="default"/>
      </w:rPr>
    </w:lvl>
  </w:abstractNum>
  <w:abstractNum w:abstractNumId="5" w15:restartNumberingAfterBreak="0">
    <w:nsid w:val="7011018A"/>
    <w:multiLevelType w:val="hybridMultilevel"/>
    <w:tmpl w:val="9C922B30"/>
    <w:lvl w:ilvl="0" w:tplc="0809000F">
      <w:start w:val="1"/>
      <w:numFmt w:val="decimal"/>
      <w:lvlText w:val="%1."/>
      <w:lvlJc w:val="left"/>
      <w:pPr>
        <w:ind w:left="502" w:hanging="360"/>
      </w:pPr>
    </w:lvl>
    <w:lvl w:ilvl="1" w:tplc="8266E306">
      <w:start w:val="1"/>
      <w:numFmt w:val="decimal"/>
      <w:lvlText w:val="%2.1"/>
      <w:lvlJc w:val="left"/>
      <w:pPr>
        <w:ind w:left="1222" w:hanging="360"/>
      </w:pPr>
      <w:rPr>
        <w:rFonts w:hint="default"/>
        <w:color w:val="000000" w:themeColor="text1"/>
        <w:kern w:val="0"/>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 w15:restartNumberingAfterBreak="0">
    <w:nsid w:val="70303BBD"/>
    <w:multiLevelType w:val="hybridMultilevel"/>
    <w:tmpl w:val="0ED8B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7F"/>
    <w:rsid w:val="0005648A"/>
    <w:rsid w:val="0009665A"/>
    <w:rsid w:val="000C4FBE"/>
    <w:rsid w:val="00112DD1"/>
    <w:rsid w:val="00120BA2"/>
    <w:rsid w:val="00123137"/>
    <w:rsid w:val="00223EB6"/>
    <w:rsid w:val="002344E3"/>
    <w:rsid w:val="002B2467"/>
    <w:rsid w:val="002F567F"/>
    <w:rsid w:val="003514BF"/>
    <w:rsid w:val="00377B96"/>
    <w:rsid w:val="00385C84"/>
    <w:rsid w:val="00460FF5"/>
    <w:rsid w:val="004A1F39"/>
    <w:rsid w:val="004A533B"/>
    <w:rsid w:val="005D642C"/>
    <w:rsid w:val="005F21D5"/>
    <w:rsid w:val="0061152C"/>
    <w:rsid w:val="00617243"/>
    <w:rsid w:val="006D215E"/>
    <w:rsid w:val="006E158D"/>
    <w:rsid w:val="00740BBE"/>
    <w:rsid w:val="00801BF5"/>
    <w:rsid w:val="00865650"/>
    <w:rsid w:val="00886FDB"/>
    <w:rsid w:val="008A2B9E"/>
    <w:rsid w:val="00985017"/>
    <w:rsid w:val="009C05F6"/>
    <w:rsid w:val="00A013E1"/>
    <w:rsid w:val="00A51990"/>
    <w:rsid w:val="00AB29EC"/>
    <w:rsid w:val="00AD1FD7"/>
    <w:rsid w:val="00AE24DF"/>
    <w:rsid w:val="00B155A2"/>
    <w:rsid w:val="00B27FB0"/>
    <w:rsid w:val="00B544EC"/>
    <w:rsid w:val="00BB3F84"/>
    <w:rsid w:val="00C1561F"/>
    <w:rsid w:val="00C763C1"/>
    <w:rsid w:val="00D129C1"/>
    <w:rsid w:val="00E97A46"/>
    <w:rsid w:val="00F115A1"/>
    <w:rsid w:val="00F7063C"/>
    <w:rsid w:val="00FD75B2"/>
    <w:rsid w:val="00FE5F37"/>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819D"/>
  <w15:chartTrackingRefBased/>
  <w15:docId w15:val="{27EC4B25-9DFC-43FF-BBD4-1B75AB20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BE"/>
  </w:style>
  <w:style w:type="paragraph" w:styleId="Heading1">
    <w:name w:val="heading 1"/>
    <w:basedOn w:val="Normal"/>
    <w:next w:val="Normal"/>
    <w:link w:val="Heading1Char"/>
    <w:uiPriority w:val="9"/>
    <w:qFormat/>
    <w:rsid w:val="00740BBE"/>
    <w:pPr>
      <w:outlineLvl w:val="0"/>
    </w:pPr>
    <w:rPr>
      <w:rFonts w:ascii="Calibri Light" w:hAnsi="Calibri Light" w:cs="Calibri Light"/>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BBE"/>
    <w:rPr>
      <w:rFonts w:ascii="Calibri Light" w:hAnsi="Calibri Light" w:cs="Calibri Light"/>
      <w:sz w:val="28"/>
      <w:szCs w:val="28"/>
    </w:rPr>
  </w:style>
  <w:style w:type="paragraph" w:styleId="ListParagraph">
    <w:name w:val="List Paragraph"/>
    <w:basedOn w:val="Normal"/>
    <w:uiPriority w:val="34"/>
    <w:qFormat/>
    <w:rsid w:val="002344E3"/>
    <w:pPr>
      <w:ind w:left="720"/>
      <w:contextualSpacing/>
    </w:pPr>
  </w:style>
  <w:style w:type="character" w:styleId="Hyperlink">
    <w:name w:val="Hyperlink"/>
    <w:basedOn w:val="DefaultParagraphFont"/>
    <w:uiPriority w:val="99"/>
    <w:unhideWhenUsed/>
    <w:rsid w:val="00AD1FD7"/>
    <w:rPr>
      <w:color w:val="0563C1" w:themeColor="hyperlink"/>
      <w:u w:val="single"/>
    </w:rPr>
  </w:style>
  <w:style w:type="character" w:styleId="UnresolvedMention">
    <w:name w:val="Unresolved Mention"/>
    <w:basedOn w:val="DefaultParagraphFont"/>
    <w:uiPriority w:val="99"/>
    <w:semiHidden/>
    <w:unhideWhenUsed/>
    <w:rsid w:val="00AD1FD7"/>
    <w:rPr>
      <w:color w:val="605E5C"/>
      <w:shd w:val="clear" w:color="auto" w:fill="E1DFDD"/>
    </w:rPr>
  </w:style>
  <w:style w:type="character" w:styleId="Emphasis">
    <w:name w:val="Emphasis"/>
    <w:basedOn w:val="DefaultParagraphFont"/>
    <w:uiPriority w:val="20"/>
    <w:qFormat/>
    <w:rsid w:val="004A1F39"/>
    <w:rPr>
      <w:i/>
      <w:iCs/>
    </w:rPr>
  </w:style>
  <w:style w:type="table" w:styleId="TableGrid">
    <w:name w:val="Table Grid"/>
    <w:basedOn w:val="TableNormal"/>
    <w:uiPriority w:val="39"/>
    <w:rsid w:val="0098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3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oi.org/10.3390/sym11080956"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an.r-project.org/web/packages/fastDummies/fastDummies.pdf" TargetMode="External"/><Relationship Id="rId24" Type="http://schemas.openxmlformats.org/officeDocument/2006/relationships/image" Target="media/image17.png"/><Relationship Id="rId5" Type="http://schemas.openxmlformats.org/officeDocument/2006/relationships/hyperlink" Target="https://topepo.github.io/caret/" TargetMode="Externa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Oldroyd</dc:creator>
  <cp:keywords/>
  <dc:description/>
  <cp:lastModifiedBy>Rachel Oldroyd</cp:lastModifiedBy>
  <cp:revision>2</cp:revision>
  <dcterms:created xsi:type="dcterms:W3CDTF">2022-03-13T15:30:00Z</dcterms:created>
  <dcterms:modified xsi:type="dcterms:W3CDTF">2022-03-13T20:21:00Z</dcterms:modified>
</cp:coreProperties>
</file>