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76D" w:rsidRDefault="00E7382F">
      <w:pPr>
        <w:rPr>
          <w:rFonts w:asciiTheme="majorHAnsi" w:hAnsiTheme="majorHAnsi"/>
          <w:color w:val="5B9BD5" w:themeColor="accent1"/>
          <w:sz w:val="32"/>
          <w:szCs w:val="32"/>
        </w:rPr>
      </w:pPr>
      <w:r>
        <w:rPr>
          <w:rFonts w:asciiTheme="majorHAnsi" w:hAnsiTheme="majorHAnsi"/>
          <w:color w:val="5B9BD5" w:themeColor="accent1"/>
          <w:sz w:val="32"/>
          <w:szCs w:val="32"/>
        </w:rPr>
        <w:t>Kurzfassung Semesterarbeit Bildanalyse</w:t>
      </w:r>
    </w:p>
    <w:p w:rsidR="000A0EFA" w:rsidRDefault="000A0EFA" w:rsidP="00D96FEB">
      <w:pPr>
        <w:jc w:val="both"/>
      </w:pPr>
      <w:r w:rsidRPr="000A0EFA">
        <w:t>Das Ziel der Arbeit ist ein Programm zu entwickeln, welches die versendeten Bilder von einem Webserver in Text umwandelt, um eine Analyse durch die Überwachungssoftware zu ermöglichen. Das Programm sollte aus zwei Teilen bestehen, einem Sender und einem Empfänger. Der Sender wird zuständig sein für das Versenden der Bilder, wobei der Empfänger die Bilder empfangen und in Text umwandeln soll.</w:t>
      </w:r>
    </w:p>
    <w:p w:rsidR="00CC3333" w:rsidRDefault="00CC3333" w:rsidP="00D96FEB">
      <w:pPr>
        <w:jc w:val="both"/>
      </w:pPr>
      <w:r>
        <w:t xml:space="preserve">Der Grundstein zu dieser Arbeit legte die </w:t>
      </w:r>
      <w:r w:rsidRPr="00C0509F">
        <w:t>Eidgenössischen Finanzmarktaufsicht</w:t>
      </w:r>
      <w:r>
        <w:t xml:space="preserve"> (FINMA). Die FINMA verordnete jedem Finanzunternehmen eine bessere Überwachung von Mitarbeiter. Genauer gesagt, ein Audit muss zu jederzeit feststellen können, wer wann auf Kundendaten zugegriffen hat. Mit dieser Verordnung wollte die FINMA vermeiden, dass weitere CDs mit Kundendaten an ausländische Behörden weitergeleitet werden können.</w:t>
      </w:r>
      <w:r>
        <w:rPr>
          <w:rStyle w:val="Funotenzeichen"/>
        </w:rPr>
        <w:footnoteReference w:id="1"/>
      </w:r>
    </w:p>
    <w:p w:rsidR="00CC3333" w:rsidRDefault="00CC3333" w:rsidP="00D96FEB">
      <w:pPr>
        <w:jc w:val="both"/>
      </w:pPr>
      <w:r>
        <w:t>Die einfachste Variante um das zu überprüfen ist die Überwachung des Netzwerkes oder besser gesagt die Überwachung der HTTP-Requests oder Responses</w:t>
      </w:r>
      <w:r w:rsidR="00D96FEB">
        <w:rPr>
          <w:rStyle w:val="Funotenzeichen"/>
        </w:rPr>
        <w:footnoteReference w:id="2"/>
      </w:r>
      <w:r>
        <w:t>. Aktuell wird immer mehr auf Webapplikationen gewechselt, was auch in Zukunft so bleiben wird. Die Analyse von HTTP-Requests und Responses oder genauer gesagt des Bodies kann mit Textanalytik Software durchgeführt werden. Jedoch gibt es die Möglichkeit, dass Bilder ebenfalls Kundendaten enthalten. Genau mit dieser Problematik beschäftigt sich diese Arbeit.</w:t>
      </w:r>
      <w:r>
        <w:t xml:space="preserve"> </w:t>
      </w:r>
      <w:r w:rsidR="000A0EFA">
        <w:t>Anhand von durchgeführten Analysen, Evaluierungen und Erstellen eines guten Konzeptes wird aufgezeigt, dass dieses Produkt sich in zwei Teile aufteilen muss, einem Frontend und einem Backend. Der Grund ist, dass das Produkt keinen negativen Einfluss auf die Performance des Webservers haben darf. Da die Umwandlung von Bild in Text sehr leistungsintensiv ist, muss dies so durchgeführt werden.</w:t>
      </w:r>
      <w:r w:rsidR="000A0EFA">
        <w:t xml:space="preserve"> Das ganze Produkt wurde mit C# programmiert</w:t>
      </w:r>
      <w:r w:rsidR="00B71998">
        <w:t xml:space="preserve"> mit Visual Studio 2013</w:t>
      </w:r>
      <w:r w:rsidR="000A0EFA">
        <w:t xml:space="preserve">. Sowohl das HTTP Modul als auch der Sender, Empfänger und Translator. </w:t>
      </w:r>
    </w:p>
    <w:p w:rsidR="00CC3333" w:rsidRDefault="00D96FEB" w:rsidP="00D96FEB">
      <w:pPr>
        <w:jc w:val="both"/>
      </w:pPr>
      <w:r w:rsidRPr="00774B0A">
        <w:rPr>
          <w:noProof/>
          <w:lang w:eastAsia="de-CH"/>
        </w:rPr>
        <w:drawing>
          <wp:anchor distT="0" distB="0" distL="114300" distR="114300" simplePos="0" relativeHeight="251658240" behindDoc="1" locked="0" layoutInCell="1" allowOverlap="1" wp14:anchorId="09EECA6F" wp14:editId="28D8B4F4">
            <wp:simplePos x="0" y="0"/>
            <wp:positionH relativeFrom="column">
              <wp:posOffset>2151380</wp:posOffset>
            </wp:positionH>
            <wp:positionV relativeFrom="paragraph">
              <wp:posOffset>1763395</wp:posOffset>
            </wp:positionV>
            <wp:extent cx="3530600" cy="2006600"/>
            <wp:effectExtent l="0" t="0" r="0" b="0"/>
            <wp:wrapTight wrapText="bothSides">
              <wp:wrapPolygon edited="0">
                <wp:start x="13170" y="0"/>
                <wp:lineTo x="0" y="615"/>
                <wp:lineTo x="0" y="3896"/>
                <wp:lineTo x="2331" y="6562"/>
                <wp:lineTo x="3380" y="9843"/>
                <wp:lineTo x="3380" y="13124"/>
                <wp:lineTo x="2914" y="14149"/>
                <wp:lineTo x="2797" y="16405"/>
                <wp:lineTo x="1399" y="17635"/>
                <wp:lineTo x="1515" y="18661"/>
                <wp:lineTo x="4429" y="19686"/>
                <wp:lineTo x="5128" y="21327"/>
                <wp:lineTo x="5245" y="21327"/>
                <wp:lineTo x="17132" y="21327"/>
                <wp:lineTo x="17249" y="21327"/>
                <wp:lineTo x="17832" y="19686"/>
                <wp:lineTo x="18181" y="7792"/>
                <wp:lineTo x="16433" y="7382"/>
                <wp:lineTo x="5128" y="6562"/>
                <wp:lineTo x="20512" y="5742"/>
                <wp:lineTo x="20978" y="4716"/>
                <wp:lineTo x="17715" y="3281"/>
                <wp:lineTo x="17948" y="1641"/>
                <wp:lineTo x="16317" y="410"/>
                <wp:lineTo x="13753" y="0"/>
                <wp:lineTo x="1317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30600" cy="2006600"/>
                    </a:xfrm>
                    <a:prstGeom prst="rect">
                      <a:avLst/>
                    </a:prstGeom>
                    <a:noFill/>
                  </pic:spPr>
                </pic:pic>
              </a:graphicData>
            </a:graphic>
            <wp14:sizeRelH relativeFrom="page">
              <wp14:pctWidth>0</wp14:pctWidth>
            </wp14:sizeRelH>
            <wp14:sizeRelV relativeFrom="page">
              <wp14:pctHeight>0</wp14:pctHeight>
            </wp14:sizeRelV>
          </wp:anchor>
        </w:drawing>
      </w:r>
      <w:r w:rsidR="00CC3333">
        <w:t>Das Produkt besteht aus drei Hauptkomponenten, dem Sender, dem Empfänger und dem Translator.</w:t>
      </w:r>
      <w:r w:rsidR="000A0EFA">
        <w:t xml:space="preserve"> </w:t>
      </w:r>
      <w:r w:rsidR="00CC3333">
        <w:t>Der Sender übernimmt das Abfangen eines Bildes auf dem Webserver</w:t>
      </w:r>
      <w:r w:rsidR="000A0EFA">
        <w:t xml:space="preserve"> mittels HTTP Modul. Dieses Modul kann in den IIS Webserver geladen werden und kann so versendete Bilder abfangen. Zudem ist der Sender verantwortlich für das übertragen des Bildes und definierten Information an das Backend. Auf dem Backend ist der Empfänger und der Translator. Der Empf</w:t>
      </w:r>
      <w:r w:rsidR="00B71998">
        <w:t>änger ist ein Webservice welcher</w:t>
      </w:r>
      <w:r w:rsidR="000A0EFA">
        <w:t xml:space="preserve"> die benötigten Daten vom Sender entgegen</w:t>
      </w:r>
      <w:r w:rsidR="00B71998">
        <w:t xml:space="preserve"> </w:t>
      </w:r>
      <w:r w:rsidR="000A0EFA">
        <w:t xml:space="preserve">nimmt und zur Weiterverarbeitung aufbereitet. </w:t>
      </w:r>
      <w:r w:rsidR="00B71998">
        <w:t>Zur Umsetzung des Webservice wurde das Windows Communication Framework WCF</w:t>
      </w:r>
      <w:r>
        <w:rPr>
          <w:rStyle w:val="Funotenzeichen"/>
        </w:rPr>
        <w:footnoteReference w:id="3"/>
      </w:r>
      <w:r w:rsidR="00B71998">
        <w:t xml:space="preserve"> verwendet. </w:t>
      </w:r>
      <w:r w:rsidR="000A0EFA">
        <w:t>Diese Informationen werden danach an den Translator übergeben, welcher dann mittels OCR Software von Google „Tesseract</w:t>
      </w:r>
      <w:r>
        <w:rPr>
          <w:rStyle w:val="Funotenzeichen"/>
        </w:rPr>
        <w:footnoteReference w:id="4"/>
      </w:r>
      <w:r w:rsidR="000A0EFA">
        <w:t>“ das Bild in Text umwandelt.</w:t>
      </w:r>
    </w:p>
    <w:p w:rsidR="00982ABB" w:rsidRDefault="00982ABB" w:rsidP="00FF1B58"/>
    <w:sectPr w:rsidR="00982ABB" w:rsidSect="00E7382F">
      <w:footerReference w:type="default" r:id="rId10"/>
      <w:headerReference w:type="first" r:id="rId11"/>
      <w:pgSz w:w="11906" w:h="16838"/>
      <w:pgMar w:top="1417" w:right="1417" w:bottom="1134" w:left="1417" w:header="708" w:footer="708" w:gutter="0"/>
      <w:pgNumType w:fmt="lowerRoman"/>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079" w:rsidRDefault="00262079" w:rsidP="001477E8">
      <w:pPr>
        <w:spacing w:after="0" w:line="240" w:lineRule="auto"/>
      </w:pPr>
      <w:r>
        <w:separator/>
      </w:r>
    </w:p>
  </w:endnote>
  <w:endnote w:type="continuationSeparator" w:id="0">
    <w:p w:rsidR="00262079" w:rsidRDefault="00262079" w:rsidP="00147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0460121"/>
      <w:docPartObj>
        <w:docPartGallery w:val="Page Numbers (Bottom of Page)"/>
        <w:docPartUnique/>
      </w:docPartObj>
    </w:sdtPr>
    <w:sdtEndPr/>
    <w:sdtContent>
      <w:sdt>
        <w:sdtPr>
          <w:id w:val="976187529"/>
          <w:docPartObj>
            <w:docPartGallery w:val="Page Numbers (Top of Page)"/>
            <w:docPartUnique/>
          </w:docPartObj>
        </w:sdtPr>
        <w:sdtEndPr/>
        <w:sdtContent>
          <w:p w:rsidR="00157846" w:rsidRDefault="00157846">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B71998">
              <w:rPr>
                <w:b/>
                <w:bCs/>
                <w:noProof/>
              </w:rPr>
              <w:t>ii</w:t>
            </w:r>
            <w:r>
              <w:rPr>
                <w:b/>
                <w:bCs/>
                <w:sz w:val="24"/>
                <w:szCs w:val="24"/>
              </w:rPr>
              <w:fldChar w:fldCharType="end"/>
            </w:r>
            <w:r>
              <w:rPr>
                <w:lang w:val="de-DE"/>
              </w:rPr>
              <w:t xml:space="preserve"> von </w:t>
            </w:r>
            <w:r w:rsidR="00657471">
              <w:rPr>
                <w:b/>
                <w:bCs/>
                <w:sz w:val="24"/>
                <w:szCs w:val="24"/>
              </w:rPr>
              <w:t>72</w:t>
            </w:r>
          </w:p>
        </w:sdtContent>
      </w:sdt>
    </w:sdtContent>
  </w:sdt>
  <w:p w:rsidR="00157846" w:rsidRDefault="0015784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079" w:rsidRDefault="00262079" w:rsidP="001477E8">
      <w:pPr>
        <w:spacing w:after="0" w:line="240" w:lineRule="auto"/>
      </w:pPr>
      <w:r>
        <w:separator/>
      </w:r>
    </w:p>
  </w:footnote>
  <w:footnote w:type="continuationSeparator" w:id="0">
    <w:p w:rsidR="00262079" w:rsidRDefault="00262079" w:rsidP="001477E8">
      <w:pPr>
        <w:spacing w:after="0" w:line="240" w:lineRule="auto"/>
      </w:pPr>
      <w:r>
        <w:continuationSeparator/>
      </w:r>
    </w:p>
  </w:footnote>
  <w:footnote w:id="1">
    <w:p w:rsidR="00CC3333" w:rsidRPr="0094448B" w:rsidRDefault="00CC3333" w:rsidP="00CC3333">
      <w:pPr>
        <w:pStyle w:val="Funotentext"/>
        <w:rPr>
          <w:lang w:val="en-US"/>
        </w:rPr>
      </w:pPr>
      <w:r>
        <w:rPr>
          <w:rStyle w:val="Funotenzeichen"/>
        </w:rPr>
        <w:footnoteRef/>
      </w:r>
      <w:r w:rsidRPr="0094448B">
        <w:rPr>
          <w:lang w:val="en-US"/>
        </w:rPr>
        <w:t xml:space="preserve"> FINMA (2015).</w:t>
      </w:r>
    </w:p>
  </w:footnote>
  <w:footnote w:id="2">
    <w:p w:rsidR="00D96FEB" w:rsidRPr="00D96FEB" w:rsidRDefault="00D96FEB">
      <w:pPr>
        <w:pStyle w:val="Funotentext"/>
        <w:rPr>
          <w:lang w:val="en-US"/>
        </w:rPr>
      </w:pPr>
      <w:r>
        <w:rPr>
          <w:rStyle w:val="Funotenzeichen"/>
        </w:rPr>
        <w:footnoteRef/>
      </w:r>
      <w:r w:rsidRPr="00D96FEB">
        <w:rPr>
          <w:lang w:val="en-US"/>
        </w:rPr>
        <w:t xml:space="preserve"> </w:t>
      </w:r>
      <w:r w:rsidRPr="00A95038">
        <w:rPr>
          <w:lang w:val="en-US"/>
        </w:rPr>
        <w:t>Mi</w:t>
      </w:r>
      <w:r>
        <w:rPr>
          <w:lang w:val="en-US"/>
        </w:rPr>
        <w:t>crosoft Developer Network (MSDN</w:t>
      </w:r>
      <w:r w:rsidRPr="00A95038">
        <w:rPr>
          <w:lang w:val="en-US"/>
        </w:rPr>
        <w:t>, 2007</w:t>
      </w:r>
      <w:r>
        <w:rPr>
          <w:lang w:val="en-US"/>
        </w:rPr>
        <w:t>b).</w:t>
      </w:r>
    </w:p>
  </w:footnote>
  <w:footnote w:id="3">
    <w:p w:rsidR="00D96FEB" w:rsidRPr="00D96FEB" w:rsidRDefault="00D96FEB">
      <w:pPr>
        <w:pStyle w:val="Funotentext"/>
        <w:rPr>
          <w:lang w:val="en-US"/>
        </w:rPr>
      </w:pPr>
      <w:r>
        <w:rPr>
          <w:rStyle w:val="Funotenzeichen"/>
        </w:rPr>
        <w:footnoteRef/>
      </w:r>
      <w:r w:rsidRPr="00D96FEB">
        <w:rPr>
          <w:lang w:val="en-US"/>
        </w:rPr>
        <w:t xml:space="preserve"> </w:t>
      </w:r>
      <w:r w:rsidRPr="0094448B">
        <w:rPr>
          <w:lang w:val="en-US"/>
        </w:rPr>
        <w:t>Microsoft Developer Network (M</w:t>
      </w:r>
      <w:r>
        <w:rPr>
          <w:lang w:val="en-US"/>
        </w:rPr>
        <w:t>SDN</w:t>
      </w:r>
      <w:bookmarkStart w:id="0" w:name="_GoBack"/>
      <w:bookmarkEnd w:id="0"/>
      <w:r w:rsidRPr="0094448B">
        <w:rPr>
          <w:lang w:val="en-US"/>
        </w:rPr>
        <w:t>, 2015c</w:t>
      </w:r>
      <w:r>
        <w:rPr>
          <w:lang w:val="en-US"/>
        </w:rPr>
        <w:t>).</w:t>
      </w:r>
    </w:p>
  </w:footnote>
  <w:footnote w:id="4">
    <w:p w:rsidR="00D96FEB" w:rsidRDefault="00D96FEB">
      <w:pPr>
        <w:pStyle w:val="Funotentext"/>
      </w:pPr>
      <w:r>
        <w:rPr>
          <w:rStyle w:val="Funotenzeichen"/>
        </w:rPr>
        <w:footnoteRef/>
      </w:r>
      <w:r>
        <w:t xml:space="preserve"> </w:t>
      </w:r>
      <w:r>
        <w:rPr>
          <w:lang w:val="en-US"/>
        </w:rPr>
        <w:t>Smith Ray</w:t>
      </w:r>
      <w:r w:rsidRPr="00191CF2">
        <w:rPr>
          <w:lang w:val="en-US"/>
        </w:rPr>
        <w:t>,</w:t>
      </w:r>
      <w:r>
        <w:rPr>
          <w:lang w:val="en-US"/>
        </w:rPr>
        <w:t>(</w:t>
      </w:r>
      <w:r w:rsidRPr="00191CF2">
        <w:rPr>
          <w:lang w:val="en-US"/>
        </w:rPr>
        <w:t>2007</w:t>
      </w:r>
      <w:r>
        <w:rPr>
          <w:lang w:val="en-U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82F" w:rsidRDefault="00E7382F" w:rsidP="00E7382F">
    <w:pPr>
      <w:pStyle w:val="Kopfzeile"/>
      <w:tabs>
        <w:tab w:val="clear" w:pos="4536"/>
        <w:tab w:val="center" w:pos="3544"/>
      </w:tabs>
    </w:pPr>
    <w:r>
      <w:tab/>
    </w:r>
    <w:r>
      <w:tab/>
      <w:t xml:space="preserve">Kurzfassung </w:t>
    </w:r>
    <w:r>
      <w:t>Semesterarbeit Roger Bollmann | 05.09.2015</w:t>
    </w:r>
  </w:p>
  <w:p w:rsidR="00E7382F" w:rsidRDefault="00E7382F" w:rsidP="00E7382F">
    <w:pPr>
      <w:pStyle w:val="Kopfzeile"/>
    </w:pPr>
    <w:r>
      <w:tab/>
    </w:r>
    <w:r>
      <w:tab/>
      <w:t>Bildanalyse Software</w:t>
    </w:r>
  </w:p>
  <w:p w:rsidR="00E7382F" w:rsidRDefault="00E7382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34AE9"/>
    <w:multiLevelType w:val="hybridMultilevel"/>
    <w:tmpl w:val="626ADEE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DC624B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BD6418"/>
    <w:multiLevelType w:val="hybridMultilevel"/>
    <w:tmpl w:val="6CDA87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347380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930E77"/>
    <w:multiLevelType w:val="hybridMultilevel"/>
    <w:tmpl w:val="03E844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18AE71C9"/>
    <w:multiLevelType w:val="hybridMultilevel"/>
    <w:tmpl w:val="843C86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B456AEC"/>
    <w:multiLevelType w:val="hybridMultilevel"/>
    <w:tmpl w:val="6D0E149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1C674327"/>
    <w:multiLevelType w:val="hybridMultilevel"/>
    <w:tmpl w:val="C3EE29B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1E1F3DB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E5C54D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F5D5B47"/>
    <w:multiLevelType w:val="hybridMultilevel"/>
    <w:tmpl w:val="626ADEE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21E512A4"/>
    <w:multiLevelType w:val="hybridMultilevel"/>
    <w:tmpl w:val="C77C8E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24C041C"/>
    <w:multiLevelType w:val="hybridMultilevel"/>
    <w:tmpl w:val="CA18A44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25E1686"/>
    <w:multiLevelType w:val="hybridMultilevel"/>
    <w:tmpl w:val="7E04F21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6177B25"/>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76E6CA3"/>
    <w:multiLevelType w:val="hybridMultilevel"/>
    <w:tmpl w:val="6D0E149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2881235D"/>
    <w:multiLevelType w:val="hybridMultilevel"/>
    <w:tmpl w:val="F82E91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2CB006A0"/>
    <w:multiLevelType w:val="hybridMultilevel"/>
    <w:tmpl w:val="CBA293C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2D420A77"/>
    <w:multiLevelType w:val="hybridMultilevel"/>
    <w:tmpl w:val="A418A58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30527CE6"/>
    <w:multiLevelType w:val="hybridMultilevel"/>
    <w:tmpl w:val="168676E0"/>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E8D4AAB4">
      <w:start w:val="1"/>
      <w:numFmt w:val="bullet"/>
      <w:lvlText w:val="-"/>
      <w:lvlJc w:val="left"/>
      <w:pPr>
        <w:ind w:left="2340" w:hanging="360"/>
      </w:pPr>
      <w:rPr>
        <w:rFonts w:ascii="Calibri" w:eastAsiaTheme="minorHAnsi" w:hAnsi="Calibri" w:cstheme="minorBidi" w:hint="default"/>
      </w:r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35497D7C"/>
    <w:multiLevelType w:val="hybridMultilevel"/>
    <w:tmpl w:val="577CB34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3783630C"/>
    <w:multiLevelType w:val="hybridMultilevel"/>
    <w:tmpl w:val="FC04E8D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37F27697"/>
    <w:multiLevelType w:val="hybridMultilevel"/>
    <w:tmpl w:val="E05E3A9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3AAB6D4C"/>
    <w:multiLevelType w:val="hybridMultilevel"/>
    <w:tmpl w:val="46A23C1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41C31BE8"/>
    <w:multiLevelType w:val="hybridMultilevel"/>
    <w:tmpl w:val="3B6645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458658FD"/>
    <w:multiLevelType w:val="hybridMultilevel"/>
    <w:tmpl w:val="FC04E8D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466555FC"/>
    <w:multiLevelType w:val="hybridMultilevel"/>
    <w:tmpl w:val="E0FCD7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4D0C0B92"/>
    <w:multiLevelType w:val="hybridMultilevel"/>
    <w:tmpl w:val="93661B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51E047DB"/>
    <w:multiLevelType w:val="hybridMultilevel"/>
    <w:tmpl w:val="731453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54906CD1"/>
    <w:multiLevelType w:val="hybridMultilevel"/>
    <w:tmpl w:val="7C763E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5AAB125A"/>
    <w:multiLevelType w:val="hybridMultilevel"/>
    <w:tmpl w:val="7E04F21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600E3CC6"/>
    <w:multiLevelType w:val="hybridMultilevel"/>
    <w:tmpl w:val="7946FB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6DF75A12"/>
    <w:multiLevelType w:val="hybridMultilevel"/>
    <w:tmpl w:val="767021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386219C"/>
    <w:multiLevelType w:val="hybridMultilevel"/>
    <w:tmpl w:val="8192527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nsid w:val="75C84BFE"/>
    <w:multiLevelType w:val="hybridMultilevel"/>
    <w:tmpl w:val="3590654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nsid w:val="782D252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B9A218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34"/>
  </w:num>
  <w:num w:numId="3">
    <w:abstractNumId w:val="18"/>
  </w:num>
  <w:num w:numId="4">
    <w:abstractNumId w:val="32"/>
  </w:num>
  <w:num w:numId="5">
    <w:abstractNumId w:val="11"/>
  </w:num>
  <w:num w:numId="6">
    <w:abstractNumId w:val="20"/>
  </w:num>
  <w:num w:numId="7">
    <w:abstractNumId w:val="23"/>
  </w:num>
  <w:num w:numId="8">
    <w:abstractNumId w:val="29"/>
  </w:num>
  <w:num w:numId="9">
    <w:abstractNumId w:val="5"/>
  </w:num>
  <w:num w:numId="10">
    <w:abstractNumId w:val="28"/>
  </w:num>
  <w:num w:numId="11">
    <w:abstractNumId w:val="22"/>
  </w:num>
  <w:num w:numId="12">
    <w:abstractNumId w:val="33"/>
  </w:num>
  <w:num w:numId="13">
    <w:abstractNumId w:val="4"/>
  </w:num>
  <w:num w:numId="14">
    <w:abstractNumId w:val="24"/>
  </w:num>
  <w:num w:numId="15">
    <w:abstractNumId w:val="13"/>
  </w:num>
  <w:num w:numId="16">
    <w:abstractNumId w:val="30"/>
  </w:num>
  <w:num w:numId="17">
    <w:abstractNumId w:val="14"/>
  </w:num>
  <w:num w:numId="18">
    <w:abstractNumId w:val="9"/>
  </w:num>
  <w:num w:numId="19">
    <w:abstractNumId w:val="8"/>
  </w:num>
  <w:num w:numId="20">
    <w:abstractNumId w:val="3"/>
  </w:num>
  <w:num w:numId="21">
    <w:abstractNumId w:val="35"/>
  </w:num>
  <w:num w:numId="22">
    <w:abstractNumId w:val="36"/>
  </w:num>
  <w:num w:numId="23">
    <w:abstractNumId w:val="1"/>
  </w:num>
  <w:num w:numId="24">
    <w:abstractNumId w:val="10"/>
  </w:num>
  <w:num w:numId="25">
    <w:abstractNumId w:val="0"/>
  </w:num>
  <w:num w:numId="26">
    <w:abstractNumId w:val="6"/>
  </w:num>
  <w:num w:numId="27">
    <w:abstractNumId w:val="15"/>
  </w:num>
  <w:num w:numId="28">
    <w:abstractNumId w:val="26"/>
  </w:num>
  <w:num w:numId="29">
    <w:abstractNumId w:val="31"/>
  </w:num>
  <w:num w:numId="30">
    <w:abstractNumId w:val="2"/>
  </w:num>
  <w:num w:numId="31">
    <w:abstractNumId w:val="27"/>
  </w:num>
  <w:num w:numId="32">
    <w:abstractNumId w:val="25"/>
  </w:num>
  <w:num w:numId="33">
    <w:abstractNumId w:val="21"/>
  </w:num>
  <w:num w:numId="34">
    <w:abstractNumId w:val="16"/>
  </w:num>
  <w:num w:numId="35">
    <w:abstractNumId w:val="12"/>
  </w:num>
  <w:num w:numId="36">
    <w:abstractNumId w:val="17"/>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58A"/>
    <w:rsid w:val="00005051"/>
    <w:rsid w:val="00007B7D"/>
    <w:rsid w:val="00014C6E"/>
    <w:rsid w:val="00017F6E"/>
    <w:rsid w:val="00021792"/>
    <w:rsid w:val="0003189B"/>
    <w:rsid w:val="00043CF5"/>
    <w:rsid w:val="00055C9B"/>
    <w:rsid w:val="00070B5E"/>
    <w:rsid w:val="0007696D"/>
    <w:rsid w:val="000A0EFA"/>
    <w:rsid w:val="000A19C2"/>
    <w:rsid w:val="000A5FA9"/>
    <w:rsid w:val="000B0AD9"/>
    <w:rsid w:val="000B1A27"/>
    <w:rsid w:val="000B1C7D"/>
    <w:rsid w:val="000B5460"/>
    <w:rsid w:val="000C38F3"/>
    <w:rsid w:val="000C6F8A"/>
    <w:rsid w:val="000C798B"/>
    <w:rsid w:val="000D1502"/>
    <w:rsid w:val="000D1596"/>
    <w:rsid w:val="000E1C42"/>
    <w:rsid w:val="000E2AD3"/>
    <w:rsid w:val="000E758A"/>
    <w:rsid w:val="000F1DB3"/>
    <w:rsid w:val="000F4649"/>
    <w:rsid w:val="00101039"/>
    <w:rsid w:val="00101545"/>
    <w:rsid w:val="001277B4"/>
    <w:rsid w:val="00136612"/>
    <w:rsid w:val="001442E6"/>
    <w:rsid w:val="001477E8"/>
    <w:rsid w:val="001530A9"/>
    <w:rsid w:val="00154CF6"/>
    <w:rsid w:val="00155EEB"/>
    <w:rsid w:val="00157846"/>
    <w:rsid w:val="001657EB"/>
    <w:rsid w:val="00165F2A"/>
    <w:rsid w:val="00166775"/>
    <w:rsid w:val="001736D9"/>
    <w:rsid w:val="0017653A"/>
    <w:rsid w:val="00182B55"/>
    <w:rsid w:val="001867CB"/>
    <w:rsid w:val="00187482"/>
    <w:rsid w:val="00187B00"/>
    <w:rsid w:val="001916F8"/>
    <w:rsid w:val="001A59ED"/>
    <w:rsid w:val="001A712F"/>
    <w:rsid w:val="001B006D"/>
    <w:rsid w:val="001B51A8"/>
    <w:rsid w:val="001B7351"/>
    <w:rsid w:val="001C31A0"/>
    <w:rsid w:val="001C6CC2"/>
    <w:rsid w:val="001C758B"/>
    <w:rsid w:val="001D2520"/>
    <w:rsid w:val="001D537F"/>
    <w:rsid w:val="001D7253"/>
    <w:rsid w:val="001F4D11"/>
    <w:rsid w:val="001F7962"/>
    <w:rsid w:val="00200105"/>
    <w:rsid w:val="00201F3D"/>
    <w:rsid w:val="00206220"/>
    <w:rsid w:val="00207AAE"/>
    <w:rsid w:val="002114CD"/>
    <w:rsid w:val="00217B29"/>
    <w:rsid w:val="00222AA0"/>
    <w:rsid w:val="00227A13"/>
    <w:rsid w:val="00232905"/>
    <w:rsid w:val="0023552E"/>
    <w:rsid w:val="002522E5"/>
    <w:rsid w:val="00252384"/>
    <w:rsid w:val="002575E6"/>
    <w:rsid w:val="00262079"/>
    <w:rsid w:val="0027026A"/>
    <w:rsid w:val="00280A42"/>
    <w:rsid w:val="00282ABB"/>
    <w:rsid w:val="00282B92"/>
    <w:rsid w:val="0029525C"/>
    <w:rsid w:val="002A3CA6"/>
    <w:rsid w:val="002B031F"/>
    <w:rsid w:val="002B3429"/>
    <w:rsid w:val="002C3CA1"/>
    <w:rsid w:val="002C7C59"/>
    <w:rsid w:val="002D1D8D"/>
    <w:rsid w:val="002D4E10"/>
    <w:rsid w:val="003027F5"/>
    <w:rsid w:val="00303299"/>
    <w:rsid w:val="00307C45"/>
    <w:rsid w:val="003140F1"/>
    <w:rsid w:val="00325A04"/>
    <w:rsid w:val="00336F25"/>
    <w:rsid w:val="0034157F"/>
    <w:rsid w:val="00343503"/>
    <w:rsid w:val="00345A61"/>
    <w:rsid w:val="00356237"/>
    <w:rsid w:val="00361957"/>
    <w:rsid w:val="00362522"/>
    <w:rsid w:val="00362A53"/>
    <w:rsid w:val="00364DB7"/>
    <w:rsid w:val="00367427"/>
    <w:rsid w:val="00374556"/>
    <w:rsid w:val="00375AD5"/>
    <w:rsid w:val="003762FB"/>
    <w:rsid w:val="003832E9"/>
    <w:rsid w:val="003856B3"/>
    <w:rsid w:val="00392DC5"/>
    <w:rsid w:val="00394C2A"/>
    <w:rsid w:val="003A019C"/>
    <w:rsid w:val="003A01C0"/>
    <w:rsid w:val="003A1F89"/>
    <w:rsid w:val="003A45D9"/>
    <w:rsid w:val="003A6A81"/>
    <w:rsid w:val="003B02BB"/>
    <w:rsid w:val="003C20CE"/>
    <w:rsid w:val="003D6F30"/>
    <w:rsid w:val="003E0177"/>
    <w:rsid w:val="003E04A9"/>
    <w:rsid w:val="003E08F4"/>
    <w:rsid w:val="003F5D50"/>
    <w:rsid w:val="0040117F"/>
    <w:rsid w:val="004060AF"/>
    <w:rsid w:val="00416B13"/>
    <w:rsid w:val="00417A8D"/>
    <w:rsid w:val="004268A1"/>
    <w:rsid w:val="00430DC5"/>
    <w:rsid w:val="0043146C"/>
    <w:rsid w:val="0043316A"/>
    <w:rsid w:val="004403F3"/>
    <w:rsid w:val="00440739"/>
    <w:rsid w:val="004409C6"/>
    <w:rsid w:val="00444D1A"/>
    <w:rsid w:val="0045451B"/>
    <w:rsid w:val="00457587"/>
    <w:rsid w:val="00461884"/>
    <w:rsid w:val="00470900"/>
    <w:rsid w:val="004766EA"/>
    <w:rsid w:val="00483366"/>
    <w:rsid w:val="004847A9"/>
    <w:rsid w:val="00487C76"/>
    <w:rsid w:val="0049135E"/>
    <w:rsid w:val="004959F6"/>
    <w:rsid w:val="00497004"/>
    <w:rsid w:val="004A132F"/>
    <w:rsid w:val="004A2716"/>
    <w:rsid w:val="004A34CA"/>
    <w:rsid w:val="004C2567"/>
    <w:rsid w:val="004D6777"/>
    <w:rsid w:val="004D7D1B"/>
    <w:rsid w:val="004E1C74"/>
    <w:rsid w:val="004F0C53"/>
    <w:rsid w:val="004F674C"/>
    <w:rsid w:val="005219D8"/>
    <w:rsid w:val="00522A88"/>
    <w:rsid w:val="00526FC6"/>
    <w:rsid w:val="0053030A"/>
    <w:rsid w:val="00533C61"/>
    <w:rsid w:val="00535321"/>
    <w:rsid w:val="00536EA6"/>
    <w:rsid w:val="00543DA2"/>
    <w:rsid w:val="00545CB1"/>
    <w:rsid w:val="0057273F"/>
    <w:rsid w:val="00577500"/>
    <w:rsid w:val="005A1EF4"/>
    <w:rsid w:val="005A3D21"/>
    <w:rsid w:val="005A59E3"/>
    <w:rsid w:val="005B7F19"/>
    <w:rsid w:val="005C5203"/>
    <w:rsid w:val="005C57FF"/>
    <w:rsid w:val="005C7690"/>
    <w:rsid w:val="005D4B41"/>
    <w:rsid w:val="005D5621"/>
    <w:rsid w:val="005E131A"/>
    <w:rsid w:val="005E1E60"/>
    <w:rsid w:val="005E3A69"/>
    <w:rsid w:val="005F2C1B"/>
    <w:rsid w:val="005F5843"/>
    <w:rsid w:val="005F6464"/>
    <w:rsid w:val="005F6D45"/>
    <w:rsid w:val="005F7D04"/>
    <w:rsid w:val="00604891"/>
    <w:rsid w:val="00610BD5"/>
    <w:rsid w:val="00627CFD"/>
    <w:rsid w:val="00645B10"/>
    <w:rsid w:val="0065241E"/>
    <w:rsid w:val="00657471"/>
    <w:rsid w:val="00657733"/>
    <w:rsid w:val="00687645"/>
    <w:rsid w:val="006A13C8"/>
    <w:rsid w:val="006A1B5D"/>
    <w:rsid w:val="006A5013"/>
    <w:rsid w:val="006B313C"/>
    <w:rsid w:val="006B37F4"/>
    <w:rsid w:val="006B4E99"/>
    <w:rsid w:val="006B6213"/>
    <w:rsid w:val="006C17A6"/>
    <w:rsid w:val="006C6782"/>
    <w:rsid w:val="006D4B2F"/>
    <w:rsid w:val="006E2E3A"/>
    <w:rsid w:val="006F0E16"/>
    <w:rsid w:val="006F3626"/>
    <w:rsid w:val="00700157"/>
    <w:rsid w:val="00702143"/>
    <w:rsid w:val="00703704"/>
    <w:rsid w:val="00707279"/>
    <w:rsid w:val="007101BA"/>
    <w:rsid w:val="007106B7"/>
    <w:rsid w:val="007116A8"/>
    <w:rsid w:val="00720B14"/>
    <w:rsid w:val="00733EC7"/>
    <w:rsid w:val="00743432"/>
    <w:rsid w:val="0074765F"/>
    <w:rsid w:val="00753CC9"/>
    <w:rsid w:val="007544DF"/>
    <w:rsid w:val="0076205C"/>
    <w:rsid w:val="00774B0A"/>
    <w:rsid w:val="00775EE4"/>
    <w:rsid w:val="007A23E9"/>
    <w:rsid w:val="007A5BFD"/>
    <w:rsid w:val="007B2D49"/>
    <w:rsid w:val="007C1FDB"/>
    <w:rsid w:val="007C50CE"/>
    <w:rsid w:val="007C5A17"/>
    <w:rsid w:val="007D1D86"/>
    <w:rsid w:val="007E039E"/>
    <w:rsid w:val="007E2F74"/>
    <w:rsid w:val="007E48A4"/>
    <w:rsid w:val="007E5262"/>
    <w:rsid w:val="007F445E"/>
    <w:rsid w:val="007F637F"/>
    <w:rsid w:val="007F68AB"/>
    <w:rsid w:val="0081187F"/>
    <w:rsid w:val="0081321A"/>
    <w:rsid w:val="0082289C"/>
    <w:rsid w:val="00826492"/>
    <w:rsid w:val="00830317"/>
    <w:rsid w:val="00831CFE"/>
    <w:rsid w:val="00836E3F"/>
    <w:rsid w:val="008457B0"/>
    <w:rsid w:val="00851CED"/>
    <w:rsid w:val="00852F72"/>
    <w:rsid w:val="00863ED3"/>
    <w:rsid w:val="00864249"/>
    <w:rsid w:val="008646FA"/>
    <w:rsid w:val="00865C95"/>
    <w:rsid w:val="00867DEF"/>
    <w:rsid w:val="00875453"/>
    <w:rsid w:val="00877D54"/>
    <w:rsid w:val="0088639F"/>
    <w:rsid w:val="00887ABB"/>
    <w:rsid w:val="008A2951"/>
    <w:rsid w:val="008A4F4B"/>
    <w:rsid w:val="008A6AD8"/>
    <w:rsid w:val="008B0A9C"/>
    <w:rsid w:val="008B13CE"/>
    <w:rsid w:val="008B59CD"/>
    <w:rsid w:val="008B68DD"/>
    <w:rsid w:val="008C0885"/>
    <w:rsid w:val="008C1C28"/>
    <w:rsid w:val="008C43E4"/>
    <w:rsid w:val="008C512A"/>
    <w:rsid w:val="008C6FED"/>
    <w:rsid w:val="008D3385"/>
    <w:rsid w:val="008D373C"/>
    <w:rsid w:val="008D73AF"/>
    <w:rsid w:val="008F1F01"/>
    <w:rsid w:val="008F2CD7"/>
    <w:rsid w:val="008F59A5"/>
    <w:rsid w:val="0090159D"/>
    <w:rsid w:val="00912E54"/>
    <w:rsid w:val="00916F98"/>
    <w:rsid w:val="00917B18"/>
    <w:rsid w:val="0092218E"/>
    <w:rsid w:val="009242EA"/>
    <w:rsid w:val="0092616A"/>
    <w:rsid w:val="0092721E"/>
    <w:rsid w:val="009433B2"/>
    <w:rsid w:val="00943D37"/>
    <w:rsid w:val="00947129"/>
    <w:rsid w:val="009521B2"/>
    <w:rsid w:val="00953C8D"/>
    <w:rsid w:val="0096459B"/>
    <w:rsid w:val="00966331"/>
    <w:rsid w:val="00966C74"/>
    <w:rsid w:val="00982ABB"/>
    <w:rsid w:val="00996A1C"/>
    <w:rsid w:val="009A078D"/>
    <w:rsid w:val="009A3B85"/>
    <w:rsid w:val="009B1CD7"/>
    <w:rsid w:val="009B78B2"/>
    <w:rsid w:val="009D1975"/>
    <w:rsid w:val="009F0254"/>
    <w:rsid w:val="009F6391"/>
    <w:rsid w:val="009F7E58"/>
    <w:rsid w:val="00A03EE9"/>
    <w:rsid w:val="00A10ED6"/>
    <w:rsid w:val="00A11A5B"/>
    <w:rsid w:val="00A16028"/>
    <w:rsid w:val="00A16BBB"/>
    <w:rsid w:val="00A1734A"/>
    <w:rsid w:val="00A241E7"/>
    <w:rsid w:val="00A27C96"/>
    <w:rsid w:val="00A30E8E"/>
    <w:rsid w:val="00A326A4"/>
    <w:rsid w:val="00A367BE"/>
    <w:rsid w:val="00A42304"/>
    <w:rsid w:val="00A6176D"/>
    <w:rsid w:val="00A75C85"/>
    <w:rsid w:val="00A84740"/>
    <w:rsid w:val="00A93F3F"/>
    <w:rsid w:val="00A94B14"/>
    <w:rsid w:val="00AA1739"/>
    <w:rsid w:val="00AA219D"/>
    <w:rsid w:val="00AA7FCA"/>
    <w:rsid w:val="00AB257F"/>
    <w:rsid w:val="00AC0A7B"/>
    <w:rsid w:val="00AC1BF3"/>
    <w:rsid w:val="00AC5785"/>
    <w:rsid w:val="00AC6018"/>
    <w:rsid w:val="00AC7005"/>
    <w:rsid w:val="00AD3612"/>
    <w:rsid w:val="00AD3A37"/>
    <w:rsid w:val="00AD7B2F"/>
    <w:rsid w:val="00AF3427"/>
    <w:rsid w:val="00AF68C6"/>
    <w:rsid w:val="00B069A7"/>
    <w:rsid w:val="00B12C25"/>
    <w:rsid w:val="00B204D2"/>
    <w:rsid w:val="00B24959"/>
    <w:rsid w:val="00B30688"/>
    <w:rsid w:val="00B35C28"/>
    <w:rsid w:val="00B46B20"/>
    <w:rsid w:val="00B502A8"/>
    <w:rsid w:val="00B516E6"/>
    <w:rsid w:val="00B675CC"/>
    <w:rsid w:val="00B67FF7"/>
    <w:rsid w:val="00B71998"/>
    <w:rsid w:val="00B85AD6"/>
    <w:rsid w:val="00B85D07"/>
    <w:rsid w:val="00B867FA"/>
    <w:rsid w:val="00B92759"/>
    <w:rsid w:val="00BA4BF5"/>
    <w:rsid w:val="00BA601F"/>
    <w:rsid w:val="00BB1026"/>
    <w:rsid w:val="00BB4C54"/>
    <w:rsid w:val="00BD5154"/>
    <w:rsid w:val="00BE324E"/>
    <w:rsid w:val="00BE3AFA"/>
    <w:rsid w:val="00BE3F8B"/>
    <w:rsid w:val="00BE47E0"/>
    <w:rsid w:val="00BE62B9"/>
    <w:rsid w:val="00BF1C25"/>
    <w:rsid w:val="00C10B48"/>
    <w:rsid w:val="00C12B57"/>
    <w:rsid w:val="00C15E3D"/>
    <w:rsid w:val="00C20804"/>
    <w:rsid w:val="00C24D02"/>
    <w:rsid w:val="00C25FAB"/>
    <w:rsid w:val="00C3743A"/>
    <w:rsid w:val="00C4587D"/>
    <w:rsid w:val="00C46B39"/>
    <w:rsid w:val="00C5145F"/>
    <w:rsid w:val="00C61402"/>
    <w:rsid w:val="00C632D4"/>
    <w:rsid w:val="00C64595"/>
    <w:rsid w:val="00C6671F"/>
    <w:rsid w:val="00C7071C"/>
    <w:rsid w:val="00C764B3"/>
    <w:rsid w:val="00C76635"/>
    <w:rsid w:val="00C86659"/>
    <w:rsid w:val="00C87361"/>
    <w:rsid w:val="00CA17AF"/>
    <w:rsid w:val="00CB5E84"/>
    <w:rsid w:val="00CB6D88"/>
    <w:rsid w:val="00CC3333"/>
    <w:rsid w:val="00CC4576"/>
    <w:rsid w:val="00CC6333"/>
    <w:rsid w:val="00CD0CF4"/>
    <w:rsid w:val="00CD18A3"/>
    <w:rsid w:val="00CE4746"/>
    <w:rsid w:val="00CE59EF"/>
    <w:rsid w:val="00CE5D28"/>
    <w:rsid w:val="00CF4B0B"/>
    <w:rsid w:val="00D076A2"/>
    <w:rsid w:val="00D10F36"/>
    <w:rsid w:val="00D11EFB"/>
    <w:rsid w:val="00D15815"/>
    <w:rsid w:val="00D179C2"/>
    <w:rsid w:val="00D20B53"/>
    <w:rsid w:val="00D31AA6"/>
    <w:rsid w:val="00D32334"/>
    <w:rsid w:val="00D401EB"/>
    <w:rsid w:val="00D4038D"/>
    <w:rsid w:val="00D6044A"/>
    <w:rsid w:val="00D64280"/>
    <w:rsid w:val="00D65932"/>
    <w:rsid w:val="00D8376D"/>
    <w:rsid w:val="00D8752C"/>
    <w:rsid w:val="00D9166D"/>
    <w:rsid w:val="00D9348C"/>
    <w:rsid w:val="00D96FEB"/>
    <w:rsid w:val="00DA6287"/>
    <w:rsid w:val="00DA7EB3"/>
    <w:rsid w:val="00DB43C7"/>
    <w:rsid w:val="00DB5013"/>
    <w:rsid w:val="00DB590F"/>
    <w:rsid w:val="00DB6008"/>
    <w:rsid w:val="00DC2C04"/>
    <w:rsid w:val="00DC2F4B"/>
    <w:rsid w:val="00DD5B47"/>
    <w:rsid w:val="00DF5A1A"/>
    <w:rsid w:val="00E03E29"/>
    <w:rsid w:val="00E12C03"/>
    <w:rsid w:val="00E17291"/>
    <w:rsid w:val="00E25B5A"/>
    <w:rsid w:val="00E35598"/>
    <w:rsid w:val="00E40E94"/>
    <w:rsid w:val="00E426CE"/>
    <w:rsid w:val="00E469EE"/>
    <w:rsid w:val="00E50C25"/>
    <w:rsid w:val="00E7382F"/>
    <w:rsid w:val="00E745D0"/>
    <w:rsid w:val="00E76FED"/>
    <w:rsid w:val="00E80B02"/>
    <w:rsid w:val="00E865DC"/>
    <w:rsid w:val="00E90E57"/>
    <w:rsid w:val="00E91D4E"/>
    <w:rsid w:val="00EA0EC7"/>
    <w:rsid w:val="00EA3F67"/>
    <w:rsid w:val="00EA596A"/>
    <w:rsid w:val="00EA62AB"/>
    <w:rsid w:val="00EB0BD1"/>
    <w:rsid w:val="00EB3DAB"/>
    <w:rsid w:val="00EB4CE4"/>
    <w:rsid w:val="00EB6C00"/>
    <w:rsid w:val="00ED12C3"/>
    <w:rsid w:val="00EE272E"/>
    <w:rsid w:val="00EE40EA"/>
    <w:rsid w:val="00EF7C20"/>
    <w:rsid w:val="00F00291"/>
    <w:rsid w:val="00F02B1D"/>
    <w:rsid w:val="00F036CC"/>
    <w:rsid w:val="00F10B56"/>
    <w:rsid w:val="00F11CB6"/>
    <w:rsid w:val="00F145F5"/>
    <w:rsid w:val="00F32A21"/>
    <w:rsid w:val="00F34018"/>
    <w:rsid w:val="00F46C77"/>
    <w:rsid w:val="00F65645"/>
    <w:rsid w:val="00F710FE"/>
    <w:rsid w:val="00F761C5"/>
    <w:rsid w:val="00F770B5"/>
    <w:rsid w:val="00F81135"/>
    <w:rsid w:val="00F830E6"/>
    <w:rsid w:val="00F96134"/>
    <w:rsid w:val="00F967F4"/>
    <w:rsid w:val="00FA242C"/>
    <w:rsid w:val="00FA5DF7"/>
    <w:rsid w:val="00FB4AE6"/>
    <w:rsid w:val="00FB4FF3"/>
    <w:rsid w:val="00FB57EB"/>
    <w:rsid w:val="00FB5B1B"/>
    <w:rsid w:val="00FC0E26"/>
    <w:rsid w:val="00FC6319"/>
    <w:rsid w:val="00FD4AA4"/>
    <w:rsid w:val="00FD569E"/>
    <w:rsid w:val="00FE392A"/>
    <w:rsid w:val="00FE7EDB"/>
    <w:rsid w:val="00FF1AF7"/>
    <w:rsid w:val="00FF1B58"/>
    <w:rsid w:val="00FF236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E03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E03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F36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6F362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1277B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477E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477E8"/>
  </w:style>
  <w:style w:type="paragraph" w:styleId="Fuzeile">
    <w:name w:val="footer"/>
    <w:basedOn w:val="Standard"/>
    <w:link w:val="FuzeileZchn"/>
    <w:uiPriority w:val="99"/>
    <w:unhideWhenUsed/>
    <w:rsid w:val="001477E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477E8"/>
  </w:style>
  <w:style w:type="character" w:customStyle="1" w:styleId="berschrift1Zchn">
    <w:name w:val="Überschrift 1 Zchn"/>
    <w:basedOn w:val="Absatz-Standardschriftart"/>
    <w:link w:val="berschrift1"/>
    <w:uiPriority w:val="9"/>
    <w:rsid w:val="007E039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7E039E"/>
    <w:pPr>
      <w:outlineLvl w:val="9"/>
    </w:pPr>
    <w:rPr>
      <w:lang w:eastAsia="de-CH"/>
    </w:rPr>
  </w:style>
  <w:style w:type="character" w:customStyle="1" w:styleId="berschrift2Zchn">
    <w:name w:val="Überschrift 2 Zchn"/>
    <w:basedOn w:val="Absatz-Standardschriftart"/>
    <w:link w:val="berschrift2"/>
    <w:uiPriority w:val="9"/>
    <w:rsid w:val="007E039E"/>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7E039E"/>
    <w:pPr>
      <w:spacing w:after="100"/>
    </w:pPr>
  </w:style>
  <w:style w:type="paragraph" w:styleId="Verzeichnis2">
    <w:name w:val="toc 2"/>
    <w:basedOn w:val="Standard"/>
    <w:next w:val="Standard"/>
    <w:autoRedefine/>
    <w:uiPriority w:val="39"/>
    <w:unhideWhenUsed/>
    <w:rsid w:val="00DA6287"/>
    <w:pPr>
      <w:tabs>
        <w:tab w:val="left" w:pos="880"/>
        <w:tab w:val="right" w:leader="dot" w:pos="9062"/>
      </w:tabs>
      <w:spacing w:after="100"/>
      <w:ind w:left="220"/>
    </w:pPr>
  </w:style>
  <w:style w:type="character" w:styleId="Hyperlink">
    <w:name w:val="Hyperlink"/>
    <w:basedOn w:val="Absatz-Standardschriftart"/>
    <w:uiPriority w:val="99"/>
    <w:unhideWhenUsed/>
    <w:rsid w:val="007E039E"/>
    <w:rPr>
      <w:color w:val="0563C1" w:themeColor="hyperlink"/>
      <w:u w:val="single"/>
    </w:rPr>
  </w:style>
  <w:style w:type="paragraph" w:styleId="Listenabsatz">
    <w:name w:val="List Paragraph"/>
    <w:basedOn w:val="Standard"/>
    <w:uiPriority w:val="34"/>
    <w:qFormat/>
    <w:rsid w:val="007E039E"/>
    <w:pPr>
      <w:ind w:left="720"/>
      <w:contextualSpacing/>
    </w:pPr>
  </w:style>
  <w:style w:type="character" w:customStyle="1" w:styleId="berschrift3Zchn">
    <w:name w:val="Überschrift 3 Zchn"/>
    <w:basedOn w:val="Absatz-Standardschriftart"/>
    <w:link w:val="berschrift3"/>
    <w:uiPriority w:val="9"/>
    <w:rsid w:val="006F362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6F3626"/>
    <w:rPr>
      <w:rFonts w:asciiTheme="majorHAnsi" w:eastAsiaTheme="majorEastAsia" w:hAnsiTheme="majorHAnsi" w:cstheme="majorBidi"/>
      <w:i/>
      <w:iCs/>
      <w:color w:val="2E74B5" w:themeColor="accent1" w:themeShade="BF"/>
    </w:rPr>
  </w:style>
  <w:style w:type="paragraph" w:styleId="Verzeichnis3">
    <w:name w:val="toc 3"/>
    <w:basedOn w:val="Standard"/>
    <w:next w:val="Standard"/>
    <w:autoRedefine/>
    <w:uiPriority w:val="39"/>
    <w:unhideWhenUsed/>
    <w:rsid w:val="006F3626"/>
    <w:pPr>
      <w:spacing w:after="100"/>
      <w:ind w:left="440"/>
    </w:pPr>
  </w:style>
  <w:style w:type="character" w:styleId="BesuchterHyperlink">
    <w:name w:val="FollowedHyperlink"/>
    <w:basedOn w:val="Absatz-Standardschriftart"/>
    <w:uiPriority w:val="99"/>
    <w:semiHidden/>
    <w:unhideWhenUsed/>
    <w:rsid w:val="006F3626"/>
    <w:rPr>
      <w:color w:val="954F72" w:themeColor="followedHyperlink"/>
      <w:u w:val="single"/>
    </w:rPr>
  </w:style>
  <w:style w:type="table" w:styleId="Tabellenraster">
    <w:name w:val="Table Grid"/>
    <w:basedOn w:val="NormaleTabelle"/>
    <w:uiPriority w:val="39"/>
    <w:rsid w:val="003D6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F761C5"/>
    <w:pPr>
      <w:spacing w:after="200" w:line="240" w:lineRule="auto"/>
    </w:pPr>
    <w:rPr>
      <w:i/>
      <w:iCs/>
      <w:color w:val="44546A" w:themeColor="text2"/>
      <w:sz w:val="18"/>
      <w:szCs w:val="18"/>
    </w:rPr>
  </w:style>
  <w:style w:type="character" w:customStyle="1" w:styleId="berschrift5Zchn">
    <w:name w:val="Überschrift 5 Zchn"/>
    <w:basedOn w:val="Absatz-Standardschriftart"/>
    <w:link w:val="berschrift5"/>
    <w:uiPriority w:val="9"/>
    <w:rsid w:val="001277B4"/>
    <w:rPr>
      <w:rFonts w:asciiTheme="majorHAnsi" w:eastAsiaTheme="majorEastAsia" w:hAnsiTheme="majorHAnsi" w:cstheme="majorBidi"/>
      <w:color w:val="2E74B5" w:themeColor="accent1" w:themeShade="BF"/>
    </w:rPr>
  </w:style>
  <w:style w:type="paragraph" w:styleId="Verzeichnis4">
    <w:name w:val="toc 4"/>
    <w:basedOn w:val="Standard"/>
    <w:next w:val="Standard"/>
    <w:autoRedefine/>
    <w:uiPriority w:val="39"/>
    <w:unhideWhenUsed/>
    <w:rsid w:val="009433B2"/>
    <w:pPr>
      <w:spacing w:after="100"/>
      <w:ind w:left="660"/>
    </w:pPr>
    <w:rPr>
      <w:rFonts w:eastAsiaTheme="minorEastAsia"/>
      <w:lang w:eastAsia="de-CH"/>
    </w:rPr>
  </w:style>
  <w:style w:type="paragraph" w:styleId="Verzeichnis5">
    <w:name w:val="toc 5"/>
    <w:basedOn w:val="Standard"/>
    <w:next w:val="Standard"/>
    <w:autoRedefine/>
    <w:uiPriority w:val="39"/>
    <w:unhideWhenUsed/>
    <w:rsid w:val="009433B2"/>
    <w:pPr>
      <w:spacing w:after="100"/>
      <w:ind w:left="880"/>
    </w:pPr>
    <w:rPr>
      <w:rFonts w:eastAsiaTheme="minorEastAsia"/>
      <w:lang w:eastAsia="de-CH"/>
    </w:rPr>
  </w:style>
  <w:style w:type="paragraph" w:styleId="Verzeichnis6">
    <w:name w:val="toc 6"/>
    <w:basedOn w:val="Standard"/>
    <w:next w:val="Standard"/>
    <w:autoRedefine/>
    <w:uiPriority w:val="39"/>
    <w:unhideWhenUsed/>
    <w:rsid w:val="009433B2"/>
    <w:pPr>
      <w:spacing w:after="100"/>
      <w:ind w:left="1100"/>
    </w:pPr>
    <w:rPr>
      <w:rFonts w:eastAsiaTheme="minorEastAsia"/>
      <w:lang w:eastAsia="de-CH"/>
    </w:rPr>
  </w:style>
  <w:style w:type="paragraph" w:styleId="Verzeichnis7">
    <w:name w:val="toc 7"/>
    <w:basedOn w:val="Standard"/>
    <w:next w:val="Standard"/>
    <w:autoRedefine/>
    <w:uiPriority w:val="39"/>
    <w:unhideWhenUsed/>
    <w:rsid w:val="009433B2"/>
    <w:pPr>
      <w:spacing w:after="100"/>
      <w:ind w:left="1320"/>
    </w:pPr>
    <w:rPr>
      <w:rFonts w:eastAsiaTheme="minorEastAsia"/>
      <w:lang w:eastAsia="de-CH"/>
    </w:rPr>
  </w:style>
  <w:style w:type="paragraph" w:styleId="Verzeichnis8">
    <w:name w:val="toc 8"/>
    <w:basedOn w:val="Standard"/>
    <w:next w:val="Standard"/>
    <w:autoRedefine/>
    <w:uiPriority w:val="39"/>
    <w:unhideWhenUsed/>
    <w:rsid w:val="009433B2"/>
    <w:pPr>
      <w:spacing w:after="100"/>
      <w:ind w:left="1540"/>
    </w:pPr>
    <w:rPr>
      <w:rFonts w:eastAsiaTheme="minorEastAsia"/>
      <w:lang w:eastAsia="de-CH"/>
    </w:rPr>
  </w:style>
  <w:style w:type="paragraph" w:styleId="Verzeichnis9">
    <w:name w:val="toc 9"/>
    <w:basedOn w:val="Standard"/>
    <w:next w:val="Standard"/>
    <w:autoRedefine/>
    <w:uiPriority w:val="39"/>
    <w:unhideWhenUsed/>
    <w:rsid w:val="009433B2"/>
    <w:pPr>
      <w:spacing w:after="100"/>
      <w:ind w:left="1760"/>
    </w:pPr>
    <w:rPr>
      <w:rFonts w:eastAsiaTheme="minorEastAsia"/>
      <w:lang w:eastAsia="de-CH"/>
    </w:rPr>
  </w:style>
  <w:style w:type="paragraph" w:styleId="Abbildungsverzeichnis">
    <w:name w:val="table of figures"/>
    <w:basedOn w:val="Standard"/>
    <w:next w:val="Standard"/>
    <w:uiPriority w:val="99"/>
    <w:unhideWhenUsed/>
    <w:rsid w:val="00A03EE9"/>
    <w:pPr>
      <w:spacing w:after="0"/>
    </w:pPr>
  </w:style>
  <w:style w:type="paragraph" w:styleId="KeinLeerraum">
    <w:name w:val="No Spacing"/>
    <w:link w:val="KeinLeerraumZchn"/>
    <w:uiPriority w:val="1"/>
    <w:qFormat/>
    <w:rsid w:val="00C46B3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C46B39"/>
    <w:rPr>
      <w:rFonts w:eastAsiaTheme="minorEastAsia"/>
      <w:lang w:eastAsia="de-CH"/>
    </w:rPr>
  </w:style>
  <w:style w:type="paragraph" w:styleId="Funotentext">
    <w:name w:val="footnote text"/>
    <w:basedOn w:val="Standard"/>
    <w:link w:val="FunotentextZchn"/>
    <w:uiPriority w:val="99"/>
    <w:semiHidden/>
    <w:unhideWhenUsed/>
    <w:rsid w:val="004545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5451B"/>
    <w:rPr>
      <w:sz w:val="20"/>
      <w:szCs w:val="20"/>
    </w:rPr>
  </w:style>
  <w:style w:type="character" w:styleId="Funotenzeichen">
    <w:name w:val="footnote reference"/>
    <w:basedOn w:val="Absatz-Standardschriftart"/>
    <w:uiPriority w:val="99"/>
    <w:semiHidden/>
    <w:unhideWhenUsed/>
    <w:rsid w:val="0045451B"/>
    <w:rPr>
      <w:vertAlign w:val="superscript"/>
    </w:rPr>
  </w:style>
  <w:style w:type="paragraph" w:styleId="Sprechblasentext">
    <w:name w:val="Balloon Text"/>
    <w:basedOn w:val="Standard"/>
    <w:link w:val="SprechblasentextZchn"/>
    <w:uiPriority w:val="99"/>
    <w:semiHidden/>
    <w:unhideWhenUsed/>
    <w:rsid w:val="009521B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21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E03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E03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F36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6F362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1277B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477E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477E8"/>
  </w:style>
  <w:style w:type="paragraph" w:styleId="Fuzeile">
    <w:name w:val="footer"/>
    <w:basedOn w:val="Standard"/>
    <w:link w:val="FuzeileZchn"/>
    <w:uiPriority w:val="99"/>
    <w:unhideWhenUsed/>
    <w:rsid w:val="001477E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477E8"/>
  </w:style>
  <w:style w:type="character" w:customStyle="1" w:styleId="berschrift1Zchn">
    <w:name w:val="Überschrift 1 Zchn"/>
    <w:basedOn w:val="Absatz-Standardschriftart"/>
    <w:link w:val="berschrift1"/>
    <w:uiPriority w:val="9"/>
    <w:rsid w:val="007E039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7E039E"/>
    <w:pPr>
      <w:outlineLvl w:val="9"/>
    </w:pPr>
    <w:rPr>
      <w:lang w:eastAsia="de-CH"/>
    </w:rPr>
  </w:style>
  <w:style w:type="character" w:customStyle="1" w:styleId="berschrift2Zchn">
    <w:name w:val="Überschrift 2 Zchn"/>
    <w:basedOn w:val="Absatz-Standardschriftart"/>
    <w:link w:val="berschrift2"/>
    <w:uiPriority w:val="9"/>
    <w:rsid w:val="007E039E"/>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7E039E"/>
    <w:pPr>
      <w:spacing w:after="100"/>
    </w:pPr>
  </w:style>
  <w:style w:type="paragraph" w:styleId="Verzeichnis2">
    <w:name w:val="toc 2"/>
    <w:basedOn w:val="Standard"/>
    <w:next w:val="Standard"/>
    <w:autoRedefine/>
    <w:uiPriority w:val="39"/>
    <w:unhideWhenUsed/>
    <w:rsid w:val="00DA6287"/>
    <w:pPr>
      <w:tabs>
        <w:tab w:val="left" w:pos="880"/>
        <w:tab w:val="right" w:leader="dot" w:pos="9062"/>
      </w:tabs>
      <w:spacing w:after="100"/>
      <w:ind w:left="220"/>
    </w:pPr>
  </w:style>
  <w:style w:type="character" w:styleId="Hyperlink">
    <w:name w:val="Hyperlink"/>
    <w:basedOn w:val="Absatz-Standardschriftart"/>
    <w:uiPriority w:val="99"/>
    <w:unhideWhenUsed/>
    <w:rsid w:val="007E039E"/>
    <w:rPr>
      <w:color w:val="0563C1" w:themeColor="hyperlink"/>
      <w:u w:val="single"/>
    </w:rPr>
  </w:style>
  <w:style w:type="paragraph" w:styleId="Listenabsatz">
    <w:name w:val="List Paragraph"/>
    <w:basedOn w:val="Standard"/>
    <w:uiPriority w:val="34"/>
    <w:qFormat/>
    <w:rsid w:val="007E039E"/>
    <w:pPr>
      <w:ind w:left="720"/>
      <w:contextualSpacing/>
    </w:pPr>
  </w:style>
  <w:style w:type="character" w:customStyle="1" w:styleId="berschrift3Zchn">
    <w:name w:val="Überschrift 3 Zchn"/>
    <w:basedOn w:val="Absatz-Standardschriftart"/>
    <w:link w:val="berschrift3"/>
    <w:uiPriority w:val="9"/>
    <w:rsid w:val="006F362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6F3626"/>
    <w:rPr>
      <w:rFonts w:asciiTheme="majorHAnsi" w:eastAsiaTheme="majorEastAsia" w:hAnsiTheme="majorHAnsi" w:cstheme="majorBidi"/>
      <w:i/>
      <w:iCs/>
      <w:color w:val="2E74B5" w:themeColor="accent1" w:themeShade="BF"/>
    </w:rPr>
  </w:style>
  <w:style w:type="paragraph" w:styleId="Verzeichnis3">
    <w:name w:val="toc 3"/>
    <w:basedOn w:val="Standard"/>
    <w:next w:val="Standard"/>
    <w:autoRedefine/>
    <w:uiPriority w:val="39"/>
    <w:unhideWhenUsed/>
    <w:rsid w:val="006F3626"/>
    <w:pPr>
      <w:spacing w:after="100"/>
      <w:ind w:left="440"/>
    </w:pPr>
  </w:style>
  <w:style w:type="character" w:styleId="BesuchterHyperlink">
    <w:name w:val="FollowedHyperlink"/>
    <w:basedOn w:val="Absatz-Standardschriftart"/>
    <w:uiPriority w:val="99"/>
    <w:semiHidden/>
    <w:unhideWhenUsed/>
    <w:rsid w:val="006F3626"/>
    <w:rPr>
      <w:color w:val="954F72" w:themeColor="followedHyperlink"/>
      <w:u w:val="single"/>
    </w:rPr>
  </w:style>
  <w:style w:type="table" w:styleId="Tabellenraster">
    <w:name w:val="Table Grid"/>
    <w:basedOn w:val="NormaleTabelle"/>
    <w:uiPriority w:val="39"/>
    <w:rsid w:val="003D6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F761C5"/>
    <w:pPr>
      <w:spacing w:after="200" w:line="240" w:lineRule="auto"/>
    </w:pPr>
    <w:rPr>
      <w:i/>
      <w:iCs/>
      <w:color w:val="44546A" w:themeColor="text2"/>
      <w:sz w:val="18"/>
      <w:szCs w:val="18"/>
    </w:rPr>
  </w:style>
  <w:style w:type="character" w:customStyle="1" w:styleId="berschrift5Zchn">
    <w:name w:val="Überschrift 5 Zchn"/>
    <w:basedOn w:val="Absatz-Standardschriftart"/>
    <w:link w:val="berschrift5"/>
    <w:uiPriority w:val="9"/>
    <w:rsid w:val="001277B4"/>
    <w:rPr>
      <w:rFonts w:asciiTheme="majorHAnsi" w:eastAsiaTheme="majorEastAsia" w:hAnsiTheme="majorHAnsi" w:cstheme="majorBidi"/>
      <w:color w:val="2E74B5" w:themeColor="accent1" w:themeShade="BF"/>
    </w:rPr>
  </w:style>
  <w:style w:type="paragraph" w:styleId="Verzeichnis4">
    <w:name w:val="toc 4"/>
    <w:basedOn w:val="Standard"/>
    <w:next w:val="Standard"/>
    <w:autoRedefine/>
    <w:uiPriority w:val="39"/>
    <w:unhideWhenUsed/>
    <w:rsid w:val="009433B2"/>
    <w:pPr>
      <w:spacing w:after="100"/>
      <w:ind w:left="660"/>
    </w:pPr>
    <w:rPr>
      <w:rFonts w:eastAsiaTheme="minorEastAsia"/>
      <w:lang w:eastAsia="de-CH"/>
    </w:rPr>
  </w:style>
  <w:style w:type="paragraph" w:styleId="Verzeichnis5">
    <w:name w:val="toc 5"/>
    <w:basedOn w:val="Standard"/>
    <w:next w:val="Standard"/>
    <w:autoRedefine/>
    <w:uiPriority w:val="39"/>
    <w:unhideWhenUsed/>
    <w:rsid w:val="009433B2"/>
    <w:pPr>
      <w:spacing w:after="100"/>
      <w:ind w:left="880"/>
    </w:pPr>
    <w:rPr>
      <w:rFonts w:eastAsiaTheme="minorEastAsia"/>
      <w:lang w:eastAsia="de-CH"/>
    </w:rPr>
  </w:style>
  <w:style w:type="paragraph" w:styleId="Verzeichnis6">
    <w:name w:val="toc 6"/>
    <w:basedOn w:val="Standard"/>
    <w:next w:val="Standard"/>
    <w:autoRedefine/>
    <w:uiPriority w:val="39"/>
    <w:unhideWhenUsed/>
    <w:rsid w:val="009433B2"/>
    <w:pPr>
      <w:spacing w:after="100"/>
      <w:ind w:left="1100"/>
    </w:pPr>
    <w:rPr>
      <w:rFonts w:eastAsiaTheme="minorEastAsia"/>
      <w:lang w:eastAsia="de-CH"/>
    </w:rPr>
  </w:style>
  <w:style w:type="paragraph" w:styleId="Verzeichnis7">
    <w:name w:val="toc 7"/>
    <w:basedOn w:val="Standard"/>
    <w:next w:val="Standard"/>
    <w:autoRedefine/>
    <w:uiPriority w:val="39"/>
    <w:unhideWhenUsed/>
    <w:rsid w:val="009433B2"/>
    <w:pPr>
      <w:spacing w:after="100"/>
      <w:ind w:left="1320"/>
    </w:pPr>
    <w:rPr>
      <w:rFonts w:eastAsiaTheme="minorEastAsia"/>
      <w:lang w:eastAsia="de-CH"/>
    </w:rPr>
  </w:style>
  <w:style w:type="paragraph" w:styleId="Verzeichnis8">
    <w:name w:val="toc 8"/>
    <w:basedOn w:val="Standard"/>
    <w:next w:val="Standard"/>
    <w:autoRedefine/>
    <w:uiPriority w:val="39"/>
    <w:unhideWhenUsed/>
    <w:rsid w:val="009433B2"/>
    <w:pPr>
      <w:spacing w:after="100"/>
      <w:ind w:left="1540"/>
    </w:pPr>
    <w:rPr>
      <w:rFonts w:eastAsiaTheme="minorEastAsia"/>
      <w:lang w:eastAsia="de-CH"/>
    </w:rPr>
  </w:style>
  <w:style w:type="paragraph" w:styleId="Verzeichnis9">
    <w:name w:val="toc 9"/>
    <w:basedOn w:val="Standard"/>
    <w:next w:val="Standard"/>
    <w:autoRedefine/>
    <w:uiPriority w:val="39"/>
    <w:unhideWhenUsed/>
    <w:rsid w:val="009433B2"/>
    <w:pPr>
      <w:spacing w:after="100"/>
      <w:ind w:left="1760"/>
    </w:pPr>
    <w:rPr>
      <w:rFonts w:eastAsiaTheme="minorEastAsia"/>
      <w:lang w:eastAsia="de-CH"/>
    </w:rPr>
  </w:style>
  <w:style w:type="paragraph" w:styleId="Abbildungsverzeichnis">
    <w:name w:val="table of figures"/>
    <w:basedOn w:val="Standard"/>
    <w:next w:val="Standard"/>
    <w:uiPriority w:val="99"/>
    <w:unhideWhenUsed/>
    <w:rsid w:val="00A03EE9"/>
    <w:pPr>
      <w:spacing w:after="0"/>
    </w:pPr>
  </w:style>
  <w:style w:type="paragraph" w:styleId="KeinLeerraum">
    <w:name w:val="No Spacing"/>
    <w:link w:val="KeinLeerraumZchn"/>
    <w:uiPriority w:val="1"/>
    <w:qFormat/>
    <w:rsid w:val="00C46B3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C46B39"/>
    <w:rPr>
      <w:rFonts w:eastAsiaTheme="minorEastAsia"/>
      <w:lang w:eastAsia="de-CH"/>
    </w:rPr>
  </w:style>
  <w:style w:type="paragraph" w:styleId="Funotentext">
    <w:name w:val="footnote text"/>
    <w:basedOn w:val="Standard"/>
    <w:link w:val="FunotentextZchn"/>
    <w:uiPriority w:val="99"/>
    <w:semiHidden/>
    <w:unhideWhenUsed/>
    <w:rsid w:val="004545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5451B"/>
    <w:rPr>
      <w:sz w:val="20"/>
      <w:szCs w:val="20"/>
    </w:rPr>
  </w:style>
  <w:style w:type="character" w:styleId="Funotenzeichen">
    <w:name w:val="footnote reference"/>
    <w:basedOn w:val="Absatz-Standardschriftart"/>
    <w:uiPriority w:val="99"/>
    <w:semiHidden/>
    <w:unhideWhenUsed/>
    <w:rsid w:val="0045451B"/>
    <w:rPr>
      <w:vertAlign w:val="superscript"/>
    </w:rPr>
  </w:style>
  <w:style w:type="paragraph" w:styleId="Sprechblasentext">
    <w:name w:val="Balloon Text"/>
    <w:basedOn w:val="Standard"/>
    <w:link w:val="SprechblasentextZchn"/>
    <w:uiPriority w:val="99"/>
    <w:semiHidden/>
    <w:unhideWhenUsed/>
    <w:rsid w:val="009521B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21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16324">
      <w:bodyDiv w:val="1"/>
      <w:marLeft w:val="0"/>
      <w:marRight w:val="0"/>
      <w:marTop w:val="0"/>
      <w:marBottom w:val="0"/>
      <w:divBdr>
        <w:top w:val="none" w:sz="0" w:space="0" w:color="auto"/>
        <w:left w:val="none" w:sz="0" w:space="0" w:color="auto"/>
        <w:bottom w:val="none" w:sz="0" w:space="0" w:color="auto"/>
        <w:right w:val="none" w:sz="0" w:space="0" w:color="auto"/>
      </w:divBdr>
    </w:div>
    <w:div w:id="213934440">
      <w:bodyDiv w:val="1"/>
      <w:marLeft w:val="0"/>
      <w:marRight w:val="0"/>
      <w:marTop w:val="0"/>
      <w:marBottom w:val="0"/>
      <w:divBdr>
        <w:top w:val="none" w:sz="0" w:space="0" w:color="auto"/>
        <w:left w:val="none" w:sz="0" w:space="0" w:color="auto"/>
        <w:bottom w:val="none" w:sz="0" w:space="0" w:color="auto"/>
        <w:right w:val="none" w:sz="0" w:space="0" w:color="auto"/>
      </w:divBdr>
    </w:div>
    <w:div w:id="532503669">
      <w:bodyDiv w:val="1"/>
      <w:marLeft w:val="0"/>
      <w:marRight w:val="0"/>
      <w:marTop w:val="0"/>
      <w:marBottom w:val="0"/>
      <w:divBdr>
        <w:top w:val="none" w:sz="0" w:space="0" w:color="auto"/>
        <w:left w:val="none" w:sz="0" w:space="0" w:color="auto"/>
        <w:bottom w:val="none" w:sz="0" w:space="0" w:color="auto"/>
        <w:right w:val="none" w:sz="0" w:space="0" w:color="auto"/>
      </w:divBdr>
    </w:div>
    <w:div w:id="540048129">
      <w:bodyDiv w:val="1"/>
      <w:marLeft w:val="0"/>
      <w:marRight w:val="0"/>
      <w:marTop w:val="0"/>
      <w:marBottom w:val="0"/>
      <w:divBdr>
        <w:top w:val="none" w:sz="0" w:space="0" w:color="auto"/>
        <w:left w:val="none" w:sz="0" w:space="0" w:color="auto"/>
        <w:bottom w:val="none" w:sz="0" w:space="0" w:color="auto"/>
        <w:right w:val="none" w:sz="0" w:space="0" w:color="auto"/>
      </w:divBdr>
    </w:div>
    <w:div w:id="950672640">
      <w:bodyDiv w:val="1"/>
      <w:marLeft w:val="0"/>
      <w:marRight w:val="0"/>
      <w:marTop w:val="0"/>
      <w:marBottom w:val="0"/>
      <w:divBdr>
        <w:top w:val="none" w:sz="0" w:space="0" w:color="auto"/>
        <w:left w:val="none" w:sz="0" w:space="0" w:color="auto"/>
        <w:bottom w:val="none" w:sz="0" w:space="0" w:color="auto"/>
        <w:right w:val="none" w:sz="0" w:space="0" w:color="auto"/>
      </w:divBdr>
      <w:divsChild>
        <w:div w:id="1161314804">
          <w:marLeft w:val="0"/>
          <w:marRight w:val="0"/>
          <w:marTop w:val="0"/>
          <w:marBottom w:val="0"/>
          <w:divBdr>
            <w:top w:val="none" w:sz="0" w:space="0" w:color="auto"/>
            <w:left w:val="none" w:sz="0" w:space="0" w:color="auto"/>
            <w:bottom w:val="none" w:sz="0" w:space="0" w:color="auto"/>
            <w:right w:val="none" w:sz="0" w:space="0" w:color="auto"/>
          </w:divBdr>
        </w:div>
      </w:divsChild>
    </w:div>
    <w:div w:id="985627865">
      <w:bodyDiv w:val="1"/>
      <w:marLeft w:val="0"/>
      <w:marRight w:val="0"/>
      <w:marTop w:val="0"/>
      <w:marBottom w:val="0"/>
      <w:divBdr>
        <w:top w:val="none" w:sz="0" w:space="0" w:color="auto"/>
        <w:left w:val="none" w:sz="0" w:space="0" w:color="auto"/>
        <w:bottom w:val="none" w:sz="0" w:space="0" w:color="auto"/>
        <w:right w:val="none" w:sz="0" w:space="0" w:color="auto"/>
      </w:divBdr>
    </w:div>
    <w:div w:id="1009481953">
      <w:bodyDiv w:val="1"/>
      <w:marLeft w:val="0"/>
      <w:marRight w:val="0"/>
      <w:marTop w:val="0"/>
      <w:marBottom w:val="0"/>
      <w:divBdr>
        <w:top w:val="none" w:sz="0" w:space="0" w:color="auto"/>
        <w:left w:val="none" w:sz="0" w:space="0" w:color="auto"/>
        <w:bottom w:val="none" w:sz="0" w:space="0" w:color="auto"/>
        <w:right w:val="none" w:sz="0" w:space="0" w:color="auto"/>
      </w:divBdr>
    </w:div>
    <w:div w:id="1021858921">
      <w:bodyDiv w:val="1"/>
      <w:marLeft w:val="0"/>
      <w:marRight w:val="0"/>
      <w:marTop w:val="0"/>
      <w:marBottom w:val="0"/>
      <w:divBdr>
        <w:top w:val="none" w:sz="0" w:space="0" w:color="auto"/>
        <w:left w:val="none" w:sz="0" w:space="0" w:color="auto"/>
        <w:bottom w:val="none" w:sz="0" w:space="0" w:color="auto"/>
        <w:right w:val="none" w:sz="0" w:space="0" w:color="auto"/>
      </w:divBdr>
      <w:divsChild>
        <w:div w:id="1498762320">
          <w:marLeft w:val="0"/>
          <w:marRight w:val="0"/>
          <w:marTop w:val="0"/>
          <w:marBottom w:val="0"/>
          <w:divBdr>
            <w:top w:val="none" w:sz="0" w:space="0" w:color="auto"/>
            <w:left w:val="none" w:sz="0" w:space="0" w:color="auto"/>
            <w:bottom w:val="none" w:sz="0" w:space="0" w:color="auto"/>
            <w:right w:val="none" w:sz="0" w:space="0" w:color="auto"/>
          </w:divBdr>
        </w:div>
      </w:divsChild>
    </w:div>
    <w:div w:id="1257011738">
      <w:bodyDiv w:val="1"/>
      <w:marLeft w:val="0"/>
      <w:marRight w:val="0"/>
      <w:marTop w:val="0"/>
      <w:marBottom w:val="0"/>
      <w:divBdr>
        <w:top w:val="none" w:sz="0" w:space="0" w:color="auto"/>
        <w:left w:val="none" w:sz="0" w:space="0" w:color="auto"/>
        <w:bottom w:val="none" w:sz="0" w:space="0" w:color="auto"/>
        <w:right w:val="none" w:sz="0" w:space="0" w:color="auto"/>
      </w:divBdr>
    </w:div>
    <w:div w:id="1592931142">
      <w:bodyDiv w:val="1"/>
      <w:marLeft w:val="0"/>
      <w:marRight w:val="0"/>
      <w:marTop w:val="0"/>
      <w:marBottom w:val="0"/>
      <w:divBdr>
        <w:top w:val="none" w:sz="0" w:space="0" w:color="auto"/>
        <w:left w:val="none" w:sz="0" w:space="0" w:color="auto"/>
        <w:bottom w:val="none" w:sz="0" w:space="0" w:color="auto"/>
        <w:right w:val="none" w:sz="0" w:space="0" w:color="auto"/>
      </w:divBdr>
    </w:div>
    <w:div w:id="195810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EA9BC-B80C-46C7-AD75-5E5CE6CBF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2326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Bildanalyse Software</vt:lpstr>
    </vt:vector>
  </TitlesOfParts>
  <Company>ZHAW</Company>
  <LinksUpToDate>false</LinksUpToDate>
  <CharactersWithSpaces>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Bildanalyse Software</dc:title>
  <dc:creator>Roger Bollmann</dc:creator>
  <cp:lastModifiedBy>Roger</cp:lastModifiedBy>
  <cp:revision>7</cp:revision>
  <cp:lastPrinted>2015-08-30T08:20:00Z</cp:lastPrinted>
  <dcterms:created xsi:type="dcterms:W3CDTF">2015-08-31T18:26:00Z</dcterms:created>
  <dcterms:modified xsi:type="dcterms:W3CDTF">2015-08-31T18:53:00Z</dcterms:modified>
  <cp:category>Semesterarbeit</cp:category>
</cp:coreProperties>
</file>