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57"/>
        <w:jc w:val="center"/>
        <w:rPr>
          <w:rFonts w:ascii="DejaVu Sans" w:hAnsi="DejaVu Sans"/>
          <w:bCs/>
        </w:rPr>
      </w:pPr>
      <w:bookmarkStart w:id="0" w:name="__DdeLink__60_824278499"/>
      <w:bookmarkStart w:id="1" w:name="__DdeLink__60_824278499"/>
      <w:bookmarkEnd w:id="1"/>
      <w:r>
        <w:rPr>
          <w:rFonts w:ascii="DejaVu Sans" w:hAnsi="DejaVu Sans"/>
          <w:bCs/>
        </w:rPr>
      </w:r>
    </w:p>
    <w:p>
      <w:pPr>
        <w:pStyle w:val="Quotations"/>
        <w:spacing w:lineRule="auto" w:line="276" w:before="0" w:after="57"/>
        <w:rPr>
          <w:rFonts w:ascii="DejaVu Sans" w:hAnsi="DejaVu Sans"/>
        </w:rPr>
      </w:pPr>
      <w:r>
        <w:rPr>
          <w:rFonts w:ascii="DejaVu Sans" w:hAnsi="DejaVu Sans"/>
        </w:rPr>
      </w:r>
    </w:p>
    <w:p>
      <w:pPr>
        <w:pStyle w:val="Normal"/>
        <w:spacing w:lineRule="auto" w:line="276" w:before="0" w:after="57"/>
        <w:rPr/>
      </w:pPr>
      <w:r>
        <w:rPr>
          <w:rFonts w:ascii="DejaVu Sans" w:hAnsi="DejaVu Sans"/>
          <w:b/>
          <w:sz w:val="28"/>
          <w:szCs w:val="28"/>
        </w:rPr>
        <w:t>Committee meeting, Friday 8</w:t>
      </w:r>
      <w:r>
        <w:rPr>
          <w:rFonts w:ascii="DejaVu Sans" w:hAnsi="DejaVu Sans"/>
          <w:b/>
          <w:sz w:val="28"/>
          <w:szCs w:val="28"/>
          <w:vertAlign w:val="superscript"/>
        </w:rPr>
        <w:t>th</w:t>
      </w:r>
      <w:r>
        <w:rPr>
          <w:rFonts w:ascii="DejaVu Sans" w:hAnsi="DejaVu Sans"/>
          <w:b/>
          <w:sz w:val="28"/>
          <w:szCs w:val="28"/>
        </w:rPr>
        <w:t xml:space="preserve"> July 2018, 6.00pm</w:t>
      </w:r>
    </w:p>
    <w:p>
      <w:pPr>
        <w:pStyle w:val="Normal"/>
        <w:spacing w:lineRule="auto" w:line="276" w:before="0" w:after="57"/>
        <w:rPr/>
      </w:pPr>
      <w:r>
        <w:rPr>
          <w:rFonts w:ascii="DejaVu Sans" w:hAnsi="DejaVu Sans"/>
        </w:rPr>
        <w:t>Present: John Valentine, Roger Boyle, Mair Jenkins, Alan Stein, Elenid Thomas, Jeff Thomas, Pamela Woodhouse</w:t>
      </w:r>
    </w:p>
    <w:p>
      <w:pPr>
        <w:pStyle w:val="Normal"/>
        <w:spacing w:lineRule="auto" w:line="276" w:before="0" w:after="57"/>
        <w:rPr>
          <w:rFonts w:ascii="DejaVu Sans" w:hAnsi="DejaVu Sans"/>
        </w:rPr>
      </w:pPr>
      <w:r>
        <w:rPr>
          <w:rFonts w:ascii="DejaVu Sans" w:hAnsi="DejaVu Sans"/>
        </w:rPr>
      </w:r>
    </w:p>
    <w:p>
      <w:pPr>
        <w:pStyle w:val="Normal"/>
        <w:spacing w:lineRule="auto" w:line="276" w:before="0" w:after="57"/>
        <w:rPr/>
      </w:pPr>
      <w:r>
        <w:rPr>
          <w:rFonts w:ascii="DejaVu Sans" w:hAnsi="DejaVu Sans"/>
          <w:b/>
        </w:rPr>
        <w:t>Minutes</w:t>
      </w:r>
      <w:r>
        <w:rPr>
          <w:rFonts w:ascii="DejaVu Sans" w:hAnsi="DejaVu Sans"/>
        </w:rPr>
        <w:t>:</w:t>
      </w:r>
    </w:p>
    <w:p>
      <w:pPr>
        <w:pStyle w:val="ListParagraph"/>
        <w:numPr>
          <w:ilvl w:val="0"/>
          <w:numId w:val="1"/>
        </w:numPr>
        <w:spacing w:lineRule="auto" w:line="276" w:before="0" w:after="57"/>
        <w:contextualSpacing/>
        <w:rPr/>
      </w:pPr>
      <w:r>
        <w:rPr>
          <w:rFonts w:ascii="DejaVu Sans" w:hAnsi="DejaVu Sans"/>
          <w:b/>
          <w:bCs/>
        </w:rPr>
        <w:t>Minutes of meeting April 2017</w:t>
      </w:r>
    </w:p>
    <w:p>
      <w:pPr>
        <w:pStyle w:val="ListParagraph"/>
        <w:spacing w:lineRule="auto" w:line="276" w:before="0" w:after="57"/>
        <w:contextualSpacing/>
        <w:rPr/>
      </w:pPr>
      <w:r>
        <w:rPr>
          <w:rFonts w:ascii="DejaVu Sans" w:hAnsi="DejaVu Sans"/>
        </w:rPr>
        <w:t>These had been distributed and were accepted</w:t>
      </w:r>
    </w:p>
    <w:p>
      <w:pPr>
        <w:pStyle w:val="ListParagraph"/>
        <w:numPr>
          <w:ilvl w:val="0"/>
          <w:numId w:val="1"/>
        </w:numPr>
        <w:spacing w:lineRule="auto" w:line="276" w:before="0" w:after="57"/>
        <w:contextualSpacing/>
        <w:rPr/>
      </w:pPr>
      <w:r>
        <w:rPr>
          <w:rFonts w:ascii="DejaVu Sans" w:hAnsi="DejaVu Sans"/>
          <w:b/>
          <w:bCs/>
        </w:rPr>
        <w:t>Matters arising</w:t>
      </w:r>
    </w:p>
    <w:p>
      <w:pPr>
        <w:pStyle w:val="ListParagraph"/>
        <w:spacing w:lineRule="auto" w:line="276" w:before="0" w:after="57"/>
        <w:contextualSpacing/>
        <w:rPr/>
      </w:pPr>
      <w:r>
        <w:rPr>
          <w:rFonts w:ascii="DejaVu Sans" w:hAnsi="DejaVu Sans"/>
        </w:rPr>
        <w:t>Sessions were being played with fewer than 27 boards when it seemed likely that a late finish was possible.</w:t>
      </w:r>
    </w:p>
    <w:p>
      <w:pPr>
        <w:pStyle w:val="ListParagraph"/>
        <w:numPr>
          <w:ilvl w:val="0"/>
          <w:numId w:val="1"/>
        </w:numPr>
        <w:spacing w:lineRule="auto" w:line="276" w:before="0" w:after="57"/>
        <w:contextualSpacing/>
        <w:rPr/>
      </w:pPr>
      <w:r>
        <w:rPr>
          <w:rFonts w:ascii="DejaVu Sans" w:hAnsi="DejaVu Sans"/>
          <w:b/>
          <w:bCs/>
        </w:rPr>
        <w:t>Directing and Scoring</w:t>
      </w:r>
    </w:p>
    <w:p>
      <w:pPr>
        <w:pStyle w:val="ListParagraph"/>
        <w:spacing w:lineRule="auto" w:line="276" w:before="0" w:after="57"/>
        <w:contextualSpacing/>
        <w:rPr/>
      </w:pPr>
      <w:r>
        <w:rPr>
          <w:rFonts w:ascii="DejaVu Sans" w:hAnsi="DejaVu Sans"/>
        </w:rPr>
        <w:t xml:space="preserve">Members would be asked to volunteer to become directors and scorers.  Plausible candidates may be approached personally.  </w:t>
      </w:r>
    </w:p>
    <w:p>
      <w:pPr>
        <w:pStyle w:val="ListParagraph"/>
        <w:numPr>
          <w:ilvl w:val="0"/>
          <w:numId w:val="1"/>
        </w:numPr>
        <w:spacing w:lineRule="auto" w:line="276" w:before="0" w:after="57"/>
        <w:contextualSpacing/>
        <w:rPr/>
      </w:pPr>
      <w:r>
        <w:rPr>
          <w:rFonts w:ascii="DejaVu Sans" w:hAnsi="DejaVu Sans"/>
          <w:b/>
          <w:bCs/>
        </w:rPr>
        <w:t>Applications to WBU for funding</w:t>
      </w:r>
    </w:p>
    <w:p>
      <w:pPr>
        <w:pStyle w:val="ListParagraph"/>
        <w:spacing w:lineRule="auto" w:line="276" w:before="0" w:after="57"/>
        <w:contextualSpacing/>
        <w:rPr/>
      </w:pPr>
      <w:r>
        <w:rPr>
          <w:rFonts w:ascii="DejaVu Sans" w:hAnsi="DejaVu Sans"/>
        </w:rPr>
        <w:t>The WBU would not entertain retrospective funding.  Some spare, well-specified, tablets may be bought with their support.</w:t>
      </w:r>
    </w:p>
    <w:p>
      <w:pPr>
        <w:pStyle w:val="ListParagraph"/>
        <w:numPr>
          <w:ilvl w:val="0"/>
          <w:numId w:val="1"/>
        </w:numPr>
        <w:spacing w:lineRule="auto" w:line="276" w:before="0" w:after="57"/>
        <w:contextualSpacing/>
        <w:rPr/>
      </w:pPr>
      <w:r>
        <w:rPr>
          <w:rFonts w:ascii="DejaVu Sans" w:hAnsi="DejaVu Sans"/>
          <w:b/>
          <w:bCs/>
        </w:rPr>
        <w:t>Low attendance</w:t>
      </w:r>
    </w:p>
    <w:p>
      <w:pPr>
        <w:pStyle w:val="ListParagraph"/>
        <w:spacing w:lineRule="auto" w:line="276" w:before="0" w:after="57"/>
        <w:contextualSpacing/>
        <w:rPr/>
      </w:pPr>
      <w:r>
        <w:rPr>
          <w:rFonts w:ascii="DejaVu Sans" w:hAnsi="DejaVu Sans"/>
        </w:rPr>
        <w:t>Club attendance had faded over some years but was on a plateau.  It was noted that Aberaeron was buoyant, with attendance by a number of beginners and newcomers. Various factors influenced attendance, but the proportion of our members playing was high.  Summer, and weekend days, obviously split many people’s loyalties.</w:t>
      </w:r>
    </w:p>
    <w:p>
      <w:pPr>
        <w:pStyle w:val="ListParagraph"/>
        <w:numPr>
          <w:ilvl w:val="0"/>
          <w:numId w:val="1"/>
        </w:numPr>
        <w:spacing w:lineRule="auto" w:line="276" w:before="0" w:after="57"/>
        <w:contextualSpacing/>
        <w:rPr/>
      </w:pPr>
      <w:r>
        <w:rPr>
          <w:rFonts w:ascii="DejaVu Sans" w:hAnsi="DejaVu Sans"/>
          <w:b/>
          <w:bCs/>
        </w:rPr>
        <w:t>Honorary memberships</w:t>
      </w:r>
    </w:p>
    <w:p>
      <w:pPr>
        <w:pStyle w:val="ListParagraph"/>
        <w:spacing w:lineRule="auto" w:line="276" w:before="0" w:after="57"/>
        <w:contextualSpacing/>
        <w:rPr/>
      </w:pPr>
      <w:r>
        <w:rPr>
          <w:rFonts w:ascii="DejaVu Sans" w:hAnsi="DejaVu Sans"/>
        </w:rPr>
        <w:t>The Committee agreed with enthusiasm to award Honorary Membership of the club to Betty Brookes in recognition of her exemplar long and very loyal service to the club as Committee member, Committee official, Director and Scorer.</w:t>
      </w:r>
    </w:p>
    <w:p>
      <w:pPr>
        <w:pStyle w:val="ListParagraph"/>
        <w:numPr>
          <w:ilvl w:val="0"/>
          <w:numId w:val="1"/>
        </w:numPr>
        <w:spacing w:lineRule="auto" w:line="276" w:before="0" w:after="57"/>
        <w:contextualSpacing/>
        <w:rPr/>
      </w:pPr>
      <w:r>
        <w:rPr>
          <w:rFonts w:ascii="DejaVu Sans" w:hAnsi="DejaVu Sans"/>
          <w:b/>
          <w:bCs/>
        </w:rPr>
        <w:t>Mid-Wales competitions</w:t>
      </w:r>
    </w:p>
    <w:p>
      <w:pPr>
        <w:pStyle w:val="ListParagraph"/>
        <w:spacing w:lineRule="auto" w:line="276" w:before="0" w:after="57"/>
        <w:contextualSpacing/>
        <w:rPr/>
      </w:pPr>
      <w:r>
        <w:rPr>
          <w:rFonts w:ascii="DejaVu Sans" w:hAnsi="DejaVu Sans"/>
        </w:rPr>
        <w:t>Gill</w:t>
      </w:r>
      <w:r>
        <w:rPr>
          <w:rFonts w:ascii="DejaVu Sans" w:hAnsi="DejaVu Sans"/>
        </w:rPr>
        <w:t xml:space="preserve"> Howells (Cardigan) is to take the lead in organising sims around existing mid-Wales competit</w:t>
      </w:r>
      <w:r>
        <w:rPr>
          <w:rFonts w:ascii="DejaVu Sans" w:hAnsi="DejaVu Sans"/>
        </w:rPr>
        <w:t>i</w:t>
      </w:r>
      <w:r>
        <w:rPr>
          <w:rFonts w:ascii="DejaVu Sans" w:hAnsi="DejaVu Sans"/>
        </w:rPr>
        <w:t>ons.  It was not yet clear what shape these would take.</w:t>
      </w:r>
    </w:p>
    <w:p>
      <w:pPr>
        <w:pStyle w:val="ListParagraph"/>
        <w:numPr>
          <w:ilvl w:val="0"/>
          <w:numId w:val="1"/>
        </w:numPr>
        <w:spacing w:lineRule="auto" w:line="276" w:before="0" w:after="57"/>
        <w:contextualSpacing/>
        <w:rPr/>
      </w:pPr>
      <w:r>
        <w:rPr>
          <w:rFonts w:ascii="DejaVu Sans" w:hAnsi="DejaVu Sans"/>
          <w:b/>
          <w:bCs/>
        </w:rPr>
        <w:t>Correspondence</w:t>
      </w:r>
    </w:p>
    <w:p>
      <w:pPr>
        <w:pStyle w:val="ListParagraph"/>
        <w:spacing w:lineRule="auto" w:line="276" w:before="0" w:after="57"/>
        <w:contextualSpacing/>
        <w:rPr/>
      </w:pPr>
      <w:r>
        <w:rPr>
          <w:rFonts w:ascii="DejaVu Sans" w:hAnsi="DejaVu Sans"/>
        </w:rPr>
        <w:t>In response to correspondence received, the Committee agreed that club titles would normally only be awarded to club members. A majority considered it best to leave existing results in place.</w:t>
      </w:r>
    </w:p>
    <w:p>
      <w:pPr>
        <w:pStyle w:val="ListParagraph"/>
        <w:numPr>
          <w:ilvl w:val="0"/>
          <w:numId w:val="1"/>
        </w:numPr>
        <w:spacing w:lineRule="auto" w:line="276" w:before="0" w:after="57"/>
        <w:contextualSpacing/>
        <w:rPr/>
      </w:pPr>
      <w:r>
        <w:rPr>
          <w:rFonts w:ascii="DejaVu Sans" w:hAnsi="DejaVu Sans"/>
          <w:b/>
          <w:bCs/>
        </w:rPr>
        <w:t>AOB</w:t>
      </w:r>
    </w:p>
    <w:p>
      <w:pPr>
        <w:pStyle w:val="ListParagraph"/>
        <w:spacing w:lineRule="auto" w:line="276" w:before="0" w:after="57"/>
        <w:contextualSpacing/>
        <w:rPr/>
      </w:pPr>
      <w:r>
        <w:rPr>
          <w:rFonts w:ascii="DejaVu Sans" w:hAnsi="DejaVu Sans"/>
        </w:rPr>
        <w:t>Reports to the Cambrian News, and their potential for encouraging learners, were briefly discussed.  This issue was held over for lack of time.</w:t>
      </w:r>
    </w:p>
    <w:p>
      <w:pPr>
        <w:pStyle w:val="ListParagraph"/>
        <w:numPr>
          <w:ilvl w:val="0"/>
          <w:numId w:val="1"/>
        </w:numPr>
        <w:spacing w:lineRule="auto" w:line="276" w:before="0" w:after="57"/>
        <w:contextualSpacing/>
        <w:rPr/>
      </w:pPr>
      <w:bookmarkStart w:id="2" w:name="_GoBack"/>
      <w:bookmarkEnd w:id="2"/>
      <w:r>
        <w:rPr>
          <w:rFonts w:ascii="DejaVu Sans" w:hAnsi="DejaVu Sans"/>
          <w:b/>
          <w:bCs/>
        </w:rPr>
        <w:t>DoNM</w:t>
      </w:r>
    </w:p>
    <w:p>
      <w:pPr>
        <w:pStyle w:val="ListParagraph"/>
        <w:spacing w:lineRule="auto" w:line="276" w:before="0" w:after="57"/>
        <w:contextualSpacing/>
        <w:rPr/>
      </w:pPr>
      <w:r>
        <w:rPr>
          <w:rFonts w:ascii="DejaVu Sans" w:hAnsi="DejaVu Sans"/>
        </w:rPr>
        <w:t>tbc.</w:t>
      </w:r>
    </w:p>
    <w:p>
      <w:pPr>
        <w:pStyle w:val="ListParagraph"/>
        <w:spacing w:lineRule="auto" w:line="276" w:before="0" w:after="57"/>
        <w:contextualSpacing/>
        <w:rPr>
          <w:rFonts w:ascii="DejaVu Sans" w:hAnsi="DejaVu Sans"/>
        </w:rPr>
      </w:pPr>
      <w:r>
        <w:rPr>
          <w:rFonts w:ascii="DejaVu Sans" w:hAnsi="DejaVu Sans"/>
        </w:rPr>
      </w:r>
    </w:p>
    <w:p>
      <w:pPr>
        <w:pStyle w:val="ListParagraph"/>
        <w:spacing w:lineRule="auto" w:line="276" w:before="0" w:after="57"/>
        <w:contextualSpacing/>
        <w:rPr>
          <w:rFonts w:ascii="DejaVu Sans" w:hAnsi="DejaVu Sans"/>
        </w:rPr>
      </w:pPr>
      <w:r>
        <w:rPr>
          <w:rFonts w:ascii="DejaVu Sans" w:hAnsi="DejaVu Sans"/>
        </w:rPr>
      </w:r>
    </w:p>
    <w:p>
      <w:pPr>
        <w:pStyle w:val="ListParagraph"/>
        <w:spacing w:lineRule="auto" w:line="276" w:before="0" w:after="57"/>
        <w:contextualSpacing/>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roman"/>
    <w:pitch w:val="variable"/>
  </w:font>
  <w:font w:name="DejaVu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Annotationreference">
    <w:name w:val="annotation reference"/>
    <w:basedOn w:val="DefaultParagraphFont"/>
    <w:uiPriority w:val="99"/>
    <w:semiHidden/>
    <w:unhideWhenUsed/>
    <w:qFormat/>
    <w:rsid w:val="009e7229"/>
    <w:rPr>
      <w:sz w:val="16"/>
      <w:szCs w:val="16"/>
    </w:rPr>
  </w:style>
  <w:style w:type="character" w:styleId="CommentTextChar" w:customStyle="1">
    <w:name w:val="Comment Text Char"/>
    <w:basedOn w:val="DefaultParagraphFont"/>
    <w:link w:val="CommentText"/>
    <w:uiPriority w:val="99"/>
    <w:semiHidden/>
    <w:qFormat/>
    <w:rsid w:val="009e7229"/>
    <w:rPr>
      <w:rFonts w:cs="Mangal"/>
      <w:color w:val="00000A"/>
      <w:szCs w:val="18"/>
    </w:rPr>
  </w:style>
  <w:style w:type="character" w:styleId="CommentSubjectChar" w:customStyle="1">
    <w:name w:val="Comment Subject Char"/>
    <w:basedOn w:val="CommentTextChar"/>
    <w:link w:val="CommentSubject"/>
    <w:uiPriority w:val="99"/>
    <w:semiHidden/>
    <w:qFormat/>
    <w:rsid w:val="009e7229"/>
    <w:rPr>
      <w:rFonts w:cs="Mangal"/>
      <w:b/>
      <w:bCs/>
      <w:color w:val="00000A"/>
      <w:szCs w:val="18"/>
    </w:rPr>
  </w:style>
  <w:style w:type="character" w:styleId="BalloonTextChar" w:customStyle="1">
    <w:name w:val="Balloon Text Char"/>
    <w:basedOn w:val="DefaultParagraphFont"/>
    <w:link w:val="BalloonText"/>
    <w:uiPriority w:val="99"/>
    <w:semiHidden/>
    <w:qFormat/>
    <w:rsid w:val="009e7229"/>
    <w:rPr>
      <w:rFonts w:ascii="Segoe UI" w:hAnsi="Segoe UI" w:cs="Mangal"/>
      <w:color w:val="00000A"/>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rPr/>
  </w:style>
  <w:style w:type="paragraph" w:styleId="ListParagraph">
    <w:name w:val="List Paragraph"/>
    <w:basedOn w:val="Normal"/>
    <w:qFormat/>
    <w:pPr>
      <w:spacing w:before="0" w:after="200"/>
      <w:ind w:left="720" w:hanging="0"/>
      <w:contextualSpacing/>
    </w:pPr>
    <w:rPr/>
  </w:style>
  <w:style w:type="paragraph" w:styleId="Annotationtext">
    <w:name w:val="annotation text"/>
    <w:basedOn w:val="Normal"/>
    <w:link w:val="CommentTextChar"/>
    <w:uiPriority w:val="99"/>
    <w:semiHidden/>
    <w:unhideWhenUsed/>
    <w:qFormat/>
    <w:rsid w:val="009e7229"/>
    <w:pPr/>
    <w:rPr>
      <w:rFonts w:cs="Mangal"/>
      <w:sz w:val="20"/>
      <w:szCs w:val="18"/>
    </w:rPr>
  </w:style>
  <w:style w:type="paragraph" w:styleId="Annotationsubject">
    <w:name w:val="annotation subject"/>
    <w:basedOn w:val="Annotationtext"/>
    <w:link w:val="CommentSubjectChar"/>
    <w:uiPriority w:val="99"/>
    <w:semiHidden/>
    <w:unhideWhenUsed/>
    <w:qFormat/>
    <w:rsid w:val="009e7229"/>
    <w:pPr/>
    <w:rPr>
      <w:b/>
      <w:bCs/>
    </w:rPr>
  </w:style>
  <w:style w:type="paragraph" w:styleId="BalloonText">
    <w:name w:val="Balloon Text"/>
    <w:basedOn w:val="Normal"/>
    <w:link w:val="BalloonTextChar"/>
    <w:uiPriority w:val="99"/>
    <w:semiHidden/>
    <w:unhideWhenUsed/>
    <w:qFormat/>
    <w:rsid w:val="009e7229"/>
    <w:pPr/>
    <w:rPr>
      <w:rFonts w:ascii="Segoe UI" w:hAnsi="Segoe UI" w:cs="Mangal"/>
      <w:sz w:val="18"/>
      <w:szCs w:val="16"/>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LibreOffice/4.4.3.2$Linux_X86_64 LibreOffice_project/40m0$Build-2</Application>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2018-07-09T08:14:00Z</dcterms:created>
  <dc:creator>Roger Boyle</dc:creator>
  <dc:language>en-GB</dc:language>
  <cp:lastModifiedBy>Roger Boyle</cp:lastModifiedBy>
  <cp:lastPrinted>2018-04-12T09:18:00Z</cp:lastPrinted>
  <dcterms:modified xsi:type="dcterms:W3CDTF">2018-08-29T08:28:12Z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