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0AF34" w14:textId="77777777" w:rsidR="00B82211" w:rsidRDefault="00B82211">
      <w:pPr>
        <w:ind w:left="240" w:right="240"/>
      </w:pPr>
    </w:p>
    <w:p w14:paraId="37BBF4CE" w14:textId="77777777" w:rsidR="003B6144" w:rsidRDefault="003B6144"/>
    <w:p w14:paraId="40AB558F" w14:textId="77777777" w:rsidR="003B6144" w:rsidRPr="0055763C" w:rsidRDefault="0055763C" w:rsidP="0055763C">
      <w:pPr>
        <w:pStyle w:val="Swei"/>
        <w:jc w:val="center"/>
        <w:rPr>
          <w:sz w:val="32"/>
          <w:szCs w:val="32"/>
        </w:rPr>
      </w:pPr>
      <w:r w:rsidRPr="0055763C">
        <w:rPr>
          <w:sz w:val="32"/>
          <w:szCs w:val="32"/>
        </w:rPr>
        <w:t>Hardware Design</w:t>
      </w:r>
    </w:p>
    <w:p w14:paraId="07FE16CF" w14:textId="57AAE0B2" w:rsidR="003B6144" w:rsidRPr="003B6144" w:rsidRDefault="003B6144" w:rsidP="003B6144">
      <w:pPr>
        <w:pStyle w:val="Swei"/>
        <w:jc w:val="center"/>
        <w:rPr>
          <w:b/>
          <w:bCs/>
          <w:sz w:val="72"/>
          <w:szCs w:val="72"/>
        </w:rPr>
      </w:pPr>
      <w:r w:rsidRPr="003B6144">
        <w:rPr>
          <w:b/>
          <w:bCs/>
          <w:sz w:val="72"/>
          <w:szCs w:val="72"/>
        </w:rPr>
        <w:t xml:space="preserve">Lab </w:t>
      </w:r>
      <w:r w:rsidR="00B93D91">
        <w:rPr>
          <w:rFonts w:hint="eastAsia"/>
          <w:b/>
          <w:bCs/>
          <w:sz w:val="72"/>
          <w:szCs w:val="72"/>
        </w:rPr>
        <w:t>3</w:t>
      </w:r>
      <w:r w:rsidRPr="003B6144">
        <w:rPr>
          <w:b/>
          <w:bCs/>
          <w:sz w:val="72"/>
          <w:szCs w:val="72"/>
        </w:rPr>
        <w:t xml:space="preserve"> Report</w:t>
      </w:r>
    </w:p>
    <w:p w14:paraId="39BDBE18" w14:textId="2FFDC9A1" w:rsidR="003B6144" w:rsidRPr="003B6144" w:rsidRDefault="003B6144" w:rsidP="003B6144">
      <w:pPr>
        <w:pStyle w:val="Swei"/>
        <w:jc w:val="center"/>
        <w:rPr>
          <w:sz w:val="40"/>
          <w:szCs w:val="40"/>
        </w:rPr>
      </w:pPr>
      <w:r w:rsidRPr="003B6144">
        <w:rPr>
          <w:sz w:val="40"/>
          <w:szCs w:val="40"/>
        </w:rPr>
        <w:t xml:space="preserve"> </w:t>
      </w:r>
      <w:r w:rsidR="00B93D91">
        <w:rPr>
          <w:rFonts w:hint="eastAsia"/>
          <w:sz w:val="40"/>
          <w:szCs w:val="40"/>
        </w:rPr>
        <w:t>Sequential Circuits</w:t>
      </w:r>
    </w:p>
    <w:p w14:paraId="3F326FB7" w14:textId="77777777" w:rsidR="003B6144" w:rsidRDefault="003B6144" w:rsidP="003B6144">
      <w:pPr>
        <w:pStyle w:val="Swei"/>
        <w:jc w:val="center"/>
      </w:pPr>
    </w:p>
    <w:p w14:paraId="0CF4A6E3" w14:textId="77777777" w:rsidR="003B6144" w:rsidRDefault="003B6144" w:rsidP="003B6144">
      <w:pPr>
        <w:pStyle w:val="Swei"/>
        <w:jc w:val="center"/>
      </w:pPr>
    </w:p>
    <w:p w14:paraId="20B2F90E" w14:textId="77777777" w:rsidR="003B6144" w:rsidRPr="003B6144" w:rsidRDefault="003B6144" w:rsidP="003B6144">
      <w:pPr>
        <w:pStyle w:val="Swei"/>
        <w:spacing w:afterLines="50" w:after="120"/>
        <w:jc w:val="center"/>
        <w:rPr>
          <w:b/>
          <w:bCs/>
          <w:sz w:val="32"/>
          <w:szCs w:val="32"/>
        </w:rPr>
      </w:pPr>
      <w:r w:rsidRPr="00377A78">
        <w:rPr>
          <w:b/>
          <w:bCs/>
          <w:noProof/>
          <w:sz w:val="36"/>
          <w:szCs w:val="36"/>
        </w:rPr>
        <mc:AlternateContent>
          <mc:Choice Requires="wps">
            <w:drawing>
              <wp:anchor distT="0" distB="0" distL="114300" distR="114300" simplePos="0" relativeHeight="251658240" behindDoc="0" locked="0" layoutInCell="1" allowOverlap="1" wp14:anchorId="7D4C33B3" wp14:editId="6F685548">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8F0A43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" strokecolor="black [3213]" strokeweight="1.5pt">
                <v:stroke startarrow="oval" endarrow="oval" joinstyle="miter"/>
              </v:line>
            </w:pict>
          </mc:Fallback>
        </mc:AlternateContent>
      </w:r>
      <w:r w:rsidRPr="00377A78">
        <w:rPr>
          <w:b/>
          <w:bCs/>
          <w:sz w:val="36"/>
          <w:szCs w:val="36"/>
        </w:rPr>
        <w:t xml:space="preserve">Team </w:t>
      </w:r>
      <w:r w:rsidRPr="003B6144">
        <w:rPr>
          <w:b/>
          <w:bCs/>
          <w:sz w:val="36"/>
          <w:szCs w:val="36"/>
        </w:rPr>
        <w:t>01</w:t>
      </w:r>
    </w:p>
    <w:p w14:paraId="0D095678" w14:textId="6CE7AC8B" w:rsidR="003B6144" w:rsidRDefault="003B6144" w:rsidP="003B6144">
      <w:pPr>
        <w:pStyle w:val="Swei"/>
        <w:jc w:val="center"/>
      </w:pPr>
      <w:r>
        <w:t>1120621</w:t>
      </w:r>
      <w:r w:rsidR="00BD2B30">
        <w:t>22</w:t>
      </w:r>
      <w:r>
        <w:t xml:space="preserve"> </w:t>
      </w:r>
      <w:proofErr w:type="gramStart"/>
      <w:r>
        <w:rPr>
          <w:rFonts w:hint="eastAsia"/>
        </w:rPr>
        <w:t>謝佳晉</w:t>
      </w:r>
      <w:proofErr w:type="gramEnd"/>
      <w:r>
        <w:rPr>
          <w:rFonts w:hint="eastAsia"/>
        </w:rPr>
        <w:t xml:space="preserve">    </w:t>
      </w:r>
      <w:r>
        <w:t xml:space="preserve">112062144 </w:t>
      </w:r>
      <w:proofErr w:type="gramStart"/>
      <w:r>
        <w:rPr>
          <w:rFonts w:hint="eastAsia"/>
        </w:rPr>
        <w:t>范</w:t>
      </w:r>
      <w:proofErr w:type="gramEnd"/>
      <w:r>
        <w:rPr>
          <w:rFonts w:hint="eastAsia"/>
        </w:rPr>
        <w:t>升維</w:t>
      </w:r>
    </w:p>
    <w:p w14:paraId="50ADBE6E" w14:textId="77777777" w:rsidR="003B6144" w:rsidRDefault="003B6144" w:rsidP="00B46E8C"/>
    <w:p w14:paraId="6A6CDA66" w14:textId="77777777" w:rsidR="003B6144" w:rsidRDefault="003B6144" w:rsidP="00B46E8C">
      <w:pPr>
        <w:ind w:right="240"/>
      </w:pPr>
    </w:p>
    <w:sdt>
      <w:sdtPr>
        <w:rPr>
          <w:rFonts w:eastAsia="BiauKaiTC Regular" w:cstheme="minorBidi"/>
          <w:b w:val="0"/>
          <w:bCs w:val="0"/>
          <w:color w:val="auto"/>
          <w:kern w:val="2"/>
          <w:sz w:val="24"/>
          <w:szCs w:val="24"/>
          <w:lang w:eastAsia="zh-TW"/>
          <w14:ligatures w14:val="standardContextual"/>
        </w:rPr>
        <w:id w:val="946040659"/>
        <w:docPartObj>
          <w:docPartGallery w:val="Table of Contents"/>
          <w:docPartUnique/>
        </w:docPartObj>
      </w:sdtPr>
      <w:sdtEndPr>
        <w:rPr>
          <w:b/>
          <w:noProof/>
        </w:rPr>
      </w:sdtEndPr>
      <w:sdtContent>
        <w:p w14:paraId="33F628E1" w14:textId="77777777" w:rsidR="00A405BC" w:rsidRDefault="00C26A01" w:rsidP="00B93D91">
          <w:pPr>
            <w:pStyle w:val="a3"/>
            <w:spacing w:before="0" w:line="240" w:lineRule="auto"/>
            <w:rPr>
              <w:noProof/>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r>
            <w:rPr>
              <w:rFonts w:cstheme="minorHAnsi"/>
              <w:caps/>
              <w:sz w:val="32"/>
              <w:szCs w:val="32"/>
            </w:rPr>
            <w:fldChar w:fldCharType="begin"/>
          </w:r>
          <w:r>
            <w:instrText xml:space="preserve"> TOC \o "1-3" \h \z \u </w:instrText>
          </w:r>
          <w:r>
            <w:rPr>
              <w:rFonts w:cstheme="minorHAnsi"/>
              <w:caps/>
              <w:sz w:val="32"/>
              <w:szCs w:val="32"/>
            </w:rPr>
            <w:fldChar w:fldCharType="separate"/>
          </w:r>
        </w:p>
        <w:p w14:paraId="1C43BB16" w14:textId="3045C7CC" w:rsidR="00A405BC" w:rsidRDefault="00A405BC">
          <w:pPr>
            <w:pStyle w:val="11"/>
            <w:rPr>
              <w:rFonts w:eastAsiaTheme="minorEastAsia" w:cstheme="minorBidi"/>
              <w:b w:val="0"/>
              <w:bCs w:val="0"/>
              <w:caps w:val="0"/>
              <w:sz w:val="24"/>
              <w:szCs w:val="24"/>
            </w:rPr>
          </w:pPr>
          <w:hyperlink w:anchor="_Toc179474120" w:history="1">
            <w:r w:rsidRPr="00267A3A">
              <w:rPr>
                <w:rStyle w:val="a4"/>
              </w:rPr>
              <w:t>Advanced Q1. 4-bit Ping-Pong Counter</w:t>
            </w:r>
            <w:r>
              <w:rPr>
                <w:webHidden/>
              </w:rPr>
              <w:tab/>
            </w:r>
            <w:r>
              <w:rPr>
                <w:webHidden/>
              </w:rPr>
              <w:fldChar w:fldCharType="begin"/>
            </w:r>
            <w:r>
              <w:rPr>
                <w:webHidden/>
              </w:rPr>
              <w:instrText xml:space="preserve"> PAGEREF _Toc179474120 \h </w:instrText>
            </w:r>
            <w:r>
              <w:rPr>
                <w:webHidden/>
              </w:rPr>
            </w:r>
            <w:r>
              <w:rPr>
                <w:webHidden/>
              </w:rPr>
              <w:fldChar w:fldCharType="separate"/>
            </w:r>
            <w:r>
              <w:rPr>
                <w:webHidden/>
              </w:rPr>
              <w:t>1</w:t>
            </w:r>
            <w:r>
              <w:rPr>
                <w:webHidden/>
              </w:rPr>
              <w:fldChar w:fldCharType="end"/>
            </w:r>
          </w:hyperlink>
        </w:p>
        <w:p w14:paraId="6D6D0DC9" w14:textId="2DE158A8" w:rsidR="00A405BC" w:rsidRDefault="00A405BC">
          <w:pPr>
            <w:pStyle w:val="11"/>
            <w:rPr>
              <w:rFonts w:eastAsiaTheme="minorEastAsia" w:cstheme="minorBidi"/>
              <w:b w:val="0"/>
              <w:bCs w:val="0"/>
              <w:caps w:val="0"/>
              <w:sz w:val="24"/>
              <w:szCs w:val="24"/>
            </w:rPr>
          </w:pPr>
          <w:hyperlink w:anchor="_Toc179474121" w:history="1">
            <w:r w:rsidRPr="00267A3A">
              <w:rPr>
                <w:rStyle w:val="a4"/>
              </w:rPr>
              <w:t>Advanced Q2. First-In First Out (FIFO) Queue</w:t>
            </w:r>
            <w:r>
              <w:rPr>
                <w:webHidden/>
              </w:rPr>
              <w:tab/>
            </w:r>
            <w:r>
              <w:rPr>
                <w:webHidden/>
              </w:rPr>
              <w:fldChar w:fldCharType="begin"/>
            </w:r>
            <w:r>
              <w:rPr>
                <w:webHidden/>
              </w:rPr>
              <w:instrText xml:space="preserve"> PAGEREF _Toc179474121 \h </w:instrText>
            </w:r>
            <w:r>
              <w:rPr>
                <w:webHidden/>
              </w:rPr>
            </w:r>
            <w:r>
              <w:rPr>
                <w:webHidden/>
              </w:rPr>
              <w:fldChar w:fldCharType="separate"/>
            </w:r>
            <w:r>
              <w:rPr>
                <w:webHidden/>
              </w:rPr>
              <w:t>4</w:t>
            </w:r>
            <w:r>
              <w:rPr>
                <w:webHidden/>
              </w:rPr>
              <w:fldChar w:fldCharType="end"/>
            </w:r>
          </w:hyperlink>
        </w:p>
        <w:p w14:paraId="0BB6CD36" w14:textId="39876FED" w:rsidR="00A405BC" w:rsidRDefault="00A405BC">
          <w:pPr>
            <w:pStyle w:val="11"/>
            <w:rPr>
              <w:rFonts w:eastAsiaTheme="minorEastAsia" w:cstheme="minorBidi"/>
              <w:b w:val="0"/>
              <w:bCs w:val="0"/>
              <w:caps w:val="0"/>
              <w:sz w:val="24"/>
              <w:szCs w:val="24"/>
            </w:rPr>
          </w:pPr>
          <w:hyperlink w:anchor="_Toc179474122" w:history="1">
            <w:r w:rsidRPr="00267A3A">
              <w:rPr>
                <w:rStyle w:val="a4"/>
              </w:rPr>
              <w:t>Advanced Q3. Multi-Bank Memory</w:t>
            </w:r>
            <w:r>
              <w:rPr>
                <w:webHidden/>
              </w:rPr>
              <w:tab/>
            </w:r>
            <w:r>
              <w:rPr>
                <w:webHidden/>
              </w:rPr>
              <w:fldChar w:fldCharType="begin"/>
            </w:r>
            <w:r>
              <w:rPr>
                <w:webHidden/>
              </w:rPr>
              <w:instrText xml:space="preserve"> PAGEREF _Toc179474122 \h </w:instrText>
            </w:r>
            <w:r>
              <w:rPr>
                <w:webHidden/>
              </w:rPr>
            </w:r>
            <w:r>
              <w:rPr>
                <w:webHidden/>
              </w:rPr>
              <w:fldChar w:fldCharType="separate"/>
            </w:r>
            <w:r>
              <w:rPr>
                <w:webHidden/>
              </w:rPr>
              <w:t>6</w:t>
            </w:r>
            <w:r>
              <w:rPr>
                <w:webHidden/>
              </w:rPr>
              <w:fldChar w:fldCharType="end"/>
            </w:r>
          </w:hyperlink>
        </w:p>
        <w:p w14:paraId="7EEB4763" w14:textId="1DCCCB1B" w:rsidR="00A405BC" w:rsidRDefault="00A405BC">
          <w:pPr>
            <w:pStyle w:val="11"/>
            <w:rPr>
              <w:rFonts w:eastAsiaTheme="minorEastAsia" w:cstheme="minorBidi"/>
              <w:b w:val="0"/>
              <w:bCs w:val="0"/>
              <w:caps w:val="0"/>
              <w:sz w:val="24"/>
              <w:szCs w:val="24"/>
            </w:rPr>
          </w:pPr>
          <w:hyperlink w:anchor="_Toc179474123" w:history="1">
            <w:r w:rsidRPr="00267A3A">
              <w:rPr>
                <w:rStyle w:val="a4"/>
              </w:rPr>
              <w:t>Advanced Q4. Round-Robin FIFO Arbiter</w:t>
            </w:r>
            <w:r>
              <w:rPr>
                <w:webHidden/>
              </w:rPr>
              <w:tab/>
            </w:r>
            <w:r>
              <w:rPr>
                <w:webHidden/>
              </w:rPr>
              <w:fldChar w:fldCharType="begin"/>
            </w:r>
            <w:r>
              <w:rPr>
                <w:webHidden/>
              </w:rPr>
              <w:instrText xml:space="preserve"> PAGEREF _Toc179474123 \h </w:instrText>
            </w:r>
            <w:r>
              <w:rPr>
                <w:webHidden/>
              </w:rPr>
            </w:r>
            <w:r>
              <w:rPr>
                <w:webHidden/>
              </w:rPr>
              <w:fldChar w:fldCharType="separate"/>
            </w:r>
            <w:r>
              <w:rPr>
                <w:webHidden/>
              </w:rPr>
              <w:t>9</w:t>
            </w:r>
            <w:r>
              <w:rPr>
                <w:webHidden/>
              </w:rPr>
              <w:fldChar w:fldCharType="end"/>
            </w:r>
          </w:hyperlink>
        </w:p>
        <w:p w14:paraId="231E98B4" w14:textId="7A5BB520" w:rsidR="00A405BC" w:rsidRDefault="00A405BC">
          <w:pPr>
            <w:pStyle w:val="11"/>
            <w:rPr>
              <w:rFonts w:eastAsiaTheme="minorEastAsia" w:cstheme="minorBidi"/>
              <w:b w:val="0"/>
              <w:bCs w:val="0"/>
              <w:caps w:val="0"/>
              <w:sz w:val="24"/>
              <w:szCs w:val="24"/>
            </w:rPr>
          </w:pPr>
          <w:hyperlink w:anchor="_Toc179474124" w:history="1">
            <w:r w:rsidRPr="00267A3A">
              <w:rPr>
                <w:rStyle w:val="a4"/>
              </w:rPr>
              <w:t>Advanced Q5. Exhaustive testbench design</w:t>
            </w:r>
            <w:r>
              <w:rPr>
                <w:webHidden/>
              </w:rPr>
              <w:tab/>
            </w:r>
            <w:r>
              <w:rPr>
                <w:webHidden/>
              </w:rPr>
              <w:fldChar w:fldCharType="begin"/>
            </w:r>
            <w:r>
              <w:rPr>
                <w:webHidden/>
              </w:rPr>
              <w:instrText xml:space="preserve"> PAGEREF _Toc179474124 \h </w:instrText>
            </w:r>
            <w:r>
              <w:rPr>
                <w:webHidden/>
              </w:rPr>
            </w:r>
            <w:r>
              <w:rPr>
                <w:webHidden/>
              </w:rPr>
              <w:fldChar w:fldCharType="separate"/>
            </w:r>
            <w:r>
              <w:rPr>
                <w:webHidden/>
              </w:rPr>
              <w:t>10</w:t>
            </w:r>
            <w:r>
              <w:rPr>
                <w:webHidden/>
              </w:rPr>
              <w:fldChar w:fldCharType="end"/>
            </w:r>
          </w:hyperlink>
        </w:p>
        <w:p w14:paraId="67D4EEE8" w14:textId="49CC5BB7" w:rsidR="00A405BC" w:rsidRDefault="00A405BC">
          <w:pPr>
            <w:pStyle w:val="11"/>
            <w:rPr>
              <w:rFonts w:eastAsiaTheme="minorEastAsia" w:cstheme="minorBidi"/>
              <w:b w:val="0"/>
              <w:bCs w:val="0"/>
              <w:caps w:val="0"/>
              <w:sz w:val="24"/>
              <w:szCs w:val="24"/>
            </w:rPr>
          </w:pPr>
          <w:hyperlink w:anchor="_Toc179474125" w:history="1">
            <w:r w:rsidRPr="00267A3A">
              <w:rPr>
                <w:rStyle w:val="a4"/>
              </w:rPr>
              <w:t>FPGA: 4</w:t>
            </w:r>
            <w:r w:rsidRPr="00267A3A">
              <w:rPr>
                <w:rStyle w:val="a4"/>
                <w:rFonts w:ascii="Cambria Math" w:hAnsi="Cambria Math" w:cs="Cambria Math"/>
              </w:rPr>
              <w:t>‑</w:t>
            </w:r>
            <w:r w:rsidRPr="00267A3A">
              <w:rPr>
                <w:rStyle w:val="a4"/>
              </w:rPr>
              <w:t>bit Parameterized Ping</w:t>
            </w:r>
            <w:r w:rsidRPr="00267A3A">
              <w:rPr>
                <w:rStyle w:val="a4"/>
                <w:rFonts w:ascii="Cambria Math" w:hAnsi="Cambria Math" w:cs="Cambria Math"/>
              </w:rPr>
              <w:t>‑</w:t>
            </w:r>
            <w:r w:rsidRPr="00267A3A">
              <w:rPr>
                <w:rStyle w:val="a4"/>
              </w:rPr>
              <w:t>Pong Counter</w:t>
            </w:r>
            <w:r>
              <w:rPr>
                <w:webHidden/>
              </w:rPr>
              <w:tab/>
            </w:r>
            <w:r>
              <w:rPr>
                <w:webHidden/>
              </w:rPr>
              <w:fldChar w:fldCharType="begin"/>
            </w:r>
            <w:r>
              <w:rPr>
                <w:webHidden/>
              </w:rPr>
              <w:instrText xml:space="preserve"> PAGEREF _Toc179474125 \h </w:instrText>
            </w:r>
            <w:r>
              <w:rPr>
                <w:webHidden/>
              </w:rPr>
            </w:r>
            <w:r>
              <w:rPr>
                <w:webHidden/>
              </w:rPr>
              <w:fldChar w:fldCharType="separate"/>
            </w:r>
            <w:r>
              <w:rPr>
                <w:webHidden/>
              </w:rPr>
              <w:t>10</w:t>
            </w:r>
            <w:r>
              <w:rPr>
                <w:webHidden/>
              </w:rPr>
              <w:fldChar w:fldCharType="end"/>
            </w:r>
          </w:hyperlink>
        </w:p>
        <w:p w14:paraId="6EDE18FD" w14:textId="6CD791E3" w:rsidR="00A405BC" w:rsidRDefault="00A405BC">
          <w:pPr>
            <w:pStyle w:val="11"/>
            <w:rPr>
              <w:rFonts w:eastAsiaTheme="minorEastAsia" w:cstheme="minorBidi"/>
              <w:b w:val="0"/>
              <w:bCs w:val="0"/>
              <w:caps w:val="0"/>
              <w:sz w:val="24"/>
              <w:szCs w:val="24"/>
            </w:rPr>
          </w:pPr>
          <w:hyperlink w:anchor="_Toc179474126" w:history="1">
            <w:r w:rsidRPr="00267A3A">
              <w:rPr>
                <w:rStyle w:val="a4"/>
              </w:rPr>
              <w:t>Testbenches</w:t>
            </w:r>
            <w:r>
              <w:rPr>
                <w:webHidden/>
              </w:rPr>
              <w:tab/>
            </w:r>
            <w:r>
              <w:rPr>
                <w:webHidden/>
              </w:rPr>
              <w:fldChar w:fldCharType="begin"/>
            </w:r>
            <w:r>
              <w:rPr>
                <w:webHidden/>
              </w:rPr>
              <w:instrText xml:space="preserve"> PAGEREF _Toc179474126 \h </w:instrText>
            </w:r>
            <w:r>
              <w:rPr>
                <w:webHidden/>
              </w:rPr>
            </w:r>
            <w:r>
              <w:rPr>
                <w:webHidden/>
              </w:rPr>
              <w:fldChar w:fldCharType="separate"/>
            </w:r>
            <w:r>
              <w:rPr>
                <w:webHidden/>
              </w:rPr>
              <w:t>11</w:t>
            </w:r>
            <w:r>
              <w:rPr>
                <w:webHidden/>
              </w:rPr>
              <w:fldChar w:fldCharType="end"/>
            </w:r>
          </w:hyperlink>
        </w:p>
        <w:p w14:paraId="59719287" w14:textId="3C061234" w:rsidR="00A405BC" w:rsidRDefault="00A405BC">
          <w:pPr>
            <w:pStyle w:val="21"/>
            <w:rPr>
              <w:rFonts w:eastAsiaTheme="minorEastAsia" w:cstheme="minorBidi"/>
              <w:smallCaps w:val="0"/>
              <w:sz w:val="24"/>
              <w:szCs w:val="24"/>
            </w:rPr>
          </w:pPr>
          <w:hyperlink w:anchor="_Toc179474127" w:history="1">
            <w:r w:rsidRPr="00267A3A">
              <w:rPr>
                <w:rStyle w:val="a4"/>
              </w:rPr>
              <w:t>A. 4-bit Ping-Pong Counter</w:t>
            </w:r>
            <w:r>
              <w:rPr>
                <w:webHidden/>
              </w:rPr>
              <w:tab/>
            </w:r>
            <w:r>
              <w:rPr>
                <w:webHidden/>
              </w:rPr>
              <w:fldChar w:fldCharType="begin"/>
            </w:r>
            <w:r>
              <w:rPr>
                <w:webHidden/>
              </w:rPr>
              <w:instrText xml:space="preserve"> PAGEREF _Toc179474127 \h </w:instrText>
            </w:r>
            <w:r>
              <w:rPr>
                <w:webHidden/>
              </w:rPr>
            </w:r>
            <w:r>
              <w:rPr>
                <w:webHidden/>
              </w:rPr>
              <w:fldChar w:fldCharType="separate"/>
            </w:r>
            <w:r>
              <w:rPr>
                <w:webHidden/>
              </w:rPr>
              <w:t>11</w:t>
            </w:r>
            <w:r>
              <w:rPr>
                <w:webHidden/>
              </w:rPr>
              <w:fldChar w:fldCharType="end"/>
            </w:r>
          </w:hyperlink>
        </w:p>
        <w:p w14:paraId="750F1F2E" w14:textId="62FD6B07" w:rsidR="00A405BC" w:rsidRDefault="00A405BC">
          <w:pPr>
            <w:pStyle w:val="21"/>
            <w:rPr>
              <w:rFonts w:eastAsiaTheme="minorEastAsia" w:cstheme="minorBidi"/>
              <w:smallCaps w:val="0"/>
              <w:sz w:val="24"/>
              <w:szCs w:val="24"/>
            </w:rPr>
          </w:pPr>
          <w:hyperlink w:anchor="_Toc179474128" w:history="1">
            <w:r w:rsidRPr="00267A3A">
              <w:rPr>
                <w:rStyle w:val="a4"/>
              </w:rPr>
              <w:t>B. First-In First Out (FIFO) Queue</w:t>
            </w:r>
            <w:r>
              <w:rPr>
                <w:webHidden/>
              </w:rPr>
              <w:tab/>
            </w:r>
            <w:r>
              <w:rPr>
                <w:webHidden/>
              </w:rPr>
              <w:fldChar w:fldCharType="begin"/>
            </w:r>
            <w:r>
              <w:rPr>
                <w:webHidden/>
              </w:rPr>
              <w:instrText xml:space="preserve"> PAGEREF _Toc179474128 \h </w:instrText>
            </w:r>
            <w:r>
              <w:rPr>
                <w:webHidden/>
              </w:rPr>
            </w:r>
            <w:r>
              <w:rPr>
                <w:webHidden/>
              </w:rPr>
              <w:fldChar w:fldCharType="separate"/>
            </w:r>
            <w:r>
              <w:rPr>
                <w:webHidden/>
              </w:rPr>
              <w:t>11</w:t>
            </w:r>
            <w:r>
              <w:rPr>
                <w:webHidden/>
              </w:rPr>
              <w:fldChar w:fldCharType="end"/>
            </w:r>
          </w:hyperlink>
        </w:p>
        <w:p w14:paraId="602C1541" w14:textId="62557B80" w:rsidR="00A405BC" w:rsidRDefault="00A405BC">
          <w:pPr>
            <w:pStyle w:val="21"/>
            <w:rPr>
              <w:rFonts w:eastAsiaTheme="minorEastAsia" w:cstheme="minorBidi"/>
              <w:smallCaps w:val="0"/>
              <w:sz w:val="24"/>
              <w:szCs w:val="24"/>
            </w:rPr>
          </w:pPr>
          <w:hyperlink w:anchor="_Toc179474129" w:history="1">
            <w:r w:rsidRPr="00267A3A">
              <w:rPr>
                <w:rStyle w:val="a4"/>
              </w:rPr>
              <w:t>C. Multi-Bank Memory</w:t>
            </w:r>
            <w:r>
              <w:rPr>
                <w:webHidden/>
              </w:rPr>
              <w:tab/>
            </w:r>
            <w:r>
              <w:rPr>
                <w:webHidden/>
              </w:rPr>
              <w:fldChar w:fldCharType="begin"/>
            </w:r>
            <w:r>
              <w:rPr>
                <w:webHidden/>
              </w:rPr>
              <w:instrText xml:space="preserve"> PAGEREF _Toc179474129 \h </w:instrText>
            </w:r>
            <w:r>
              <w:rPr>
                <w:webHidden/>
              </w:rPr>
            </w:r>
            <w:r>
              <w:rPr>
                <w:webHidden/>
              </w:rPr>
              <w:fldChar w:fldCharType="separate"/>
            </w:r>
            <w:r>
              <w:rPr>
                <w:webHidden/>
              </w:rPr>
              <w:t>11</w:t>
            </w:r>
            <w:r>
              <w:rPr>
                <w:webHidden/>
              </w:rPr>
              <w:fldChar w:fldCharType="end"/>
            </w:r>
          </w:hyperlink>
        </w:p>
        <w:p w14:paraId="16384DE2" w14:textId="18BC1384" w:rsidR="00A405BC" w:rsidRDefault="00A405BC">
          <w:pPr>
            <w:pStyle w:val="21"/>
            <w:rPr>
              <w:rFonts w:eastAsiaTheme="minorEastAsia" w:cstheme="minorBidi"/>
              <w:smallCaps w:val="0"/>
              <w:sz w:val="24"/>
              <w:szCs w:val="24"/>
            </w:rPr>
          </w:pPr>
          <w:hyperlink w:anchor="_Toc179474130" w:history="1">
            <w:r w:rsidRPr="00267A3A">
              <w:rPr>
                <w:rStyle w:val="a4"/>
              </w:rPr>
              <w:t>D. Round-Robin FIFO Arbiter</w:t>
            </w:r>
            <w:r>
              <w:rPr>
                <w:webHidden/>
              </w:rPr>
              <w:tab/>
            </w:r>
            <w:r>
              <w:rPr>
                <w:webHidden/>
              </w:rPr>
              <w:fldChar w:fldCharType="begin"/>
            </w:r>
            <w:r>
              <w:rPr>
                <w:webHidden/>
              </w:rPr>
              <w:instrText xml:space="preserve"> PAGEREF _Toc179474130 \h </w:instrText>
            </w:r>
            <w:r>
              <w:rPr>
                <w:webHidden/>
              </w:rPr>
            </w:r>
            <w:r>
              <w:rPr>
                <w:webHidden/>
              </w:rPr>
              <w:fldChar w:fldCharType="separate"/>
            </w:r>
            <w:r>
              <w:rPr>
                <w:webHidden/>
              </w:rPr>
              <w:t>11</w:t>
            </w:r>
            <w:r>
              <w:rPr>
                <w:webHidden/>
              </w:rPr>
              <w:fldChar w:fldCharType="end"/>
            </w:r>
          </w:hyperlink>
        </w:p>
        <w:p w14:paraId="0910A6D4" w14:textId="05B887C3" w:rsidR="00A405BC" w:rsidRDefault="00A405BC">
          <w:pPr>
            <w:pStyle w:val="21"/>
            <w:rPr>
              <w:rFonts w:eastAsiaTheme="minorEastAsia" w:cstheme="minorBidi"/>
              <w:smallCaps w:val="0"/>
              <w:sz w:val="24"/>
              <w:szCs w:val="24"/>
            </w:rPr>
          </w:pPr>
          <w:hyperlink w:anchor="_Toc179474131" w:history="1">
            <w:r w:rsidRPr="00267A3A">
              <w:rPr>
                <w:rStyle w:val="a4"/>
              </w:rPr>
              <w:t>E. 4-bit Parameterized Ping-Pong Counter</w:t>
            </w:r>
            <w:r>
              <w:rPr>
                <w:webHidden/>
              </w:rPr>
              <w:tab/>
            </w:r>
            <w:r>
              <w:rPr>
                <w:webHidden/>
              </w:rPr>
              <w:fldChar w:fldCharType="begin"/>
            </w:r>
            <w:r>
              <w:rPr>
                <w:webHidden/>
              </w:rPr>
              <w:instrText xml:space="preserve"> PAGEREF _Toc179474131 \h </w:instrText>
            </w:r>
            <w:r>
              <w:rPr>
                <w:webHidden/>
              </w:rPr>
            </w:r>
            <w:r>
              <w:rPr>
                <w:webHidden/>
              </w:rPr>
              <w:fldChar w:fldCharType="separate"/>
            </w:r>
            <w:r>
              <w:rPr>
                <w:webHidden/>
              </w:rPr>
              <w:t>11</w:t>
            </w:r>
            <w:r>
              <w:rPr>
                <w:webHidden/>
              </w:rPr>
              <w:fldChar w:fldCharType="end"/>
            </w:r>
          </w:hyperlink>
        </w:p>
        <w:p w14:paraId="5EDCD0AE" w14:textId="7DE5D66C" w:rsidR="00A405BC" w:rsidRDefault="00A405BC">
          <w:pPr>
            <w:pStyle w:val="11"/>
            <w:rPr>
              <w:rFonts w:eastAsiaTheme="minorEastAsia" w:cstheme="minorBidi"/>
              <w:b w:val="0"/>
              <w:bCs w:val="0"/>
              <w:caps w:val="0"/>
              <w:sz w:val="24"/>
              <w:szCs w:val="24"/>
            </w:rPr>
          </w:pPr>
          <w:hyperlink w:anchor="_Toc179474132" w:history="1">
            <w:r w:rsidRPr="00267A3A">
              <w:rPr>
                <w:rStyle w:val="a4"/>
              </w:rPr>
              <w:t>What have we learned from Lab 3?</w:t>
            </w:r>
            <w:r>
              <w:rPr>
                <w:webHidden/>
              </w:rPr>
              <w:tab/>
            </w:r>
            <w:r>
              <w:rPr>
                <w:webHidden/>
              </w:rPr>
              <w:fldChar w:fldCharType="begin"/>
            </w:r>
            <w:r>
              <w:rPr>
                <w:webHidden/>
              </w:rPr>
              <w:instrText xml:space="preserve"> PAGEREF _Toc179474132 \h </w:instrText>
            </w:r>
            <w:r>
              <w:rPr>
                <w:webHidden/>
              </w:rPr>
            </w:r>
            <w:r>
              <w:rPr>
                <w:webHidden/>
              </w:rPr>
              <w:fldChar w:fldCharType="separate"/>
            </w:r>
            <w:r>
              <w:rPr>
                <w:webHidden/>
              </w:rPr>
              <w:t>11</w:t>
            </w:r>
            <w:r>
              <w:rPr>
                <w:webHidden/>
              </w:rPr>
              <w:fldChar w:fldCharType="end"/>
            </w:r>
          </w:hyperlink>
        </w:p>
        <w:p w14:paraId="583E8FDB" w14:textId="1344F27B" w:rsidR="00A405BC" w:rsidRDefault="00A405BC">
          <w:pPr>
            <w:pStyle w:val="11"/>
            <w:rPr>
              <w:rFonts w:eastAsiaTheme="minorEastAsia" w:cstheme="minorBidi"/>
              <w:b w:val="0"/>
              <w:bCs w:val="0"/>
              <w:caps w:val="0"/>
              <w:sz w:val="24"/>
              <w:szCs w:val="24"/>
            </w:rPr>
          </w:pPr>
          <w:hyperlink w:anchor="_Toc179474133" w:history="1">
            <w:r w:rsidRPr="00267A3A">
              <w:rPr>
                <w:rStyle w:val="a4"/>
              </w:rPr>
              <w:t>Contributions</w:t>
            </w:r>
            <w:r>
              <w:rPr>
                <w:webHidden/>
              </w:rPr>
              <w:tab/>
            </w:r>
            <w:r>
              <w:rPr>
                <w:webHidden/>
              </w:rPr>
              <w:fldChar w:fldCharType="begin"/>
            </w:r>
            <w:r>
              <w:rPr>
                <w:webHidden/>
              </w:rPr>
              <w:instrText xml:space="preserve"> PAGEREF _Toc179474133 \h </w:instrText>
            </w:r>
            <w:r>
              <w:rPr>
                <w:webHidden/>
              </w:rPr>
            </w:r>
            <w:r>
              <w:rPr>
                <w:webHidden/>
              </w:rPr>
              <w:fldChar w:fldCharType="separate"/>
            </w:r>
            <w:r>
              <w:rPr>
                <w:webHidden/>
              </w:rPr>
              <w:t>11</w:t>
            </w:r>
            <w:r>
              <w:rPr>
                <w:webHidden/>
              </w:rPr>
              <w:fldChar w:fldCharType="end"/>
            </w:r>
          </w:hyperlink>
        </w:p>
        <w:p w14:paraId="4E46CF85" w14:textId="3FA52E05" w:rsidR="000E7D2E" w:rsidRDefault="00C26A01" w:rsidP="00B93D91">
          <w:r>
            <w:rPr>
              <w:b/>
              <w:bCs/>
              <w:noProof/>
            </w:rPr>
            <w:lastRenderedPageBreak/>
            <w:fldChar w:fldCharType="end"/>
          </w:r>
        </w:p>
      </w:sdtContent>
    </w:sdt>
    <w:p w14:paraId="65D2CA38" w14:textId="0B2BB9B0" w:rsidR="00294EB0" w:rsidRDefault="00294EB0" w:rsidP="00294EB0">
      <w:pPr>
        <w:pStyle w:val="1"/>
      </w:pPr>
      <w:bookmarkStart w:id="0" w:name="_Toc177504663"/>
      <w:bookmarkStart w:id="1" w:name="_Toc179474120"/>
      <w:r>
        <w:rPr>
          <w:rFonts w:hint="eastAsia"/>
        </w:rPr>
        <w:t>Basic Q3. Many-to-one LFSR</w:t>
      </w:r>
    </w:p>
    <w:p w14:paraId="5C0C5083" w14:textId="2EC180C5" w:rsidR="00294EB0" w:rsidRDefault="00294EB0" w:rsidP="00D75A00">
      <w:pPr>
        <w:pStyle w:val="a5"/>
        <w:numPr>
          <w:ilvl w:val="0"/>
          <w:numId w:val="11"/>
        </w:numPr>
        <w:spacing w:line="360" w:lineRule="auto"/>
        <w:ind w:leftChars="0"/>
      </w:pPr>
      <w:r>
        <w:t>S</w:t>
      </w:r>
      <w:r>
        <w:rPr>
          <w:rFonts w:hint="eastAsia"/>
        </w:rPr>
        <w:t>tate transition diagram:</w:t>
      </w:r>
    </w:p>
    <w:p w14:paraId="74361BA1" w14:textId="1AA89CCA" w:rsidR="00294EB0" w:rsidRDefault="00E61174" w:rsidP="00D75A00">
      <w:pPr>
        <w:spacing w:line="360" w:lineRule="auto"/>
        <w:jc w:val="center"/>
      </w:pPr>
      <w:r>
        <w:rPr>
          <w:noProof/>
        </w:rPr>
        <w:drawing>
          <wp:inline distT="0" distB="0" distL="0" distR="0" wp14:anchorId="0B37867E" wp14:editId="12A79876">
            <wp:extent cx="5943600" cy="424180"/>
            <wp:effectExtent l="0" t="0" r="6985" b="6350"/>
            <wp:docPr id="125586013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180"/>
                    </a:xfrm>
                    <a:prstGeom prst="rect">
                      <a:avLst/>
                    </a:prstGeom>
                    <a:noFill/>
                    <a:ln>
                      <a:noFill/>
                    </a:ln>
                  </pic:spPr>
                </pic:pic>
              </a:graphicData>
            </a:graphic>
          </wp:inline>
        </w:drawing>
      </w:r>
    </w:p>
    <w:p w14:paraId="412D4BC1" w14:textId="12910BBA" w:rsidR="00E61174" w:rsidRDefault="00E61174" w:rsidP="00D75A00">
      <w:pPr>
        <w:pStyle w:val="a5"/>
        <w:numPr>
          <w:ilvl w:val="0"/>
          <w:numId w:val="11"/>
        </w:numPr>
        <w:spacing w:line="360" w:lineRule="auto"/>
        <w:ind w:leftChars="0"/>
      </w:pPr>
      <w:r>
        <w:rPr>
          <w:rFonts w:hint="eastAsia"/>
        </w:rPr>
        <w:t>What happens if we reset the DFFs to 8</w:t>
      </w:r>
      <w:r>
        <w:t>’</w:t>
      </w:r>
      <w:r>
        <w:rPr>
          <w:rFonts w:hint="eastAsia"/>
        </w:rPr>
        <w:t>d0?</w:t>
      </w:r>
    </w:p>
    <w:p w14:paraId="5C2BAD34" w14:textId="4308FE05" w:rsidR="00E61174" w:rsidRPr="007C7149" w:rsidRDefault="00E61174" w:rsidP="00D75A00">
      <w:pPr>
        <w:pStyle w:val="a5"/>
        <w:spacing w:line="360" w:lineRule="auto"/>
        <w:ind w:leftChars="0" w:left="360"/>
        <w:rPr>
          <w:rFonts w:hint="eastAsia"/>
        </w:rPr>
      </w:pPr>
      <w:r>
        <w:rPr>
          <w:rFonts w:hint="eastAsia"/>
        </w:rPr>
        <w:t>If we reset the DFFs to 8</w:t>
      </w:r>
      <w:r>
        <w:t>’</w:t>
      </w:r>
      <w:r>
        <w:rPr>
          <w:rFonts w:hint="eastAsia"/>
        </w:rPr>
        <w:t>d0, the LFSR will keep its state forever. Because there is no 1</w:t>
      </w:r>
      <w:r>
        <w:t>’</w:t>
      </w:r>
      <w:r>
        <w:rPr>
          <w:rFonts w:hint="eastAsia"/>
        </w:rPr>
        <w:t>b1 in the original state, any of the XOR is impossible to output 1</w:t>
      </w:r>
      <w:r>
        <w:t>’</w:t>
      </w:r>
      <w:r>
        <w:rPr>
          <w:rFonts w:hint="eastAsia"/>
        </w:rPr>
        <w:t>b1</w:t>
      </w:r>
      <w:r w:rsidR="007C7149">
        <w:rPr>
          <w:rFonts w:hint="eastAsia"/>
        </w:rPr>
        <w:t>, so the next state will be the same as the original state. In consequence, the LFSR will keep on shifting, but the states will all be the same, as it</w:t>
      </w:r>
      <w:r w:rsidR="007C7149">
        <w:t>’</w:t>
      </w:r>
      <w:r w:rsidR="007C7149">
        <w:rPr>
          <w:rFonts w:hint="eastAsia"/>
        </w:rPr>
        <w:t>s stopped.</w:t>
      </w:r>
    </w:p>
    <w:p w14:paraId="2D50F187" w14:textId="27FC4FF3" w:rsidR="00294EB0" w:rsidRDefault="00294EB0" w:rsidP="00294EB0">
      <w:pPr>
        <w:pStyle w:val="1"/>
      </w:pPr>
      <w:r>
        <w:rPr>
          <w:rFonts w:hint="eastAsia"/>
        </w:rPr>
        <w:t>Basic Q4. One-to-many LFSR</w:t>
      </w:r>
    </w:p>
    <w:p w14:paraId="48BE8C57" w14:textId="132F8336" w:rsidR="007C7149" w:rsidRDefault="007C7149" w:rsidP="00D75A00">
      <w:pPr>
        <w:pStyle w:val="a5"/>
        <w:numPr>
          <w:ilvl w:val="0"/>
          <w:numId w:val="12"/>
        </w:numPr>
        <w:spacing w:line="360" w:lineRule="auto"/>
        <w:ind w:leftChars="0"/>
      </w:pPr>
      <w:r>
        <w:t>S</w:t>
      </w:r>
      <w:r>
        <w:rPr>
          <w:rFonts w:hint="eastAsia"/>
        </w:rPr>
        <w:t>tate transition diagram:</w:t>
      </w:r>
    </w:p>
    <w:p w14:paraId="511ABD62" w14:textId="0705F52C" w:rsidR="007C7149" w:rsidRPr="007C7149" w:rsidRDefault="007C7149" w:rsidP="00D75A00">
      <w:pPr>
        <w:spacing w:line="360" w:lineRule="auto"/>
        <w:jc w:val="center"/>
      </w:pPr>
      <w:r>
        <w:rPr>
          <w:noProof/>
        </w:rPr>
        <w:drawing>
          <wp:inline distT="0" distB="0" distL="0" distR="0" wp14:anchorId="4905CE3E" wp14:editId="68BC6109">
            <wp:extent cx="5943600" cy="424180"/>
            <wp:effectExtent l="0" t="0" r="0" b="0"/>
            <wp:docPr id="1783944685"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180"/>
                    </a:xfrm>
                    <a:prstGeom prst="rect">
                      <a:avLst/>
                    </a:prstGeom>
                    <a:noFill/>
                    <a:ln>
                      <a:noFill/>
                    </a:ln>
                  </pic:spPr>
                </pic:pic>
              </a:graphicData>
            </a:graphic>
          </wp:inline>
        </w:drawing>
      </w:r>
    </w:p>
    <w:p w14:paraId="7726B84D" w14:textId="77777777" w:rsidR="00D75A00" w:rsidRDefault="007C7149" w:rsidP="00D75A00">
      <w:pPr>
        <w:pStyle w:val="a5"/>
        <w:numPr>
          <w:ilvl w:val="0"/>
          <w:numId w:val="12"/>
        </w:numPr>
        <w:spacing w:line="360" w:lineRule="auto"/>
        <w:ind w:leftChars="0"/>
      </w:pPr>
      <w:r>
        <w:rPr>
          <w:rFonts w:hint="eastAsia"/>
        </w:rPr>
        <w:t>What happens if we reset the DFFs to 8</w:t>
      </w:r>
      <w:r>
        <w:t>’</w:t>
      </w:r>
      <w:r>
        <w:rPr>
          <w:rFonts w:hint="eastAsia"/>
        </w:rPr>
        <w:t>d0?</w:t>
      </w:r>
    </w:p>
    <w:p w14:paraId="3E94D731" w14:textId="08BDDF28" w:rsidR="007C7149" w:rsidRPr="007C7149" w:rsidRDefault="007C7149" w:rsidP="00D75A00">
      <w:pPr>
        <w:pStyle w:val="a5"/>
        <w:spacing w:line="360" w:lineRule="auto"/>
        <w:ind w:leftChars="0" w:left="360"/>
        <w:rPr>
          <w:rFonts w:hint="eastAsia"/>
        </w:rPr>
      </w:pPr>
      <w:r>
        <w:rPr>
          <w:rFonts w:hint="eastAsia"/>
        </w:rPr>
        <w:t xml:space="preserve">Just like the previous problem, </w:t>
      </w:r>
      <w:r w:rsidR="00D75A00">
        <w:rPr>
          <w:rFonts w:hint="eastAsia"/>
        </w:rPr>
        <w:t>because there is no 1</w:t>
      </w:r>
      <w:r w:rsidR="00D75A00">
        <w:t>’</w:t>
      </w:r>
      <w:r w:rsidR="00D75A00">
        <w:rPr>
          <w:rFonts w:hint="eastAsia"/>
        </w:rPr>
        <w:t>b1 in the LFSR and we only use XOR operations in the LFSR, the input of all the DFFs will keep being 1</w:t>
      </w:r>
      <w:r w:rsidR="00D75A00">
        <w:t>’</w:t>
      </w:r>
      <w:r w:rsidR="00D75A00">
        <w:rPr>
          <w:rFonts w:hint="eastAsia"/>
        </w:rPr>
        <w:t>b0. Therefore, the LFSR will also keep on shifting, but the states will all be the same, as it</w:t>
      </w:r>
      <w:r w:rsidR="00D75A00">
        <w:t>’</w:t>
      </w:r>
      <w:r w:rsidR="00D75A00">
        <w:rPr>
          <w:rFonts w:hint="eastAsia"/>
        </w:rPr>
        <w:t xml:space="preserve">s stopped, until we change the reset value.  </w:t>
      </w:r>
      <w:r>
        <w:rPr>
          <w:rFonts w:hint="eastAsia"/>
        </w:rPr>
        <w:t xml:space="preserve"> </w:t>
      </w:r>
    </w:p>
    <w:p w14:paraId="5826F73B" w14:textId="77777777" w:rsidR="00294EB0" w:rsidRPr="007C7149" w:rsidRDefault="00294EB0" w:rsidP="00294EB0">
      <w:pPr>
        <w:rPr>
          <w:rFonts w:hint="eastAsia"/>
        </w:rPr>
      </w:pPr>
    </w:p>
    <w:p w14:paraId="271F7024" w14:textId="5665AA69" w:rsidR="00DE4DD5" w:rsidRDefault="001258D8" w:rsidP="00294EB0">
      <w:pPr>
        <w:pStyle w:val="1"/>
      </w:pPr>
      <w:r>
        <w:t xml:space="preserve">Advanced </w:t>
      </w:r>
      <w:r w:rsidR="005B1139">
        <w:t>Q</w:t>
      </w:r>
      <w:r>
        <w:t>1</w:t>
      </w:r>
      <w:r w:rsidR="005B1139">
        <w:t xml:space="preserve">. </w:t>
      </w:r>
      <w:bookmarkEnd w:id="0"/>
      <w:bookmarkEnd w:id="1"/>
    </w:p>
    <w:p w14:paraId="43B1639D" w14:textId="482D8D0D" w:rsidR="00294EB0" w:rsidRPr="00294EB0" w:rsidRDefault="00353ECF" w:rsidP="00294EB0">
      <w:pPr>
        <w:pStyle w:val="1"/>
        <w:rPr>
          <w:rFonts w:hint="eastAsia"/>
        </w:rPr>
      </w:pPr>
      <w:bookmarkStart w:id="2" w:name="_Toc177504664"/>
      <w:bookmarkStart w:id="3" w:name="_Toc179474121"/>
      <w:r>
        <w:t>Adva</w:t>
      </w:r>
      <w:r w:rsidR="00784E2D">
        <w:t>n</w:t>
      </w:r>
      <w:r>
        <w:t xml:space="preserve">ced </w:t>
      </w:r>
      <w:r w:rsidR="00DE4DD5">
        <w:t>Q</w:t>
      </w:r>
      <w:r>
        <w:t>2</w:t>
      </w:r>
      <w:r w:rsidR="00DE4DD5">
        <w:t xml:space="preserve">. </w:t>
      </w:r>
      <w:bookmarkStart w:id="4" w:name="_Toc177504665"/>
      <w:bookmarkStart w:id="5" w:name="_Toc179474122"/>
      <w:bookmarkEnd w:id="2"/>
      <w:bookmarkEnd w:id="3"/>
    </w:p>
    <w:p w14:paraId="5162776E" w14:textId="02574873" w:rsidR="00052676" w:rsidRDefault="00353ECF" w:rsidP="00A51450">
      <w:pPr>
        <w:pStyle w:val="1"/>
        <w:rPr>
          <w:rFonts w:hint="eastAsia"/>
        </w:rPr>
      </w:pPr>
      <w:r>
        <w:t xml:space="preserve">Advanced </w:t>
      </w:r>
      <w:r w:rsidR="0004785D">
        <w:t>Q</w:t>
      </w:r>
      <w:r>
        <w:t>3</w:t>
      </w:r>
      <w:r w:rsidR="0004785D">
        <w:t xml:space="preserve">. </w:t>
      </w:r>
      <w:bookmarkStart w:id="6" w:name="_Toc177504666"/>
      <w:bookmarkEnd w:id="4"/>
      <w:bookmarkEnd w:id="5"/>
      <w:r w:rsidR="003716FE">
        <w:rPr>
          <w:rFonts w:hint="eastAsia"/>
        </w:rPr>
        <w:t xml:space="preserve">Built In </w:t>
      </w:r>
      <w:proofErr w:type="spellStart"/>
      <w:r w:rsidR="003716FE">
        <w:rPr>
          <w:rFonts w:hint="eastAsia"/>
        </w:rPr>
        <w:t>Self Test</w:t>
      </w:r>
      <w:proofErr w:type="spellEnd"/>
      <w:r w:rsidR="003716FE">
        <w:rPr>
          <w:rFonts w:hint="eastAsia"/>
        </w:rPr>
        <w:t xml:space="preserve"> (BIST)</w:t>
      </w:r>
    </w:p>
    <w:p w14:paraId="1F8BAD54" w14:textId="6364B141" w:rsidR="007936D0" w:rsidRDefault="0005611E" w:rsidP="006C7819">
      <w:pPr>
        <w:spacing w:line="360" w:lineRule="auto"/>
        <w:ind w:leftChars="100" w:left="240"/>
      </w:pPr>
      <w:r w:rsidRPr="0005611E">
        <w:t xml:space="preserve">In Advanced Question 3, we are required to construct a </w:t>
      </w:r>
      <w:r w:rsidR="003716FE">
        <w:rPr>
          <w:rFonts w:hint="eastAsia"/>
        </w:rPr>
        <w:t xml:space="preserve">BIST module. In the module, we combine the Many </w:t>
      </w:r>
      <w:proofErr w:type="gramStart"/>
      <w:r w:rsidR="003716FE">
        <w:rPr>
          <w:rFonts w:hint="eastAsia"/>
        </w:rPr>
        <w:t>To</w:t>
      </w:r>
      <w:proofErr w:type="gramEnd"/>
      <w:r w:rsidR="003716FE">
        <w:rPr>
          <w:rFonts w:hint="eastAsia"/>
        </w:rPr>
        <w:t xml:space="preserve"> One LFSR in basic question 3 and Scan Chain Design in the previous question together. </w:t>
      </w:r>
    </w:p>
    <w:p w14:paraId="3D1CE071" w14:textId="1A006E5E" w:rsidR="003716FE" w:rsidRDefault="003716FE" w:rsidP="003716FE">
      <w:pPr>
        <w:spacing w:line="360" w:lineRule="auto"/>
        <w:ind w:leftChars="100" w:left="240"/>
        <w:jc w:val="center"/>
        <w:rPr>
          <w:rFonts w:hint="eastAsia"/>
        </w:rPr>
      </w:pPr>
      <w:r>
        <w:rPr>
          <w:noProof/>
        </w:rPr>
        <w:lastRenderedPageBreak/>
        <w:drawing>
          <wp:inline distT="0" distB="0" distL="0" distR="0" wp14:anchorId="6681564C" wp14:editId="3D67E2CB">
            <wp:extent cx="2146300" cy="1581198"/>
            <wp:effectExtent l="0" t="0" r="0" b="0"/>
            <wp:docPr id="1861448" name="圖片 5"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8" name="圖片 5" descr="一張含有 文字, 螢幕擷取畫面, 設計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8636" cy="1590286"/>
                    </a:xfrm>
                    <a:prstGeom prst="rect">
                      <a:avLst/>
                    </a:prstGeom>
                    <a:noFill/>
                    <a:ln>
                      <a:noFill/>
                    </a:ln>
                  </pic:spPr>
                </pic:pic>
              </a:graphicData>
            </a:graphic>
          </wp:inline>
        </w:drawing>
      </w:r>
    </w:p>
    <w:p w14:paraId="14726C93" w14:textId="195F61F0" w:rsidR="00AF46D1" w:rsidRDefault="007936D0" w:rsidP="00A05BC6">
      <w:pPr>
        <w:spacing w:before="120" w:line="360" w:lineRule="auto"/>
        <w:ind w:leftChars="100" w:left="240"/>
        <w:jc w:val="center"/>
        <w:rPr>
          <w:rFonts w:hint="eastAsia"/>
        </w:rPr>
      </w:pPr>
      <w:bookmarkStart w:id="7" w:name="_Hlk179460279"/>
      <w:r w:rsidRPr="007936D0">
        <w:rPr>
          <w:rFonts w:hint="eastAsia"/>
        </w:rPr>
        <w:t>▲</w:t>
      </w:r>
      <w:r w:rsidRPr="007936D0">
        <w:rPr>
          <w:rFonts w:hint="eastAsia"/>
        </w:rPr>
        <w:t xml:space="preserve"> Figure </w:t>
      </w:r>
      <w:r>
        <w:t>3</w:t>
      </w:r>
      <w:r w:rsidRPr="007936D0">
        <w:rPr>
          <w:rFonts w:hint="eastAsia"/>
        </w:rPr>
        <w:t xml:space="preserve">.1: </w:t>
      </w:r>
      <w:proofErr w:type="spellStart"/>
      <w:r w:rsidR="003716FE">
        <w:rPr>
          <w:rFonts w:hint="eastAsia"/>
        </w:rPr>
        <w:t>DFF_w_rst</w:t>
      </w:r>
      <w:proofErr w:type="spellEnd"/>
    </w:p>
    <w:p w14:paraId="1A25F792" w14:textId="4A6741AF" w:rsidR="003716FE" w:rsidRDefault="003716FE" w:rsidP="00A05BC6">
      <w:pPr>
        <w:spacing w:before="120" w:line="360" w:lineRule="auto"/>
        <w:ind w:leftChars="100" w:left="240"/>
        <w:jc w:val="center"/>
      </w:pPr>
      <w:r>
        <w:rPr>
          <w:noProof/>
        </w:rPr>
        <w:drawing>
          <wp:inline distT="0" distB="0" distL="0" distR="0" wp14:anchorId="14722EB1" wp14:editId="651BC000">
            <wp:extent cx="5943600" cy="1816100"/>
            <wp:effectExtent l="0" t="0" r="0" b="0"/>
            <wp:docPr id="297305209"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05209" name="圖片 6" descr="一張含有 文字, 螢幕擷取畫面, 字型, 設計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284F44AC" w14:textId="17953E07" w:rsidR="00AF46D1" w:rsidRDefault="00AF46D1" w:rsidP="00A05BC6">
      <w:pPr>
        <w:spacing w:before="120" w:line="360" w:lineRule="auto"/>
        <w:ind w:leftChars="100" w:left="240"/>
        <w:jc w:val="center"/>
      </w:pPr>
      <w:bookmarkStart w:id="8" w:name="_Hlk179461206"/>
      <w:r w:rsidRPr="007936D0">
        <w:rPr>
          <w:rFonts w:hint="eastAsia"/>
        </w:rPr>
        <w:t>▲</w:t>
      </w:r>
      <w:r w:rsidRPr="007936D0">
        <w:rPr>
          <w:rFonts w:hint="eastAsia"/>
        </w:rPr>
        <w:t xml:space="preserve"> Figure </w:t>
      </w:r>
      <w:r>
        <w:t>3</w:t>
      </w:r>
      <w:r w:rsidRPr="007936D0">
        <w:rPr>
          <w:rFonts w:hint="eastAsia"/>
        </w:rPr>
        <w:t>.</w:t>
      </w:r>
      <w:r>
        <w:t>2</w:t>
      </w:r>
      <w:r w:rsidRPr="007936D0">
        <w:rPr>
          <w:rFonts w:hint="eastAsia"/>
        </w:rPr>
        <w:t xml:space="preserve">: </w:t>
      </w:r>
      <w:bookmarkStart w:id="9" w:name="_Hlk179460423"/>
      <w:r>
        <w:t>8bit</w:t>
      </w:r>
      <w:bookmarkEnd w:id="9"/>
      <w:r w:rsidR="003716FE">
        <w:rPr>
          <w:rFonts w:hint="eastAsia"/>
        </w:rPr>
        <w:t xml:space="preserve"> Many </w:t>
      </w:r>
      <w:proofErr w:type="gramStart"/>
      <w:r w:rsidR="003716FE">
        <w:rPr>
          <w:rFonts w:hint="eastAsia"/>
        </w:rPr>
        <w:t>To</w:t>
      </w:r>
      <w:proofErr w:type="gramEnd"/>
      <w:r w:rsidR="003716FE">
        <w:rPr>
          <w:rFonts w:hint="eastAsia"/>
        </w:rPr>
        <w:t xml:space="preserve"> One LFSR</w:t>
      </w:r>
    </w:p>
    <w:p w14:paraId="6C4242E6" w14:textId="4E34190F" w:rsidR="003716FE" w:rsidRDefault="003716FE" w:rsidP="00A05BC6">
      <w:pPr>
        <w:spacing w:before="120" w:line="360" w:lineRule="auto"/>
        <w:ind w:leftChars="100" w:left="240"/>
        <w:jc w:val="center"/>
      </w:pPr>
      <w:r>
        <w:rPr>
          <w:noProof/>
        </w:rPr>
        <w:drawing>
          <wp:inline distT="0" distB="0" distL="0" distR="0" wp14:anchorId="4E4F64F8" wp14:editId="3E59DAD5">
            <wp:extent cx="4241800" cy="1659559"/>
            <wp:effectExtent l="0" t="0" r="0" b="0"/>
            <wp:docPr id="2819064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6433" name="圖片 7" descr="一張含有 文字, 螢幕擷取畫面, 字型, 數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7685" cy="1661861"/>
                    </a:xfrm>
                    <a:prstGeom prst="rect">
                      <a:avLst/>
                    </a:prstGeom>
                    <a:noFill/>
                    <a:ln>
                      <a:noFill/>
                    </a:ln>
                  </pic:spPr>
                </pic:pic>
              </a:graphicData>
            </a:graphic>
          </wp:inline>
        </w:drawing>
      </w:r>
    </w:p>
    <w:p w14:paraId="64142D9C" w14:textId="7F635767" w:rsidR="003716FE" w:rsidRDefault="003716FE" w:rsidP="003716FE">
      <w:pPr>
        <w:spacing w:before="120" w:line="360" w:lineRule="auto"/>
        <w:ind w:leftChars="100" w:left="240"/>
        <w:jc w:val="center"/>
        <w:rPr>
          <w:rFonts w:hint="eastAsia"/>
        </w:rPr>
      </w:pPr>
      <w:r w:rsidRPr="007936D0">
        <w:rPr>
          <w:rFonts w:hint="eastAsia"/>
        </w:rPr>
        <w:t>▲</w:t>
      </w:r>
      <w:r w:rsidRPr="007936D0">
        <w:rPr>
          <w:rFonts w:hint="eastAsia"/>
        </w:rPr>
        <w:t xml:space="preserve"> Figure </w:t>
      </w:r>
      <w:r>
        <w:t>3</w:t>
      </w:r>
      <w:r w:rsidRPr="007936D0">
        <w:rPr>
          <w:rFonts w:hint="eastAsia"/>
        </w:rPr>
        <w:t>.</w:t>
      </w:r>
      <w:r>
        <w:rPr>
          <w:rFonts w:hint="eastAsia"/>
        </w:rPr>
        <w:t>3</w:t>
      </w:r>
      <w:r w:rsidRPr="007936D0">
        <w:rPr>
          <w:rFonts w:hint="eastAsia"/>
        </w:rPr>
        <w:t>:</w:t>
      </w:r>
      <w:r>
        <w:rPr>
          <w:rFonts w:hint="eastAsia"/>
        </w:rPr>
        <w:t xml:space="preserve"> BIST</w:t>
      </w:r>
    </w:p>
    <w:p w14:paraId="0B965BCF" w14:textId="77777777" w:rsidR="003716FE" w:rsidRPr="003716FE" w:rsidRDefault="003716FE" w:rsidP="00A05BC6">
      <w:pPr>
        <w:spacing w:before="120" w:line="360" w:lineRule="auto"/>
        <w:ind w:leftChars="100" w:left="240"/>
        <w:jc w:val="center"/>
        <w:rPr>
          <w:rFonts w:hint="eastAsia"/>
        </w:rPr>
      </w:pPr>
    </w:p>
    <w:bookmarkEnd w:id="7"/>
    <w:bookmarkEnd w:id="8"/>
    <w:p w14:paraId="2EC155C8" w14:textId="19E6EB3D" w:rsidR="00AF46D1" w:rsidRPr="00DE4DD5" w:rsidRDefault="003716FE" w:rsidP="00AF46D1">
      <w:pPr>
        <w:pStyle w:val="a5"/>
        <w:numPr>
          <w:ilvl w:val="0"/>
          <w:numId w:val="5"/>
        </w:numPr>
        <w:spacing w:before="240" w:line="276" w:lineRule="auto"/>
        <w:ind w:leftChars="250" w:left="960"/>
        <w:rPr>
          <w:rFonts w:ascii="Times New Roman" w:hAnsi="Times New Roman" w:cs="Times New Roman"/>
          <w:i/>
          <w:iCs/>
        </w:rPr>
      </w:pPr>
      <w:r>
        <w:rPr>
          <w:rFonts w:hint="eastAsia"/>
        </w:rPr>
        <w:t>3</w:t>
      </w:r>
      <w:r w:rsidR="00AF46D1">
        <w:t xml:space="preserve"> i</w:t>
      </w:r>
      <w:r w:rsidR="00AF46D1" w:rsidRPr="00DE4DD5">
        <w:t>nput</w:t>
      </w:r>
      <w:r w:rsidR="00AF46D1">
        <w:t>s</w:t>
      </w:r>
      <w:r w:rsidR="00AF46D1" w:rsidRPr="00DE4DD5">
        <w:t xml:space="preserve">: </w:t>
      </w:r>
      <w:r w:rsidR="00AF46D1">
        <w:t xml:space="preserve"> </w:t>
      </w:r>
      <w:proofErr w:type="spellStart"/>
      <w:r w:rsidR="00AF46D1">
        <w:rPr>
          <w:rFonts w:ascii="Times New Roman" w:hAnsi="Times New Roman" w:cs="Times New Roman"/>
          <w:i/>
          <w:iCs/>
        </w:rPr>
        <w:t>clk</w:t>
      </w:r>
      <w:proofErr w:type="spellEnd"/>
      <w:r w:rsidR="00AF46D1">
        <w:rPr>
          <w:rFonts w:ascii="Times New Roman" w:hAnsi="Times New Roman" w:cs="Times New Roman"/>
          <w:i/>
          <w:iCs/>
        </w:rPr>
        <w:t xml:space="preserve">, </w:t>
      </w:r>
      <w:proofErr w:type="spellStart"/>
      <w:r w:rsidR="00AF46D1">
        <w:rPr>
          <w:rFonts w:ascii="Times New Roman" w:hAnsi="Times New Roman" w:cs="Times New Roman"/>
          <w:i/>
          <w:iCs/>
        </w:rPr>
        <w:t>r</w:t>
      </w:r>
      <w:r>
        <w:rPr>
          <w:rFonts w:ascii="Times New Roman" w:hAnsi="Times New Roman" w:cs="Times New Roman" w:hint="eastAsia"/>
          <w:i/>
          <w:iCs/>
        </w:rPr>
        <w:t>st_n</w:t>
      </w:r>
      <w:proofErr w:type="spellEnd"/>
      <w:r w:rsidR="00AF46D1">
        <w:rPr>
          <w:rFonts w:ascii="Times New Roman" w:hAnsi="Times New Roman" w:cs="Times New Roman"/>
          <w:i/>
          <w:iCs/>
        </w:rPr>
        <w:t xml:space="preserve">, </w:t>
      </w:r>
      <w:proofErr w:type="spellStart"/>
      <w:r>
        <w:rPr>
          <w:rFonts w:ascii="Times New Roman" w:hAnsi="Times New Roman" w:cs="Times New Roman" w:hint="eastAsia"/>
          <w:i/>
          <w:iCs/>
        </w:rPr>
        <w:t>scan_en</w:t>
      </w:r>
      <w:proofErr w:type="spellEnd"/>
    </w:p>
    <w:p w14:paraId="5752F6CF" w14:textId="621DA006" w:rsidR="003716FE" w:rsidRPr="003716FE" w:rsidRDefault="003716FE" w:rsidP="008922AC">
      <w:pPr>
        <w:pStyle w:val="a5"/>
        <w:numPr>
          <w:ilvl w:val="0"/>
          <w:numId w:val="5"/>
        </w:numPr>
        <w:spacing w:after="240" w:line="276" w:lineRule="auto"/>
        <w:ind w:leftChars="250" w:left="960"/>
      </w:pPr>
      <w:r>
        <w:rPr>
          <w:rFonts w:hint="eastAsia"/>
        </w:rPr>
        <w:t>2</w:t>
      </w:r>
      <w:r w:rsidR="00AF46D1">
        <w:t xml:space="preserve"> o</w:t>
      </w:r>
      <w:r w:rsidR="00AF46D1" w:rsidRPr="00DE4DD5">
        <w:t xml:space="preserve">utput: </w:t>
      </w:r>
      <w:r w:rsidR="00AF46D1">
        <w:t xml:space="preserve"> </w:t>
      </w:r>
      <w:proofErr w:type="spellStart"/>
      <w:r>
        <w:rPr>
          <w:rFonts w:ascii="Times New Roman" w:hAnsi="Times New Roman" w:cs="Times New Roman" w:hint="eastAsia"/>
          <w:i/>
          <w:iCs/>
        </w:rPr>
        <w:t>scan_in</w:t>
      </w:r>
      <w:proofErr w:type="spellEnd"/>
      <w:r>
        <w:rPr>
          <w:rFonts w:ascii="Times New Roman" w:hAnsi="Times New Roman" w:cs="Times New Roman" w:hint="eastAsia"/>
          <w:i/>
          <w:iCs/>
        </w:rPr>
        <w:t xml:space="preserve">, </w:t>
      </w:r>
      <w:proofErr w:type="spellStart"/>
      <w:r>
        <w:rPr>
          <w:rFonts w:ascii="Times New Roman" w:hAnsi="Times New Roman" w:cs="Times New Roman" w:hint="eastAsia"/>
          <w:i/>
          <w:iCs/>
        </w:rPr>
        <w:t>scan_out</w:t>
      </w:r>
      <w:bookmarkStart w:id="10" w:name="_Toc179474123"/>
      <w:proofErr w:type="spellEnd"/>
    </w:p>
    <w:p w14:paraId="075375DA" w14:textId="0A596157" w:rsidR="002F7F6E" w:rsidRDefault="002F7F6E" w:rsidP="002F7F6E">
      <w:pPr>
        <w:spacing w:after="240" w:line="276" w:lineRule="auto"/>
      </w:pPr>
      <w:r>
        <w:rPr>
          <w:rFonts w:hint="eastAsia"/>
        </w:rPr>
        <w:lastRenderedPageBreak/>
        <w:t xml:space="preserve">We first modify the original DFF by adding a MUX to it </w:t>
      </w:r>
      <w:proofErr w:type="gramStart"/>
      <w:r>
        <w:rPr>
          <w:rFonts w:hint="eastAsia"/>
        </w:rPr>
        <w:t>in order to</w:t>
      </w:r>
      <w:proofErr w:type="gramEnd"/>
      <w:r>
        <w:rPr>
          <w:rFonts w:hint="eastAsia"/>
        </w:rPr>
        <w:t xml:space="preserve"> reset</w:t>
      </w:r>
      <w:r w:rsidR="00187A73">
        <w:rPr>
          <w:rFonts w:hint="eastAsia"/>
        </w:rPr>
        <w:t xml:space="preserve"> the whole LFSR</w:t>
      </w:r>
      <w:r w:rsidR="00187A73">
        <w:t>’</w:t>
      </w:r>
      <w:r w:rsidR="00187A73">
        <w:rPr>
          <w:rFonts w:hint="eastAsia"/>
        </w:rPr>
        <w:t>s value to 8</w:t>
      </w:r>
      <w:r w:rsidR="00187A73">
        <w:t>’</w:t>
      </w:r>
      <w:r w:rsidR="00187A73">
        <w:rPr>
          <w:rFonts w:hint="eastAsia"/>
        </w:rPr>
        <w:t>b10111101.</w:t>
      </w:r>
      <w:r>
        <w:rPr>
          <w:rFonts w:hint="eastAsia"/>
        </w:rPr>
        <w:t xml:space="preserve"> when </w:t>
      </w:r>
      <w:proofErr w:type="spellStart"/>
      <w:r>
        <w:rPr>
          <w:rFonts w:hint="eastAsia"/>
        </w:rPr>
        <w:t>rst_n</w:t>
      </w:r>
      <w:proofErr w:type="spellEnd"/>
      <w:r>
        <w:rPr>
          <w:rFonts w:hint="eastAsia"/>
        </w:rPr>
        <w:t xml:space="preserve"> is 0. We call the modified DFFs </w:t>
      </w:r>
      <w:proofErr w:type="spellStart"/>
      <w:r>
        <w:rPr>
          <w:rFonts w:hint="eastAsia"/>
        </w:rPr>
        <w:t>DFF_w_rst</w:t>
      </w:r>
      <w:proofErr w:type="spellEnd"/>
      <w:r w:rsidR="00187A73">
        <w:rPr>
          <w:rFonts w:hint="eastAsia"/>
        </w:rPr>
        <w:t>(Figure3.1)</w:t>
      </w:r>
      <w:r>
        <w:rPr>
          <w:rFonts w:hint="eastAsia"/>
        </w:rPr>
        <w:t>.</w:t>
      </w:r>
    </w:p>
    <w:p w14:paraId="69274525" w14:textId="3D1C3B8A" w:rsidR="002F7F6E" w:rsidRDefault="002F7F6E" w:rsidP="002F7F6E">
      <w:pPr>
        <w:spacing w:after="240" w:line="276" w:lineRule="auto"/>
      </w:pPr>
      <w:r>
        <w:rPr>
          <w:rFonts w:hint="eastAsia"/>
        </w:rPr>
        <w:t xml:space="preserve">After we have </w:t>
      </w:r>
      <w:proofErr w:type="spellStart"/>
      <w:r>
        <w:rPr>
          <w:rFonts w:hint="eastAsia"/>
        </w:rPr>
        <w:t>DFF_w_rst</w:t>
      </w:r>
      <w:proofErr w:type="spellEnd"/>
      <w:r>
        <w:rPr>
          <w:rFonts w:hint="eastAsia"/>
        </w:rPr>
        <w:t>, we can use them in the LFSR</w:t>
      </w:r>
      <w:r w:rsidR="00187A73">
        <w:rPr>
          <w:rFonts w:hint="eastAsia"/>
        </w:rPr>
        <w:t>(Figure 3.2)</w:t>
      </w:r>
      <w:r>
        <w:rPr>
          <w:rFonts w:hint="eastAsia"/>
        </w:rPr>
        <w:t xml:space="preserve"> to have the original DFFs in them take different values according to </w:t>
      </w:r>
      <w:proofErr w:type="spellStart"/>
      <w:r>
        <w:rPr>
          <w:rFonts w:hint="eastAsia"/>
        </w:rPr>
        <w:t>rst_n</w:t>
      </w:r>
      <w:r>
        <w:t>’</w:t>
      </w:r>
      <w:r>
        <w:rPr>
          <w:rFonts w:hint="eastAsia"/>
        </w:rPr>
        <w:t>s</w:t>
      </w:r>
      <w:proofErr w:type="spellEnd"/>
      <w:r>
        <w:rPr>
          <w:rFonts w:hint="eastAsia"/>
        </w:rPr>
        <w:t xml:space="preserve"> value.  For the leftmost(1</w:t>
      </w:r>
      <w:r w:rsidRPr="002F7F6E">
        <w:rPr>
          <w:rFonts w:hint="eastAsia"/>
          <w:vertAlign w:val="superscript"/>
        </w:rPr>
        <w:t>st</w:t>
      </w:r>
      <w:r>
        <w:rPr>
          <w:rFonts w:hint="eastAsia"/>
        </w:rPr>
        <w:t xml:space="preserve">) </w:t>
      </w:r>
      <w:proofErr w:type="spellStart"/>
      <w:r>
        <w:rPr>
          <w:rFonts w:hint="eastAsia"/>
        </w:rPr>
        <w:t>DFF_w_rst</w:t>
      </w:r>
      <w:r>
        <w:t>’</w:t>
      </w:r>
      <w:r>
        <w:rPr>
          <w:rFonts w:hint="eastAsia"/>
        </w:rPr>
        <w:t>s</w:t>
      </w:r>
      <w:proofErr w:type="spellEnd"/>
      <w:r>
        <w:rPr>
          <w:rFonts w:hint="eastAsia"/>
        </w:rPr>
        <w:t xml:space="preserve"> input value</w:t>
      </w:r>
      <w:r w:rsidR="00187A73">
        <w:rPr>
          <w:rFonts w:hint="eastAsia"/>
        </w:rPr>
        <w:t xml:space="preserve"> when </w:t>
      </w:r>
      <w:proofErr w:type="spellStart"/>
      <w:r w:rsidR="00187A73">
        <w:rPr>
          <w:rFonts w:hint="eastAsia"/>
        </w:rPr>
        <w:t>rst_n</w:t>
      </w:r>
      <w:proofErr w:type="spellEnd"/>
      <w:r w:rsidR="00187A73">
        <w:rPr>
          <w:rFonts w:hint="eastAsia"/>
        </w:rPr>
        <w:t xml:space="preserve"> = 1</w:t>
      </w:r>
      <w:r>
        <w:rPr>
          <w:rFonts w:hint="eastAsia"/>
        </w:rPr>
        <w:t>, we do several XOR operations on the 2</w:t>
      </w:r>
      <w:r w:rsidRPr="002F7F6E">
        <w:rPr>
          <w:rFonts w:hint="eastAsia"/>
          <w:vertAlign w:val="superscript"/>
        </w:rPr>
        <w:t>nd</w:t>
      </w:r>
      <w:r>
        <w:rPr>
          <w:rFonts w:hint="eastAsia"/>
        </w:rPr>
        <w:t>, 3</w:t>
      </w:r>
      <w:r w:rsidRPr="002F7F6E">
        <w:rPr>
          <w:rFonts w:hint="eastAsia"/>
          <w:vertAlign w:val="superscript"/>
        </w:rPr>
        <w:t>rd</w:t>
      </w:r>
      <w:r>
        <w:rPr>
          <w:rFonts w:hint="eastAsia"/>
        </w:rPr>
        <w:t>, 4</w:t>
      </w:r>
      <w:r w:rsidRPr="002F7F6E">
        <w:rPr>
          <w:rFonts w:hint="eastAsia"/>
          <w:vertAlign w:val="superscript"/>
        </w:rPr>
        <w:t>th</w:t>
      </w:r>
      <w:r>
        <w:rPr>
          <w:rFonts w:hint="eastAsia"/>
        </w:rPr>
        <w:t>, 8</w:t>
      </w:r>
      <w:r w:rsidRPr="002F7F6E">
        <w:rPr>
          <w:rFonts w:hint="eastAsia"/>
          <w:vertAlign w:val="superscript"/>
        </w:rPr>
        <w:t>th</w:t>
      </w:r>
      <w:r>
        <w:rPr>
          <w:rFonts w:hint="eastAsia"/>
        </w:rPr>
        <w:t xml:space="preserve"> </w:t>
      </w:r>
      <w:proofErr w:type="spellStart"/>
      <w:r>
        <w:rPr>
          <w:rFonts w:hint="eastAsia"/>
        </w:rPr>
        <w:t>DFF_w_rsts</w:t>
      </w:r>
      <w:proofErr w:type="spellEnd"/>
      <w:r>
        <w:t>’</w:t>
      </w:r>
      <w:r>
        <w:rPr>
          <w:rFonts w:hint="eastAsia"/>
        </w:rPr>
        <w:t xml:space="preserve"> output values to meet the demand in spec.</w:t>
      </w:r>
      <w:r w:rsidR="00187A73">
        <w:rPr>
          <w:rFonts w:hint="eastAsia"/>
        </w:rPr>
        <w:t xml:space="preserve"> For the </w:t>
      </w:r>
      <w:proofErr w:type="spellStart"/>
      <w:r w:rsidR="00187A73">
        <w:rPr>
          <w:rFonts w:hint="eastAsia"/>
        </w:rPr>
        <w:t>scan_in</w:t>
      </w:r>
      <w:proofErr w:type="spellEnd"/>
      <w:r w:rsidR="00187A73">
        <w:rPr>
          <w:rFonts w:hint="eastAsia"/>
        </w:rPr>
        <w:t xml:space="preserve"> signal, it will take in the 8</w:t>
      </w:r>
      <w:r w:rsidR="00187A73" w:rsidRPr="00187A73">
        <w:rPr>
          <w:rFonts w:hint="eastAsia"/>
          <w:vertAlign w:val="superscript"/>
        </w:rPr>
        <w:t>th</w:t>
      </w:r>
      <w:r w:rsidR="00187A73">
        <w:rPr>
          <w:rFonts w:hint="eastAsia"/>
        </w:rPr>
        <w:t xml:space="preserve"> </w:t>
      </w:r>
      <w:proofErr w:type="spellStart"/>
      <w:r w:rsidR="00187A73">
        <w:rPr>
          <w:rFonts w:hint="eastAsia"/>
        </w:rPr>
        <w:t>DFF_w_rst</w:t>
      </w:r>
      <w:r w:rsidR="00187A73">
        <w:t>’</w:t>
      </w:r>
      <w:r w:rsidR="00187A73">
        <w:rPr>
          <w:rFonts w:hint="eastAsia"/>
        </w:rPr>
        <w:t>s</w:t>
      </w:r>
      <w:proofErr w:type="spellEnd"/>
      <w:r w:rsidR="00187A73">
        <w:rPr>
          <w:rFonts w:hint="eastAsia"/>
        </w:rPr>
        <w:t xml:space="preserve"> output value directly. </w:t>
      </w:r>
    </w:p>
    <w:p w14:paraId="45EA59BC" w14:textId="6306CCBD" w:rsidR="00187A73" w:rsidRDefault="00187A73" w:rsidP="002F7F6E">
      <w:pPr>
        <w:spacing w:after="240" w:line="276" w:lineRule="auto"/>
        <w:rPr>
          <w:rFonts w:hint="eastAsia"/>
        </w:rPr>
      </w:pPr>
      <w:r>
        <w:rPr>
          <w:rFonts w:hint="eastAsia"/>
        </w:rPr>
        <w:t xml:space="preserve">For module Scan Chain Design in BIST(Figure 3.3), it will take on the values of </w:t>
      </w:r>
      <w:proofErr w:type="spellStart"/>
      <w:r>
        <w:rPr>
          <w:rFonts w:hint="eastAsia"/>
        </w:rPr>
        <w:t>rst_n</w:t>
      </w:r>
      <w:proofErr w:type="spellEnd"/>
      <w:r>
        <w:rPr>
          <w:rFonts w:hint="eastAsia"/>
        </w:rPr>
        <w:t xml:space="preserve">, </w:t>
      </w:r>
      <w:proofErr w:type="spellStart"/>
      <w:r>
        <w:rPr>
          <w:rFonts w:hint="eastAsia"/>
        </w:rPr>
        <w:t>clk</w:t>
      </w:r>
      <w:proofErr w:type="spellEnd"/>
      <w:r>
        <w:rPr>
          <w:rFonts w:hint="eastAsia"/>
        </w:rPr>
        <w:t xml:space="preserve">, </w:t>
      </w:r>
      <w:proofErr w:type="spellStart"/>
      <w:r>
        <w:rPr>
          <w:rFonts w:hint="eastAsia"/>
        </w:rPr>
        <w:t>scan_en</w:t>
      </w:r>
      <w:proofErr w:type="spellEnd"/>
      <w:r>
        <w:rPr>
          <w:rFonts w:hint="eastAsia"/>
        </w:rPr>
        <w:t xml:space="preserve">, and </w:t>
      </w:r>
      <w:proofErr w:type="spellStart"/>
      <w:r>
        <w:rPr>
          <w:rFonts w:hint="eastAsia"/>
        </w:rPr>
        <w:t>scan_in</w:t>
      </w:r>
      <w:proofErr w:type="spellEnd"/>
      <w:r>
        <w:rPr>
          <w:rFonts w:hint="eastAsia"/>
        </w:rPr>
        <w:t xml:space="preserve"> output by LFSR and output </w:t>
      </w:r>
      <w:proofErr w:type="spellStart"/>
      <w:r>
        <w:rPr>
          <w:rFonts w:hint="eastAsia"/>
        </w:rPr>
        <w:t>scan_out</w:t>
      </w:r>
      <w:r>
        <w:t>’</w:t>
      </w:r>
      <w:r>
        <w:rPr>
          <w:rFonts w:hint="eastAsia"/>
        </w:rPr>
        <w:t>s</w:t>
      </w:r>
      <w:proofErr w:type="spellEnd"/>
      <w:r>
        <w:rPr>
          <w:rFonts w:hint="eastAsia"/>
        </w:rPr>
        <w:t xml:space="preserve"> value after the internal operations it have done.</w:t>
      </w:r>
    </w:p>
    <w:p w14:paraId="36A1F993" w14:textId="77777777" w:rsidR="00187A73" w:rsidRPr="00187A73" w:rsidRDefault="00187A73" w:rsidP="002F7F6E">
      <w:pPr>
        <w:spacing w:after="240" w:line="276" w:lineRule="auto"/>
        <w:rPr>
          <w:rFonts w:hint="eastAsia"/>
        </w:rPr>
      </w:pPr>
    </w:p>
    <w:p w14:paraId="029A2D7E" w14:textId="3607088C" w:rsidR="00CC33FA" w:rsidRDefault="00F724A5" w:rsidP="00294EB0">
      <w:pPr>
        <w:pStyle w:val="1"/>
        <w:rPr>
          <w:rFonts w:hint="eastAsia"/>
        </w:rPr>
      </w:pPr>
      <w:r>
        <w:t xml:space="preserve">Advanced Q4. </w:t>
      </w:r>
      <w:bookmarkStart w:id="11" w:name="_Toc179474124"/>
      <w:bookmarkEnd w:id="10"/>
    </w:p>
    <w:p w14:paraId="2879D8B9" w14:textId="6F4E9A9A" w:rsidR="00A53414" w:rsidRPr="00294EB0" w:rsidRDefault="006F21D0" w:rsidP="00294EB0">
      <w:pPr>
        <w:pStyle w:val="1"/>
      </w:pPr>
      <w:bookmarkStart w:id="12" w:name="_Toc179474125"/>
      <w:bookmarkEnd w:id="11"/>
      <w:r>
        <w:rPr>
          <w:rFonts w:hint="eastAsia"/>
        </w:rPr>
        <w:t>FPGA</w:t>
      </w:r>
      <w:r w:rsidR="00415663">
        <w:t xml:space="preserve">: </w:t>
      </w:r>
      <w:bookmarkEnd w:id="12"/>
      <w:r w:rsidR="00294EB0">
        <w:rPr>
          <w:rFonts w:hint="eastAsia"/>
        </w:rPr>
        <w:t>BIST</w:t>
      </w:r>
      <w:r w:rsidR="00A53414">
        <w:br w:type="page"/>
      </w:r>
    </w:p>
    <w:p w14:paraId="46B99059" w14:textId="111FBABC" w:rsidR="00936FAD" w:rsidRPr="00BD3154" w:rsidRDefault="0058362F" w:rsidP="00BD3154">
      <w:pPr>
        <w:pStyle w:val="1"/>
      </w:pPr>
      <w:bookmarkStart w:id="13" w:name="_Toc179474126"/>
      <w:r>
        <w:lastRenderedPageBreak/>
        <w:t>Testbenches</w:t>
      </w:r>
      <w:bookmarkStart w:id="14" w:name="_Toc177504667"/>
      <w:bookmarkEnd w:id="6"/>
      <w:bookmarkEnd w:id="13"/>
    </w:p>
    <w:p w14:paraId="36A4C937" w14:textId="57A91CE6" w:rsidR="0089379B" w:rsidRDefault="00936FAD" w:rsidP="00052676">
      <w:pPr>
        <w:pStyle w:val="2"/>
        <w:rPr>
          <w:rFonts w:hint="eastAsia"/>
        </w:rPr>
      </w:pPr>
      <w:bookmarkStart w:id="15" w:name="_Toc179474127"/>
      <w:r>
        <w:t xml:space="preserve">A. </w:t>
      </w:r>
      <w:bookmarkEnd w:id="14"/>
      <w:bookmarkEnd w:id="15"/>
      <w:r w:rsidR="00093B6A" w:rsidRPr="00093B6A">
        <w:t>Content</w:t>
      </w:r>
      <w:r w:rsidR="00093B6A">
        <w:rPr>
          <w:rFonts w:hint="eastAsia"/>
        </w:rPr>
        <w:t xml:space="preserve"> </w:t>
      </w:r>
      <w:r w:rsidR="00093B6A" w:rsidRPr="00093B6A">
        <w:t>Addressable</w:t>
      </w:r>
      <w:r w:rsidR="00093B6A">
        <w:rPr>
          <w:rFonts w:hint="eastAsia"/>
        </w:rPr>
        <w:t xml:space="preserve"> </w:t>
      </w:r>
      <w:r w:rsidR="00093B6A" w:rsidRPr="00093B6A">
        <w:t>Memory</w:t>
      </w:r>
      <w:r w:rsidR="00093B6A">
        <w:rPr>
          <w:rFonts w:hint="eastAsia"/>
        </w:rPr>
        <w:t xml:space="preserve"> (CAM)</w:t>
      </w:r>
    </w:p>
    <w:p w14:paraId="221C1611" w14:textId="0A2BBA26" w:rsidR="00093B6A" w:rsidRDefault="00093B6A" w:rsidP="00E40A02">
      <w:pPr>
        <w:spacing w:before="240" w:line="276" w:lineRule="auto"/>
        <w:ind w:leftChars="100" w:left="240"/>
        <w:rPr>
          <w:noProof/>
        </w:rPr>
      </w:pPr>
      <w:r>
        <w:rPr>
          <w:noProof/>
        </w:rPr>
        <w:drawing>
          <wp:inline distT="0" distB="0" distL="0" distR="0" wp14:anchorId="2FC805D3" wp14:editId="3846F556">
            <wp:extent cx="5943600" cy="656590"/>
            <wp:effectExtent l="0" t="0" r="0" b="0"/>
            <wp:docPr id="25796853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68538" name="圖片 257968538"/>
                    <pic:cNvPicPr/>
                  </pic:nvPicPr>
                  <pic:blipFill>
                    <a:blip r:embed="rId13"/>
                    <a:stretch>
                      <a:fillRect/>
                    </a:stretch>
                  </pic:blipFill>
                  <pic:spPr>
                    <a:xfrm>
                      <a:off x="0" y="0"/>
                      <a:ext cx="5943600" cy="656590"/>
                    </a:xfrm>
                    <a:prstGeom prst="rect">
                      <a:avLst/>
                    </a:prstGeom>
                  </pic:spPr>
                </pic:pic>
              </a:graphicData>
            </a:graphic>
          </wp:inline>
        </w:drawing>
      </w:r>
      <w:r w:rsidR="00FC01FB" w:rsidRPr="00FC01FB">
        <w:rPr>
          <w:noProof/>
        </w:rPr>
        <w:t xml:space="preserve">In this testbench, </w:t>
      </w:r>
      <w:r>
        <w:rPr>
          <w:rFonts w:hint="eastAsia"/>
          <w:noProof/>
        </w:rPr>
        <w:t xml:space="preserve">we combine the waveform on the spec and some special cases:                                   </w:t>
      </w:r>
    </w:p>
    <w:p w14:paraId="23170C70" w14:textId="556F607C" w:rsidR="00093B6A" w:rsidRDefault="00093B6A" w:rsidP="00E40A02">
      <w:pPr>
        <w:pStyle w:val="a5"/>
        <w:numPr>
          <w:ilvl w:val="0"/>
          <w:numId w:val="10"/>
        </w:numPr>
        <w:spacing w:before="240" w:line="276" w:lineRule="auto"/>
        <w:ind w:leftChars="0"/>
        <w:rPr>
          <w:noProof/>
        </w:rPr>
      </w:pPr>
      <w:r>
        <w:rPr>
          <w:rFonts w:hint="eastAsia"/>
          <w:noProof/>
        </w:rPr>
        <w:t>same data in different stored data lines</w:t>
      </w:r>
    </w:p>
    <w:p w14:paraId="07CCC35C" w14:textId="10545AD3" w:rsidR="00093B6A" w:rsidRDefault="00093B6A" w:rsidP="00E40A02">
      <w:pPr>
        <w:pStyle w:val="a5"/>
        <w:numPr>
          <w:ilvl w:val="0"/>
          <w:numId w:val="10"/>
        </w:numPr>
        <w:spacing w:before="240" w:line="276" w:lineRule="auto"/>
        <w:ind w:leftChars="0"/>
        <w:rPr>
          <w:noProof/>
        </w:rPr>
      </w:pPr>
      <w:r>
        <w:rPr>
          <w:rFonts w:hint="eastAsia"/>
          <w:noProof/>
        </w:rPr>
        <w:t>data matching fails</w:t>
      </w:r>
    </w:p>
    <w:p w14:paraId="4CFE77EB" w14:textId="79197173" w:rsidR="00093B6A" w:rsidRPr="00093B6A" w:rsidRDefault="00093B6A" w:rsidP="00E40A02">
      <w:pPr>
        <w:pStyle w:val="a5"/>
        <w:numPr>
          <w:ilvl w:val="0"/>
          <w:numId w:val="10"/>
        </w:numPr>
        <w:spacing w:before="240" w:line="276" w:lineRule="auto"/>
        <w:ind w:leftChars="0"/>
        <w:rPr>
          <w:rFonts w:hint="eastAsia"/>
          <w:noProof/>
        </w:rPr>
      </w:pPr>
      <w:r>
        <w:rPr>
          <w:rFonts w:hint="eastAsia"/>
          <w:noProof/>
        </w:rPr>
        <w:t>ren and wen both positive simultaneously</w:t>
      </w:r>
    </w:p>
    <w:p w14:paraId="4A0BB63A" w14:textId="22B0F6AD" w:rsidR="00636D46" w:rsidRDefault="003513E3" w:rsidP="009F1B2E">
      <w:pPr>
        <w:pStyle w:val="2"/>
      </w:pPr>
      <w:bookmarkStart w:id="16" w:name="_Toc177504668"/>
      <w:bookmarkStart w:id="17" w:name="_Toc179474128"/>
      <w:r>
        <w:t xml:space="preserve">B. </w:t>
      </w:r>
      <w:bookmarkStart w:id="18" w:name="_Toc177504669"/>
      <w:bookmarkEnd w:id="16"/>
      <w:bookmarkEnd w:id="17"/>
      <w:r w:rsidR="007E34A3" w:rsidRPr="007E34A3">
        <w:t>Scan</w:t>
      </w:r>
      <w:r w:rsidR="007E34A3">
        <w:rPr>
          <w:rFonts w:hint="eastAsia"/>
        </w:rPr>
        <w:t xml:space="preserve"> </w:t>
      </w:r>
      <w:r w:rsidR="007E34A3" w:rsidRPr="007E34A3">
        <w:t>Chain</w:t>
      </w:r>
      <w:r w:rsidR="007E34A3">
        <w:rPr>
          <w:rFonts w:hint="eastAsia"/>
        </w:rPr>
        <w:t xml:space="preserve"> </w:t>
      </w:r>
      <w:r w:rsidR="007E34A3" w:rsidRPr="007E34A3">
        <w:t>Design</w:t>
      </w:r>
    </w:p>
    <w:p w14:paraId="0DD9E610" w14:textId="7E671EE1" w:rsidR="007E34A3" w:rsidRPr="007E34A3" w:rsidRDefault="007E34A3" w:rsidP="007E34A3">
      <w:pPr>
        <w:jc w:val="center"/>
        <w:rPr>
          <w:rFonts w:hint="eastAsia"/>
        </w:rPr>
      </w:pPr>
      <w:r w:rsidRPr="007E34A3">
        <w:drawing>
          <wp:inline distT="0" distB="0" distL="0" distR="0" wp14:anchorId="55188B95" wp14:editId="0754CFC8">
            <wp:extent cx="5943600" cy="486410"/>
            <wp:effectExtent l="0" t="0" r="0" b="8890"/>
            <wp:docPr id="12861081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8127" name=""/>
                    <pic:cNvPicPr/>
                  </pic:nvPicPr>
                  <pic:blipFill>
                    <a:blip r:embed="rId14"/>
                    <a:stretch>
                      <a:fillRect/>
                    </a:stretch>
                  </pic:blipFill>
                  <pic:spPr>
                    <a:xfrm>
                      <a:off x="0" y="0"/>
                      <a:ext cx="5943600" cy="486410"/>
                    </a:xfrm>
                    <a:prstGeom prst="rect">
                      <a:avLst/>
                    </a:prstGeom>
                  </pic:spPr>
                </pic:pic>
              </a:graphicData>
            </a:graphic>
          </wp:inline>
        </w:drawing>
      </w:r>
    </w:p>
    <w:p w14:paraId="0E34051A" w14:textId="3A6C193D" w:rsidR="009F1B2E" w:rsidRDefault="007E34A3" w:rsidP="00E40A02">
      <w:pPr>
        <w:spacing w:before="240" w:after="240" w:line="276" w:lineRule="auto"/>
        <w:ind w:leftChars="100" w:left="240"/>
      </w:pPr>
      <w:r>
        <w:rPr>
          <w:rFonts w:hint="eastAsia"/>
        </w:rPr>
        <w:t>We have the same waveform as that in the spec.</w:t>
      </w:r>
    </w:p>
    <w:p w14:paraId="09943E5E" w14:textId="6D2B4393" w:rsidR="007E34A3" w:rsidRPr="007E34A3" w:rsidRDefault="007E34A3" w:rsidP="00E40A02">
      <w:pPr>
        <w:spacing w:before="240" w:after="240" w:line="276" w:lineRule="auto"/>
        <w:ind w:leftChars="100" w:left="240"/>
        <w:rPr>
          <w:rFonts w:hint="eastAsia"/>
        </w:rPr>
      </w:pPr>
      <w:r>
        <w:rPr>
          <w:rFonts w:hint="eastAsia"/>
        </w:rPr>
        <w:t>a = 4</w:t>
      </w:r>
      <w:r>
        <w:t>’</w:t>
      </w:r>
      <w:r>
        <w:rPr>
          <w:rFonts w:hint="eastAsia"/>
        </w:rPr>
        <w:t>b1111 = 4</w:t>
      </w:r>
      <w:r>
        <w:t>’</w:t>
      </w:r>
      <w:r>
        <w:rPr>
          <w:rFonts w:hint="eastAsia"/>
        </w:rPr>
        <w:t>d15, b = 4</w:t>
      </w:r>
      <w:r>
        <w:t>’</w:t>
      </w:r>
      <w:r>
        <w:rPr>
          <w:rFonts w:hint="eastAsia"/>
        </w:rPr>
        <w:t>b1010 = 4</w:t>
      </w:r>
      <w:r>
        <w:t>’</w:t>
      </w:r>
      <w:r>
        <w:rPr>
          <w:rFonts w:hint="eastAsia"/>
        </w:rPr>
        <w:t>d10 =&gt; p</w:t>
      </w:r>
      <w:r w:rsidR="001D4D3A">
        <w:rPr>
          <w:rFonts w:hint="eastAsia"/>
        </w:rPr>
        <w:t xml:space="preserve"> = a*b</w:t>
      </w:r>
      <w:r>
        <w:rPr>
          <w:rFonts w:hint="eastAsia"/>
        </w:rPr>
        <w:t xml:space="preserve"> = 8</w:t>
      </w:r>
      <w:r>
        <w:t>’</w:t>
      </w:r>
      <w:r>
        <w:rPr>
          <w:rFonts w:hint="eastAsia"/>
        </w:rPr>
        <w:t>b10010110 = 8</w:t>
      </w:r>
      <w:r>
        <w:t>’</w:t>
      </w:r>
      <w:r>
        <w:rPr>
          <w:rFonts w:hint="eastAsia"/>
        </w:rPr>
        <w:t>d150</w:t>
      </w:r>
    </w:p>
    <w:p w14:paraId="2D17D3C6" w14:textId="10742A6F" w:rsidR="00052676" w:rsidRDefault="007A1756" w:rsidP="00052676">
      <w:pPr>
        <w:pStyle w:val="2"/>
      </w:pPr>
      <w:bookmarkStart w:id="19" w:name="_Toc179474129"/>
      <w:r>
        <w:t xml:space="preserve">C. </w:t>
      </w:r>
      <w:bookmarkStart w:id="20" w:name="_Toc177504670"/>
      <w:bookmarkEnd w:id="18"/>
      <w:bookmarkEnd w:id="19"/>
      <w:r w:rsidR="001D4D3A">
        <w:rPr>
          <w:rFonts w:hint="eastAsia"/>
        </w:rPr>
        <w:t xml:space="preserve">Built </w:t>
      </w:r>
      <w:proofErr w:type="gramStart"/>
      <w:r w:rsidR="001D4D3A">
        <w:rPr>
          <w:rFonts w:hint="eastAsia"/>
        </w:rPr>
        <w:t>In</w:t>
      </w:r>
      <w:proofErr w:type="gramEnd"/>
      <w:r w:rsidR="001D4D3A">
        <w:rPr>
          <w:rFonts w:hint="eastAsia"/>
        </w:rPr>
        <w:t xml:space="preserve"> </w:t>
      </w:r>
      <w:proofErr w:type="spellStart"/>
      <w:r w:rsidR="001D4D3A">
        <w:rPr>
          <w:rFonts w:hint="eastAsia"/>
        </w:rPr>
        <w:t>Self Test</w:t>
      </w:r>
      <w:proofErr w:type="spellEnd"/>
      <w:r w:rsidR="001D4D3A">
        <w:rPr>
          <w:rFonts w:hint="eastAsia"/>
        </w:rPr>
        <w:t xml:space="preserve"> (BIST)</w:t>
      </w:r>
    </w:p>
    <w:p w14:paraId="56BDE745" w14:textId="0D023234" w:rsidR="001D4D3A" w:rsidRPr="001D4D3A" w:rsidRDefault="001D4D3A" w:rsidP="001D4D3A">
      <w:pPr>
        <w:jc w:val="center"/>
        <w:rPr>
          <w:rFonts w:hint="eastAsia"/>
        </w:rPr>
      </w:pPr>
      <w:r>
        <w:rPr>
          <w:rFonts w:hint="eastAsia"/>
          <w:noProof/>
        </w:rPr>
        <w:drawing>
          <wp:inline distT="0" distB="0" distL="0" distR="0" wp14:anchorId="284CB82E" wp14:editId="5FF9184C">
            <wp:extent cx="5943600" cy="490220"/>
            <wp:effectExtent l="0" t="0" r="0" b="5080"/>
            <wp:docPr id="53408368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83686" name="圖片 534083686"/>
                    <pic:cNvPicPr/>
                  </pic:nvPicPr>
                  <pic:blipFill>
                    <a:blip r:embed="rId15"/>
                    <a:stretch>
                      <a:fillRect/>
                    </a:stretch>
                  </pic:blipFill>
                  <pic:spPr>
                    <a:xfrm>
                      <a:off x="0" y="0"/>
                      <a:ext cx="5943600" cy="490220"/>
                    </a:xfrm>
                    <a:prstGeom prst="rect">
                      <a:avLst/>
                    </a:prstGeom>
                  </pic:spPr>
                </pic:pic>
              </a:graphicData>
            </a:graphic>
          </wp:inline>
        </w:drawing>
      </w:r>
    </w:p>
    <w:p w14:paraId="5678D13F" w14:textId="70E7E3F0" w:rsidR="00177360" w:rsidRPr="00177360" w:rsidRDefault="001D4D3A" w:rsidP="00E40A02">
      <w:pPr>
        <w:spacing w:before="240" w:after="360" w:line="360" w:lineRule="auto"/>
        <w:ind w:leftChars="100" w:left="240"/>
        <w:rPr>
          <w:rFonts w:hint="eastAsia"/>
        </w:rPr>
      </w:pPr>
      <w:r>
        <w:rPr>
          <w:rFonts w:hint="eastAsia"/>
        </w:rPr>
        <w:t xml:space="preserve">In this testbench, we modify the </w:t>
      </w:r>
      <w:proofErr w:type="spellStart"/>
      <w:r>
        <w:rPr>
          <w:rFonts w:hint="eastAsia"/>
        </w:rPr>
        <w:t>rst_n</w:t>
      </w:r>
      <w:proofErr w:type="spellEnd"/>
      <w:r>
        <w:rPr>
          <w:rFonts w:hint="eastAsia"/>
        </w:rPr>
        <w:t xml:space="preserve"> and </w:t>
      </w:r>
      <w:proofErr w:type="spellStart"/>
      <w:r>
        <w:rPr>
          <w:rFonts w:hint="eastAsia"/>
        </w:rPr>
        <w:t>scan_en</w:t>
      </w:r>
      <w:proofErr w:type="spellEnd"/>
      <w:r>
        <w:rPr>
          <w:rFonts w:hint="eastAsia"/>
        </w:rPr>
        <w:t xml:space="preserve"> </w:t>
      </w:r>
      <w:r w:rsidR="00177360">
        <w:rPr>
          <w:rFonts w:hint="eastAsia"/>
        </w:rPr>
        <w:t xml:space="preserve">according to the working pattern of Scan Chain Design(reset-&gt;scan in-&gt;capture-&gt;scan out). We can see that the sequence of </w:t>
      </w:r>
      <w:proofErr w:type="spellStart"/>
      <w:r w:rsidR="00177360">
        <w:rPr>
          <w:rFonts w:hint="eastAsia"/>
        </w:rPr>
        <w:t>scan_in</w:t>
      </w:r>
      <w:proofErr w:type="spellEnd"/>
      <w:r w:rsidR="00177360">
        <w:rPr>
          <w:rFonts w:hint="eastAsia"/>
        </w:rPr>
        <w:t xml:space="preserve"> output is 10111101, which is the same as the reversed reset value of LFSR.</w:t>
      </w:r>
    </w:p>
    <w:p w14:paraId="60205995" w14:textId="037579C4" w:rsidR="00040F6D" w:rsidRDefault="007F51C4" w:rsidP="00052676">
      <w:pPr>
        <w:pStyle w:val="2"/>
        <w:rPr>
          <w:rFonts w:hint="eastAsia"/>
        </w:rPr>
      </w:pPr>
      <w:bookmarkStart w:id="21" w:name="_Toc179474130"/>
      <w:r>
        <w:t xml:space="preserve">D. </w:t>
      </w:r>
      <w:bookmarkEnd w:id="20"/>
      <w:bookmarkEnd w:id="21"/>
      <w:r w:rsidR="00E40A02">
        <w:rPr>
          <w:rFonts w:hint="eastAsia"/>
        </w:rPr>
        <w:t>Mealy machine sequence detector</w:t>
      </w:r>
    </w:p>
    <w:p w14:paraId="00F63F6A" w14:textId="5157C862" w:rsidR="00E40A02" w:rsidRPr="00E40A02" w:rsidRDefault="00E40A02" w:rsidP="00E40A02">
      <w:pPr>
        <w:rPr>
          <w:rFonts w:hint="eastAsia"/>
        </w:rPr>
      </w:pPr>
      <w:r w:rsidRPr="00E40A02">
        <w:drawing>
          <wp:inline distT="0" distB="0" distL="0" distR="0" wp14:anchorId="2FAF308B" wp14:editId="0024FDA3">
            <wp:extent cx="5943600" cy="365760"/>
            <wp:effectExtent l="0" t="0" r="0" b="0"/>
            <wp:docPr id="18771717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71771" name=""/>
                    <pic:cNvPicPr/>
                  </pic:nvPicPr>
                  <pic:blipFill>
                    <a:blip r:embed="rId16"/>
                    <a:stretch>
                      <a:fillRect/>
                    </a:stretch>
                  </pic:blipFill>
                  <pic:spPr>
                    <a:xfrm>
                      <a:off x="0" y="0"/>
                      <a:ext cx="5943600" cy="365760"/>
                    </a:xfrm>
                    <a:prstGeom prst="rect">
                      <a:avLst/>
                    </a:prstGeom>
                  </pic:spPr>
                </pic:pic>
              </a:graphicData>
            </a:graphic>
          </wp:inline>
        </w:drawing>
      </w:r>
    </w:p>
    <w:p w14:paraId="721296F6" w14:textId="25EDB91B" w:rsidR="0093188A" w:rsidRPr="0093188A" w:rsidRDefault="00E40A02" w:rsidP="00E40A02">
      <w:pPr>
        <w:spacing w:before="240" w:line="360" w:lineRule="auto"/>
        <w:ind w:leftChars="100" w:left="240"/>
        <w:rPr>
          <w:noProof/>
        </w:rPr>
      </w:pPr>
      <w:r w:rsidRPr="00FC01FB">
        <w:rPr>
          <w:noProof/>
        </w:rPr>
        <w:t xml:space="preserve">In this testbench, </w:t>
      </w:r>
      <w:r>
        <w:rPr>
          <w:rFonts w:hint="eastAsia"/>
          <w:noProof/>
        </w:rPr>
        <w:t xml:space="preserve">we </w:t>
      </w:r>
      <w:r>
        <w:rPr>
          <w:rFonts w:hint="eastAsia"/>
          <w:noProof/>
        </w:rPr>
        <w:t>reference</w:t>
      </w:r>
      <w:r>
        <w:rPr>
          <w:rFonts w:hint="eastAsia"/>
          <w:noProof/>
        </w:rPr>
        <w:t xml:space="preserve"> the waveform on the spec and</w:t>
      </w:r>
      <w:r>
        <w:rPr>
          <w:rFonts w:hint="eastAsia"/>
          <w:noProof/>
        </w:rPr>
        <w:t xml:space="preserve"> add the sequence, 1110,  which is not included in the spec waveform to test if all the three sequence can be deteced.</w:t>
      </w:r>
    </w:p>
    <w:p w14:paraId="616EC478" w14:textId="523AE6EB" w:rsidR="001E5F79" w:rsidRDefault="003C340D" w:rsidP="00052676">
      <w:pPr>
        <w:pStyle w:val="1"/>
      </w:pPr>
      <w:bookmarkStart w:id="22" w:name="_Toc177504671"/>
      <w:bookmarkStart w:id="23" w:name="_Toc179474132"/>
      <w:bookmarkStart w:id="24" w:name="_Hlk179459177"/>
      <w:r>
        <w:lastRenderedPageBreak/>
        <w:t xml:space="preserve">What </w:t>
      </w:r>
      <w:r w:rsidR="00CE78CE">
        <w:t>have we</w:t>
      </w:r>
      <w:r>
        <w:t xml:space="preserve"> learned from Lab</w:t>
      </w:r>
      <w:r w:rsidR="00CE78CE">
        <w:t xml:space="preserve"> </w:t>
      </w:r>
      <w:r w:rsidR="00D75A00">
        <w:rPr>
          <w:rFonts w:hint="eastAsia"/>
        </w:rPr>
        <w:t>4</w:t>
      </w:r>
      <w:r>
        <w:t>?</w:t>
      </w:r>
      <w:bookmarkEnd w:id="22"/>
      <w:bookmarkEnd w:id="23"/>
    </w:p>
    <w:p w14:paraId="5E8B35FC" w14:textId="6F18DF17" w:rsidR="00560DC7" w:rsidRDefault="00560DC7" w:rsidP="00560DC7">
      <w:pPr>
        <w:pStyle w:val="1"/>
        <w:spacing w:after="120" w:line="360" w:lineRule="auto"/>
        <w:rPr>
          <w:rFonts w:eastAsia="BiauKaiTC Regular" w:cstheme="minorBidi"/>
          <w:b w:val="0"/>
          <w:bCs w:val="0"/>
          <w:kern w:val="2"/>
          <w:sz w:val="24"/>
          <w:szCs w:val="24"/>
        </w:rPr>
      </w:pPr>
      <w:bookmarkStart w:id="25" w:name="_Toc179474133"/>
      <w:bookmarkEnd w:id="24"/>
      <w:r w:rsidRPr="00560DC7">
        <w:rPr>
          <w:rFonts w:eastAsia="BiauKaiTC Regular" w:cstheme="minorBidi"/>
          <w:b w:val="0"/>
          <w:bCs w:val="0"/>
          <w:kern w:val="2"/>
          <w:sz w:val="24"/>
          <w:szCs w:val="24"/>
        </w:rPr>
        <w:t>In Lab 4, we delved into the topic of "finite state machines." Due to the negative experience from the previous lab, this time we planned the circuit in advance before writing the code. We divided the modules and then assembled them. We found that this approach not only reduced the chances of making mistakes and improved our efficiency in coding and circuit design, but it also gave us a better understanding of how the entire circuit operates. We didn’t need to rack our brains trying to figure out the circuit design after finishing the code. Through this lab, we gained a deeper understanding of Moore and Mealy machines, became more proficient in writing sequential circuits, data flow modeling, and behavioral modeling, and applied these skills to state transitions</w:t>
      </w:r>
      <w:r>
        <w:rPr>
          <w:rFonts w:eastAsia="BiauKaiTC Regular" w:cstheme="minorBidi" w:hint="eastAsia"/>
          <w:b w:val="0"/>
          <w:bCs w:val="0"/>
          <w:kern w:val="2"/>
          <w:sz w:val="24"/>
          <w:szCs w:val="24"/>
        </w:rPr>
        <w:t xml:space="preserve"> of </w:t>
      </w:r>
      <w:r w:rsidR="0052444F">
        <w:rPr>
          <w:rFonts w:eastAsia="BiauKaiTC Regular" w:cstheme="minorBidi" w:hint="eastAsia"/>
          <w:b w:val="0"/>
          <w:bCs w:val="0"/>
          <w:kern w:val="2"/>
          <w:sz w:val="24"/>
          <w:szCs w:val="24"/>
        </w:rPr>
        <w:t>M</w:t>
      </w:r>
      <w:r>
        <w:rPr>
          <w:rFonts w:eastAsia="BiauKaiTC Regular" w:cstheme="minorBidi" w:hint="eastAsia"/>
          <w:b w:val="0"/>
          <w:bCs w:val="0"/>
          <w:kern w:val="2"/>
          <w:sz w:val="24"/>
          <w:szCs w:val="24"/>
        </w:rPr>
        <w:t xml:space="preserve">oore and </w:t>
      </w:r>
      <w:r w:rsidR="0052444F">
        <w:rPr>
          <w:rFonts w:eastAsia="BiauKaiTC Regular" w:cstheme="minorBidi" w:hint="eastAsia"/>
          <w:b w:val="0"/>
          <w:bCs w:val="0"/>
          <w:kern w:val="2"/>
          <w:sz w:val="24"/>
          <w:szCs w:val="24"/>
        </w:rPr>
        <w:t>M</w:t>
      </w:r>
      <w:r>
        <w:rPr>
          <w:rFonts w:eastAsia="BiauKaiTC Regular" w:cstheme="minorBidi" w:hint="eastAsia"/>
          <w:b w:val="0"/>
          <w:bCs w:val="0"/>
          <w:kern w:val="2"/>
          <w:sz w:val="24"/>
          <w:szCs w:val="24"/>
        </w:rPr>
        <w:t>ealy machines</w:t>
      </w:r>
      <w:r w:rsidRPr="00560DC7">
        <w:rPr>
          <w:rFonts w:eastAsia="BiauKaiTC Regular" w:cstheme="minorBidi"/>
          <w:b w:val="0"/>
          <w:bCs w:val="0"/>
          <w:kern w:val="2"/>
          <w:sz w:val="24"/>
          <w:szCs w:val="24"/>
        </w:rPr>
        <w:t>.</w:t>
      </w:r>
    </w:p>
    <w:p w14:paraId="717417D1" w14:textId="33D71D49" w:rsidR="00FC2359" w:rsidRDefault="00FC2359" w:rsidP="00FC2359">
      <w:pPr>
        <w:pStyle w:val="1"/>
        <w:spacing w:after="120"/>
      </w:pPr>
      <w:r>
        <w:t>Contribution</w:t>
      </w:r>
      <w:r w:rsidR="00ED0A28">
        <w:t>s</w:t>
      </w:r>
      <w:bookmarkEnd w:id="25"/>
    </w:p>
    <w:p w14:paraId="0DC2A02B" w14:textId="77777777" w:rsidR="00FC2359" w:rsidRDefault="00FC2359" w:rsidP="00FC2359">
      <w:pPr>
        <w:ind w:leftChars="100" w:left="240"/>
      </w:pPr>
      <w:bookmarkStart w:id="26" w:name="_Hlk178190773"/>
      <w:r>
        <w:rPr>
          <w:rFonts w:hint="eastAsia"/>
        </w:rPr>
        <w:t>謝佳晉：</w:t>
      </w:r>
    </w:p>
    <w:bookmarkEnd w:id="26"/>
    <w:p w14:paraId="7E87532E" w14:textId="6F7B4B44" w:rsidR="00FC2359" w:rsidRDefault="00FC2359" w:rsidP="00D76800">
      <w:pPr>
        <w:spacing w:line="276" w:lineRule="auto"/>
        <w:ind w:leftChars="100" w:left="240"/>
      </w:pPr>
      <w:r>
        <w:tab/>
        <w:t xml:space="preserve">wrote </w:t>
      </w:r>
      <w:r w:rsidR="0024317F">
        <w:t>Verilog modules:</w:t>
      </w:r>
      <w:r w:rsidR="00F02B73">
        <w:t xml:space="preserve"> </w:t>
      </w:r>
      <w:r>
        <w:t>Q1</w:t>
      </w:r>
      <w:r w:rsidR="001E5F79">
        <w:t>, Q2, Q4</w:t>
      </w:r>
    </w:p>
    <w:p w14:paraId="288F0971" w14:textId="6C54D6CB" w:rsidR="00FC2359" w:rsidRDefault="00FC2359" w:rsidP="00D76800">
      <w:pPr>
        <w:spacing w:line="276" w:lineRule="auto"/>
        <w:ind w:leftChars="100" w:left="240"/>
        <w:rPr>
          <w:rFonts w:hint="eastAsia"/>
        </w:rPr>
      </w:pPr>
      <w:r>
        <w:tab/>
        <w:t>wrote testbench</w:t>
      </w:r>
      <w:r w:rsidR="00E47E53">
        <w:t>es</w:t>
      </w:r>
      <w:r w:rsidR="0024317F">
        <w:t>:</w:t>
      </w:r>
      <w:r>
        <w:t xml:space="preserve"> Q1</w:t>
      </w:r>
      <w:r w:rsidR="00E47E53">
        <w:t xml:space="preserve">, Q2, </w:t>
      </w:r>
      <w:r>
        <w:t>Q4</w:t>
      </w:r>
      <w:r w:rsidR="004365E7">
        <w:t>, Q5</w:t>
      </w:r>
    </w:p>
    <w:p w14:paraId="126A061A" w14:textId="4A6B2FC6" w:rsidR="00837B82" w:rsidRPr="00837B82" w:rsidRDefault="00837B82" w:rsidP="00D76800">
      <w:pPr>
        <w:spacing w:line="276" w:lineRule="auto"/>
        <w:ind w:leftChars="100" w:left="240"/>
      </w:pPr>
      <w:r>
        <w:tab/>
        <w:t>perform</w:t>
      </w:r>
      <w:r w:rsidR="00D54137">
        <w:t>ed</w:t>
      </w:r>
      <w:r>
        <w:t xml:space="preserve"> </w:t>
      </w:r>
      <w:r w:rsidR="004F5A01">
        <w:t>simulation:</w:t>
      </w:r>
      <w:r w:rsidR="00F02B73">
        <w:t xml:space="preserve"> </w:t>
      </w:r>
      <w:r>
        <w:t>Q1</w:t>
      </w:r>
      <w:r w:rsidR="005363BF">
        <w:t xml:space="preserve">, Q2, </w:t>
      </w:r>
      <w:r>
        <w:t>Q4</w:t>
      </w:r>
      <w:r w:rsidR="005363BF">
        <w:t>, Q5</w:t>
      </w:r>
      <w:r>
        <w:t xml:space="preserve"> </w:t>
      </w:r>
    </w:p>
    <w:p w14:paraId="0878C2F4" w14:textId="2F05172F" w:rsidR="00FC2359" w:rsidRDefault="00FC2359" w:rsidP="00D76800">
      <w:pPr>
        <w:spacing w:line="276" w:lineRule="auto"/>
        <w:ind w:leftChars="100" w:left="240"/>
        <w:rPr>
          <w:rFonts w:hint="eastAsia"/>
        </w:rPr>
      </w:pPr>
      <w:r>
        <w:tab/>
        <w:t>drew diagram</w:t>
      </w:r>
      <w:r w:rsidR="005363BF">
        <w:t>:</w:t>
      </w:r>
      <w:bookmarkStart w:id="27" w:name="_Hlk178189951"/>
      <w:r w:rsidR="00F02B73">
        <w:t xml:space="preserve"> </w:t>
      </w:r>
      <w:r w:rsidR="005363BF">
        <w:t>basic Q1</w:t>
      </w:r>
      <w:r>
        <w:t>, Q</w:t>
      </w:r>
      <w:r w:rsidR="005363BF">
        <w:t>2</w:t>
      </w:r>
      <w:bookmarkEnd w:id="27"/>
    </w:p>
    <w:p w14:paraId="1BDBC443" w14:textId="10952452" w:rsidR="00FC2359" w:rsidRDefault="00FC2359" w:rsidP="00D76800">
      <w:pPr>
        <w:spacing w:line="276" w:lineRule="auto"/>
        <w:ind w:leftChars="100" w:left="240"/>
      </w:pPr>
      <w:r>
        <w:tab/>
      </w:r>
      <w:r w:rsidR="00F21AD2">
        <w:t>wrote report: basic Q3, Q5, tbQ1, tbQ2, tbQ4</w:t>
      </w:r>
    </w:p>
    <w:p w14:paraId="59050BF7" w14:textId="77777777" w:rsidR="00FC2359" w:rsidRDefault="00FC2359" w:rsidP="00D76800">
      <w:pPr>
        <w:spacing w:line="276" w:lineRule="auto"/>
        <w:ind w:leftChars="100" w:left="240"/>
      </w:pPr>
      <w:r>
        <w:tab/>
        <w:t>made FPGA demonstration</w:t>
      </w:r>
    </w:p>
    <w:p w14:paraId="31A8E377" w14:textId="77777777" w:rsidR="00FC2359" w:rsidRDefault="00FC2359" w:rsidP="00FC2359">
      <w:pPr>
        <w:spacing w:before="240"/>
        <w:ind w:leftChars="100" w:left="240"/>
      </w:pPr>
      <w:bookmarkStart w:id="28" w:name="_Hlk178190776"/>
      <w:r>
        <w:rPr>
          <w:rFonts w:hint="eastAsia"/>
        </w:rPr>
        <w:t>范升維：</w:t>
      </w:r>
    </w:p>
    <w:bookmarkEnd w:id="28"/>
    <w:p w14:paraId="372B12D0" w14:textId="45CBC3BE" w:rsidR="001405FD" w:rsidRDefault="00FC2359" w:rsidP="00D76800">
      <w:pPr>
        <w:spacing w:line="276" w:lineRule="auto"/>
        <w:ind w:leftChars="100" w:left="240"/>
      </w:pPr>
      <w:r>
        <w:tab/>
      </w:r>
      <w:r w:rsidR="001405FD">
        <w:t xml:space="preserve">wrote </w:t>
      </w:r>
      <w:r w:rsidR="0024317F">
        <w:t xml:space="preserve">Verilog modules: </w:t>
      </w:r>
      <w:r w:rsidR="001405FD">
        <w:t>Q</w:t>
      </w:r>
      <w:r w:rsidR="00AE6F2F">
        <w:t xml:space="preserve">1, Q2, Q3, </w:t>
      </w:r>
      <w:r w:rsidR="001405FD">
        <w:t xml:space="preserve">Q4 </w:t>
      </w:r>
    </w:p>
    <w:p w14:paraId="0A7D9374" w14:textId="520F7EEC" w:rsidR="001405FD" w:rsidRDefault="001405FD" w:rsidP="00D76800">
      <w:pPr>
        <w:spacing w:line="276" w:lineRule="auto"/>
        <w:ind w:leftChars="100" w:left="240"/>
      </w:pPr>
      <w:r>
        <w:tab/>
        <w:t>wrote testbench</w:t>
      </w:r>
      <w:r w:rsidR="0024317F">
        <w:t>:</w:t>
      </w:r>
      <w:r>
        <w:t xml:space="preserve"> </w:t>
      </w:r>
      <w:r w:rsidR="00313D94">
        <w:t>Q3</w:t>
      </w:r>
    </w:p>
    <w:p w14:paraId="0E8E6D1C" w14:textId="483D078C" w:rsidR="00837B82" w:rsidRDefault="00837B82" w:rsidP="00D76800">
      <w:pPr>
        <w:spacing w:line="276" w:lineRule="auto"/>
        <w:ind w:leftChars="100" w:left="240"/>
      </w:pPr>
      <w:bookmarkStart w:id="29" w:name="_Hlk177513030"/>
      <w:r>
        <w:tab/>
        <w:t>perform</w:t>
      </w:r>
      <w:r w:rsidR="00D54137">
        <w:t>ed</w:t>
      </w:r>
      <w:r>
        <w:t xml:space="preserve"> </w:t>
      </w:r>
      <w:r w:rsidR="004F5A01">
        <w:t>simulation</w:t>
      </w:r>
      <w:r w:rsidR="00F02B73">
        <w:t xml:space="preserve">: </w:t>
      </w:r>
      <w:r>
        <w:t>Q1</w:t>
      </w:r>
      <w:r w:rsidR="00A57449">
        <w:t xml:space="preserve">, Q2, Q3, </w:t>
      </w:r>
      <w:r>
        <w:t xml:space="preserve">Q4 </w:t>
      </w:r>
      <w:bookmarkStart w:id="30" w:name="_Hlk178190286"/>
      <w:r>
        <w:t>simulation on Vivado</w:t>
      </w:r>
      <w:bookmarkEnd w:id="30"/>
    </w:p>
    <w:bookmarkEnd w:id="29"/>
    <w:p w14:paraId="5AA76B8F" w14:textId="78D74087" w:rsidR="001405FD" w:rsidRDefault="001405FD" w:rsidP="00D76800">
      <w:pPr>
        <w:spacing w:line="276" w:lineRule="auto"/>
        <w:ind w:leftChars="100" w:left="240"/>
      </w:pPr>
      <w:r>
        <w:tab/>
        <w:t>drew diagram</w:t>
      </w:r>
      <w:r w:rsidR="00AA7093">
        <w:t>:</w:t>
      </w:r>
      <w:r>
        <w:t xml:space="preserve"> </w:t>
      </w:r>
      <w:r w:rsidR="004F5A01">
        <w:t>ALL</w:t>
      </w:r>
      <w:r w:rsidR="00AA7093">
        <w:t xml:space="preserve"> (basic Q1, Q1, Q2, Q3, Q4)</w:t>
      </w:r>
      <w:r>
        <w:t xml:space="preserve"> </w:t>
      </w:r>
    </w:p>
    <w:p w14:paraId="63D640B6" w14:textId="166BCDF0" w:rsidR="001405FD" w:rsidRDefault="001405FD" w:rsidP="00D76800">
      <w:pPr>
        <w:spacing w:line="276" w:lineRule="auto"/>
        <w:ind w:leftChars="100" w:left="240"/>
      </w:pPr>
      <w:r>
        <w:tab/>
      </w:r>
      <w:r w:rsidR="0068680E">
        <w:t xml:space="preserve">wrote report: basic Q1, basic Q3, Q1, Q2, Q3, Q4, tbQ3, </w:t>
      </w:r>
      <w:r w:rsidR="007C523A">
        <w:t>what</w:t>
      </w:r>
      <w:r w:rsidR="0068680E">
        <w:t xml:space="preserve"> we learned</w:t>
      </w:r>
    </w:p>
    <w:p w14:paraId="2D7D784F" w14:textId="35DA0E2C" w:rsidR="001405FD" w:rsidRDefault="00633420" w:rsidP="00A05366">
      <w:pPr>
        <w:spacing w:line="276" w:lineRule="auto"/>
        <w:ind w:leftChars="100" w:left="240"/>
      </w:pPr>
      <w:r>
        <w:tab/>
        <w:t>organized whole report</w:t>
      </w:r>
    </w:p>
    <w:p w14:paraId="417D41A5" w14:textId="77777777" w:rsidR="00FC2359" w:rsidRDefault="00FC2359" w:rsidP="00FC2359">
      <w:pPr>
        <w:ind w:leftChars="100" w:left="240"/>
      </w:pPr>
    </w:p>
    <w:tbl>
      <w:tblPr>
        <w:tblStyle w:val="ab"/>
        <w:tblW w:w="9253" w:type="dxa"/>
        <w:tblInd w:w="240" w:type="dxa"/>
        <w:tblCellMar>
          <w:left w:w="57" w:type="dxa"/>
          <w:right w:w="57" w:type="dxa"/>
        </w:tblCellMar>
        <w:tblLook w:val="04A0" w:firstRow="1" w:lastRow="0" w:firstColumn="1" w:lastColumn="0" w:noHBand="0" w:noVBand="1"/>
      </w:tblPr>
      <w:tblGrid>
        <w:gridCol w:w="2449"/>
        <w:gridCol w:w="624"/>
        <w:gridCol w:w="624"/>
        <w:gridCol w:w="567"/>
        <w:gridCol w:w="567"/>
        <w:gridCol w:w="567"/>
        <w:gridCol w:w="567"/>
        <w:gridCol w:w="567"/>
        <w:gridCol w:w="741"/>
        <w:gridCol w:w="1980"/>
      </w:tblGrid>
      <w:tr w:rsidR="008C36FB" w14:paraId="46B2EEA9" w14:textId="7420E9EF" w:rsidTr="00575B00">
        <w:trPr>
          <w:trHeight w:val="397"/>
        </w:trPr>
        <w:tc>
          <w:tcPr>
            <w:tcW w:w="2449" w:type="dxa"/>
            <w:tcBorders>
              <w:tl2br w:val="single" w:sz="4" w:space="0" w:color="auto"/>
            </w:tcBorders>
            <w:vAlign w:val="center"/>
          </w:tcPr>
          <w:p w14:paraId="0933D2CA" w14:textId="77777777" w:rsidR="008C36FB" w:rsidRDefault="008C36FB" w:rsidP="008C36FB">
            <w:pPr>
              <w:jc w:val="center"/>
            </w:pPr>
          </w:p>
        </w:tc>
        <w:tc>
          <w:tcPr>
            <w:tcW w:w="624" w:type="dxa"/>
            <w:vAlign w:val="center"/>
          </w:tcPr>
          <w:p w14:paraId="0293D89B" w14:textId="18F7E6B4" w:rsidR="008C36FB" w:rsidRDefault="008C36FB" w:rsidP="008C36FB">
            <w:pPr>
              <w:jc w:val="center"/>
            </w:pPr>
            <w:r>
              <w:t>b-Q1</w:t>
            </w:r>
          </w:p>
        </w:tc>
        <w:tc>
          <w:tcPr>
            <w:tcW w:w="624" w:type="dxa"/>
            <w:vAlign w:val="center"/>
          </w:tcPr>
          <w:p w14:paraId="242A47CE" w14:textId="6A49B4C4" w:rsidR="008C36FB" w:rsidRDefault="008C36FB" w:rsidP="008C36FB">
            <w:pPr>
              <w:jc w:val="center"/>
            </w:pPr>
            <w:r>
              <w:t>b-Q3</w:t>
            </w:r>
          </w:p>
        </w:tc>
        <w:tc>
          <w:tcPr>
            <w:tcW w:w="567" w:type="dxa"/>
            <w:vAlign w:val="center"/>
          </w:tcPr>
          <w:p w14:paraId="05117B10" w14:textId="440E42D2" w:rsidR="008C36FB" w:rsidRDefault="008C36FB" w:rsidP="008C36FB">
            <w:pPr>
              <w:jc w:val="center"/>
            </w:pPr>
            <w:r>
              <w:t>Q1</w:t>
            </w:r>
          </w:p>
        </w:tc>
        <w:tc>
          <w:tcPr>
            <w:tcW w:w="567" w:type="dxa"/>
            <w:vAlign w:val="center"/>
          </w:tcPr>
          <w:p w14:paraId="0AAAC465" w14:textId="44236A10" w:rsidR="008C36FB" w:rsidRDefault="008C36FB" w:rsidP="008C36FB">
            <w:pPr>
              <w:jc w:val="center"/>
            </w:pPr>
            <w:r>
              <w:t>Q2</w:t>
            </w:r>
          </w:p>
        </w:tc>
        <w:tc>
          <w:tcPr>
            <w:tcW w:w="567" w:type="dxa"/>
            <w:vAlign w:val="center"/>
          </w:tcPr>
          <w:p w14:paraId="543D1747" w14:textId="6E64B1FA" w:rsidR="008C36FB" w:rsidRDefault="008C36FB" w:rsidP="008C36FB">
            <w:pPr>
              <w:jc w:val="center"/>
            </w:pPr>
            <w:r>
              <w:t>Q3</w:t>
            </w:r>
          </w:p>
        </w:tc>
        <w:tc>
          <w:tcPr>
            <w:tcW w:w="567" w:type="dxa"/>
            <w:vAlign w:val="center"/>
          </w:tcPr>
          <w:p w14:paraId="4676101A" w14:textId="0E8C2BB5" w:rsidR="008C36FB" w:rsidRDefault="008C36FB" w:rsidP="008C36FB">
            <w:pPr>
              <w:jc w:val="center"/>
            </w:pPr>
            <w:r>
              <w:t>Q4</w:t>
            </w:r>
          </w:p>
        </w:tc>
        <w:tc>
          <w:tcPr>
            <w:tcW w:w="567" w:type="dxa"/>
            <w:vAlign w:val="center"/>
          </w:tcPr>
          <w:p w14:paraId="09E426B0" w14:textId="62272B03" w:rsidR="008C36FB" w:rsidRDefault="008C36FB" w:rsidP="008C36FB">
            <w:pPr>
              <w:jc w:val="center"/>
            </w:pPr>
            <w:r>
              <w:t>Q5</w:t>
            </w:r>
          </w:p>
        </w:tc>
        <w:tc>
          <w:tcPr>
            <w:tcW w:w="741" w:type="dxa"/>
            <w:vAlign w:val="center"/>
          </w:tcPr>
          <w:p w14:paraId="2196F923" w14:textId="531EC5B7" w:rsidR="008C36FB" w:rsidRDefault="008C36FB" w:rsidP="008C36FB">
            <w:pPr>
              <w:jc w:val="center"/>
            </w:pPr>
            <w:r>
              <w:t>FPGA</w:t>
            </w:r>
          </w:p>
        </w:tc>
        <w:tc>
          <w:tcPr>
            <w:tcW w:w="1980" w:type="dxa"/>
            <w:vAlign w:val="center"/>
          </w:tcPr>
          <w:p w14:paraId="2DBB63AC" w14:textId="0765EB3C" w:rsidR="008C36FB" w:rsidRDefault="008C36FB" w:rsidP="008C36FB">
            <w:pPr>
              <w:jc w:val="center"/>
            </w:pPr>
            <w:r>
              <w:t>What we learned</w:t>
            </w:r>
          </w:p>
        </w:tc>
      </w:tr>
      <w:tr w:rsidR="00F02B73" w14:paraId="614C7D79" w14:textId="08EB7BE7" w:rsidTr="00575B00">
        <w:trPr>
          <w:trHeight w:val="397"/>
        </w:trPr>
        <w:tc>
          <w:tcPr>
            <w:tcW w:w="2449" w:type="dxa"/>
            <w:vAlign w:val="center"/>
          </w:tcPr>
          <w:p w14:paraId="597AAA80" w14:textId="157791E6" w:rsidR="008C36FB" w:rsidRDefault="008C36FB" w:rsidP="008C36FB">
            <w:pPr>
              <w:jc w:val="both"/>
            </w:pPr>
            <w:r>
              <w:t>wrote Verilog modules</w:t>
            </w:r>
          </w:p>
        </w:tc>
        <w:tc>
          <w:tcPr>
            <w:tcW w:w="624" w:type="dxa"/>
            <w:shd w:val="clear" w:color="auto" w:fill="ED7D31" w:themeFill="accent2"/>
            <w:vAlign w:val="center"/>
          </w:tcPr>
          <w:p w14:paraId="21545D4C" w14:textId="6F5867A1" w:rsidR="008C36FB" w:rsidRDefault="008C36FB" w:rsidP="008C36FB">
            <w:pPr>
              <w:jc w:val="center"/>
            </w:pPr>
          </w:p>
        </w:tc>
        <w:tc>
          <w:tcPr>
            <w:tcW w:w="624" w:type="dxa"/>
            <w:shd w:val="clear" w:color="auto" w:fill="ED7D31" w:themeFill="accent2"/>
            <w:vAlign w:val="center"/>
          </w:tcPr>
          <w:p w14:paraId="51EBD9EC" w14:textId="7CE96854" w:rsidR="008C36FB" w:rsidRDefault="008C36FB" w:rsidP="008C36FB">
            <w:pPr>
              <w:jc w:val="center"/>
            </w:pPr>
          </w:p>
        </w:tc>
        <w:tc>
          <w:tcPr>
            <w:tcW w:w="567" w:type="dxa"/>
            <w:shd w:val="clear" w:color="auto" w:fill="ED7D31" w:themeFill="accent2"/>
            <w:vAlign w:val="center"/>
          </w:tcPr>
          <w:p w14:paraId="60142260" w14:textId="77777777" w:rsidR="008C36FB" w:rsidRDefault="008C36FB" w:rsidP="008C36FB">
            <w:pPr>
              <w:jc w:val="center"/>
            </w:pPr>
          </w:p>
        </w:tc>
        <w:tc>
          <w:tcPr>
            <w:tcW w:w="567" w:type="dxa"/>
            <w:shd w:val="clear" w:color="auto" w:fill="ED7D31" w:themeFill="accent2"/>
            <w:vAlign w:val="center"/>
          </w:tcPr>
          <w:p w14:paraId="7F77AF70" w14:textId="77777777" w:rsidR="008C36FB" w:rsidRDefault="008C36FB" w:rsidP="008C36FB">
            <w:pPr>
              <w:jc w:val="center"/>
            </w:pPr>
          </w:p>
        </w:tc>
        <w:tc>
          <w:tcPr>
            <w:tcW w:w="567" w:type="dxa"/>
            <w:shd w:val="clear" w:color="auto" w:fill="5B9BD5" w:themeFill="accent5"/>
            <w:vAlign w:val="center"/>
          </w:tcPr>
          <w:p w14:paraId="2D92517A" w14:textId="77777777" w:rsidR="008C36FB" w:rsidRDefault="008C36FB" w:rsidP="008C36FB">
            <w:pPr>
              <w:jc w:val="center"/>
            </w:pPr>
          </w:p>
        </w:tc>
        <w:tc>
          <w:tcPr>
            <w:tcW w:w="567" w:type="dxa"/>
            <w:shd w:val="clear" w:color="auto" w:fill="ED7D31" w:themeFill="accent2"/>
            <w:vAlign w:val="center"/>
          </w:tcPr>
          <w:p w14:paraId="591AF46A" w14:textId="77777777" w:rsidR="008C36FB" w:rsidRDefault="008C36FB" w:rsidP="008C36FB">
            <w:pPr>
              <w:jc w:val="center"/>
            </w:pPr>
          </w:p>
        </w:tc>
        <w:tc>
          <w:tcPr>
            <w:tcW w:w="567" w:type="dxa"/>
            <w:shd w:val="clear" w:color="auto" w:fill="E7E6E6" w:themeFill="background2"/>
            <w:vAlign w:val="center"/>
          </w:tcPr>
          <w:p w14:paraId="5230FE1D" w14:textId="77777777" w:rsidR="008C36FB" w:rsidRDefault="008C36FB" w:rsidP="008C36FB">
            <w:pPr>
              <w:jc w:val="center"/>
            </w:pPr>
          </w:p>
        </w:tc>
        <w:tc>
          <w:tcPr>
            <w:tcW w:w="741" w:type="dxa"/>
            <w:shd w:val="clear" w:color="auto" w:fill="70AD47" w:themeFill="accent6"/>
            <w:vAlign w:val="center"/>
          </w:tcPr>
          <w:p w14:paraId="391F9ABD" w14:textId="77777777" w:rsidR="008C36FB" w:rsidRDefault="008C36FB" w:rsidP="008C36FB">
            <w:pPr>
              <w:jc w:val="center"/>
            </w:pPr>
          </w:p>
        </w:tc>
        <w:tc>
          <w:tcPr>
            <w:tcW w:w="1980" w:type="dxa"/>
            <w:shd w:val="clear" w:color="auto" w:fill="E7E6E6" w:themeFill="background2"/>
            <w:vAlign w:val="center"/>
          </w:tcPr>
          <w:p w14:paraId="4CFD0C28" w14:textId="77777777" w:rsidR="008C36FB" w:rsidRDefault="008C36FB" w:rsidP="008C36FB">
            <w:pPr>
              <w:jc w:val="center"/>
            </w:pPr>
          </w:p>
        </w:tc>
      </w:tr>
      <w:tr w:rsidR="00F02B73" w14:paraId="75CD0EAA" w14:textId="22C84010" w:rsidTr="00575B00">
        <w:trPr>
          <w:trHeight w:val="397"/>
        </w:trPr>
        <w:tc>
          <w:tcPr>
            <w:tcW w:w="2449" w:type="dxa"/>
            <w:vAlign w:val="center"/>
          </w:tcPr>
          <w:p w14:paraId="4E768816" w14:textId="32A94816" w:rsidR="008C36FB" w:rsidRDefault="008C36FB" w:rsidP="008C36FB">
            <w:pPr>
              <w:jc w:val="both"/>
            </w:pPr>
            <w:r>
              <w:t>wrote testbenches</w:t>
            </w:r>
          </w:p>
        </w:tc>
        <w:tc>
          <w:tcPr>
            <w:tcW w:w="624" w:type="dxa"/>
            <w:shd w:val="clear" w:color="auto" w:fill="E7E6E6" w:themeFill="background2"/>
            <w:vAlign w:val="center"/>
          </w:tcPr>
          <w:p w14:paraId="627E7FD8" w14:textId="77777777" w:rsidR="008C36FB" w:rsidRDefault="008C36FB" w:rsidP="008C36FB">
            <w:pPr>
              <w:jc w:val="center"/>
            </w:pPr>
          </w:p>
        </w:tc>
        <w:tc>
          <w:tcPr>
            <w:tcW w:w="624" w:type="dxa"/>
            <w:shd w:val="clear" w:color="auto" w:fill="E7E6E6" w:themeFill="background2"/>
            <w:vAlign w:val="center"/>
          </w:tcPr>
          <w:p w14:paraId="344F9ADF" w14:textId="3C8C03E7" w:rsidR="008C36FB" w:rsidRDefault="008C36FB" w:rsidP="008C36FB">
            <w:pPr>
              <w:jc w:val="center"/>
            </w:pPr>
          </w:p>
        </w:tc>
        <w:tc>
          <w:tcPr>
            <w:tcW w:w="567" w:type="dxa"/>
            <w:shd w:val="clear" w:color="auto" w:fill="70AD47" w:themeFill="accent6"/>
            <w:vAlign w:val="center"/>
          </w:tcPr>
          <w:p w14:paraId="6CF51F8C" w14:textId="77777777" w:rsidR="008C36FB" w:rsidRDefault="008C36FB" w:rsidP="008C36FB">
            <w:pPr>
              <w:jc w:val="center"/>
            </w:pPr>
          </w:p>
        </w:tc>
        <w:tc>
          <w:tcPr>
            <w:tcW w:w="567" w:type="dxa"/>
            <w:shd w:val="clear" w:color="auto" w:fill="70AD47" w:themeFill="accent6"/>
            <w:vAlign w:val="center"/>
          </w:tcPr>
          <w:p w14:paraId="12C82317" w14:textId="77777777" w:rsidR="008C36FB" w:rsidRDefault="008C36FB" w:rsidP="008C36FB">
            <w:pPr>
              <w:jc w:val="center"/>
            </w:pPr>
          </w:p>
        </w:tc>
        <w:tc>
          <w:tcPr>
            <w:tcW w:w="567" w:type="dxa"/>
            <w:shd w:val="clear" w:color="auto" w:fill="5B9BD5" w:themeFill="accent5"/>
            <w:vAlign w:val="center"/>
          </w:tcPr>
          <w:p w14:paraId="22F6EC1E" w14:textId="77777777" w:rsidR="008C36FB" w:rsidRDefault="008C36FB" w:rsidP="008C36FB">
            <w:pPr>
              <w:jc w:val="center"/>
            </w:pPr>
          </w:p>
        </w:tc>
        <w:tc>
          <w:tcPr>
            <w:tcW w:w="567" w:type="dxa"/>
            <w:shd w:val="clear" w:color="auto" w:fill="70AD47" w:themeFill="accent6"/>
            <w:vAlign w:val="center"/>
          </w:tcPr>
          <w:p w14:paraId="22B9F13F" w14:textId="77777777" w:rsidR="008C36FB" w:rsidRDefault="008C36FB" w:rsidP="008C36FB">
            <w:pPr>
              <w:jc w:val="center"/>
            </w:pPr>
          </w:p>
        </w:tc>
        <w:tc>
          <w:tcPr>
            <w:tcW w:w="567" w:type="dxa"/>
            <w:shd w:val="clear" w:color="auto" w:fill="70AD47" w:themeFill="accent6"/>
            <w:vAlign w:val="center"/>
          </w:tcPr>
          <w:p w14:paraId="32371E65" w14:textId="77777777" w:rsidR="008C36FB" w:rsidRDefault="008C36FB" w:rsidP="008C36FB">
            <w:pPr>
              <w:jc w:val="center"/>
            </w:pPr>
          </w:p>
        </w:tc>
        <w:tc>
          <w:tcPr>
            <w:tcW w:w="741" w:type="dxa"/>
            <w:shd w:val="clear" w:color="auto" w:fill="E7E6E6" w:themeFill="background2"/>
            <w:vAlign w:val="center"/>
          </w:tcPr>
          <w:p w14:paraId="27E2DFE9" w14:textId="77777777" w:rsidR="008C36FB" w:rsidRDefault="008C36FB" w:rsidP="008C36FB">
            <w:pPr>
              <w:jc w:val="center"/>
            </w:pPr>
          </w:p>
        </w:tc>
        <w:tc>
          <w:tcPr>
            <w:tcW w:w="1980" w:type="dxa"/>
            <w:shd w:val="clear" w:color="auto" w:fill="E7E6E6" w:themeFill="background2"/>
            <w:vAlign w:val="center"/>
          </w:tcPr>
          <w:p w14:paraId="774E5E01" w14:textId="77777777" w:rsidR="008C36FB" w:rsidRDefault="008C36FB" w:rsidP="008C36FB">
            <w:pPr>
              <w:jc w:val="center"/>
            </w:pPr>
          </w:p>
        </w:tc>
      </w:tr>
      <w:tr w:rsidR="00F02B73" w14:paraId="486721DB" w14:textId="14795569" w:rsidTr="00575B00">
        <w:trPr>
          <w:trHeight w:val="397"/>
        </w:trPr>
        <w:tc>
          <w:tcPr>
            <w:tcW w:w="2449" w:type="dxa"/>
            <w:vAlign w:val="center"/>
          </w:tcPr>
          <w:p w14:paraId="56B892CE" w14:textId="274AE7CC" w:rsidR="008C36FB" w:rsidRDefault="008C36FB" w:rsidP="008C36FB">
            <w:pPr>
              <w:jc w:val="both"/>
            </w:pPr>
            <w:r>
              <w:t>performed simulation</w:t>
            </w:r>
          </w:p>
        </w:tc>
        <w:tc>
          <w:tcPr>
            <w:tcW w:w="624" w:type="dxa"/>
            <w:shd w:val="clear" w:color="auto" w:fill="E7E6E6" w:themeFill="background2"/>
            <w:vAlign w:val="center"/>
          </w:tcPr>
          <w:p w14:paraId="2E998CF4" w14:textId="77777777" w:rsidR="008C36FB" w:rsidRDefault="008C36FB" w:rsidP="008C36FB">
            <w:pPr>
              <w:jc w:val="center"/>
            </w:pPr>
          </w:p>
        </w:tc>
        <w:tc>
          <w:tcPr>
            <w:tcW w:w="624" w:type="dxa"/>
            <w:shd w:val="clear" w:color="auto" w:fill="E7E6E6" w:themeFill="background2"/>
            <w:vAlign w:val="center"/>
          </w:tcPr>
          <w:p w14:paraId="01E4DD34" w14:textId="29FB73E3" w:rsidR="008C36FB" w:rsidRDefault="008C36FB" w:rsidP="008C36FB">
            <w:pPr>
              <w:jc w:val="center"/>
            </w:pPr>
          </w:p>
        </w:tc>
        <w:tc>
          <w:tcPr>
            <w:tcW w:w="567" w:type="dxa"/>
            <w:shd w:val="clear" w:color="auto" w:fill="ED7D31" w:themeFill="accent2"/>
            <w:vAlign w:val="center"/>
          </w:tcPr>
          <w:p w14:paraId="4406CABD" w14:textId="77777777" w:rsidR="008C36FB" w:rsidRDefault="008C36FB" w:rsidP="008C36FB">
            <w:pPr>
              <w:jc w:val="center"/>
            </w:pPr>
          </w:p>
        </w:tc>
        <w:tc>
          <w:tcPr>
            <w:tcW w:w="567" w:type="dxa"/>
            <w:shd w:val="clear" w:color="auto" w:fill="ED7D31" w:themeFill="accent2"/>
            <w:vAlign w:val="center"/>
          </w:tcPr>
          <w:p w14:paraId="539C8D01" w14:textId="77777777" w:rsidR="008C36FB" w:rsidRDefault="008C36FB" w:rsidP="008C36FB">
            <w:pPr>
              <w:jc w:val="center"/>
            </w:pPr>
          </w:p>
        </w:tc>
        <w:tc>
          <w:tcPr>
            <w:tcW w:w="567" w:type="dxa"/>
            <w:shd w:val="clear" w:color="auto" w:fill="5B9BD5" w:themeFill="accent5"/>
            <w:vAlign w:val="center"/>
          </w:tcPr>
          <w:p w14:paraId="37DA2FC3" w14:textId="77777777" w:rsidR="008C36FB" w:rsidRDefault="008C36FB" w:rsidP="008C36FB">
            <w:pPr>
              <w:jc w:val="center"/>
            </w:pPr>
          </w:p>
        </w:tc>
        <w:tc>
          <w:tcPr>
            <w:tcW w:w="567" w:type="dxa"/>
            <w:shd w:val="clear" w:color="auto" w:fill="ED7D31" w:themeFill="accent2"/>
            <w:vAlign w:val="center"/>
          </w:tcPr>
          <w:p w14:paraId="15E1C907" w14:textId="77777777" w:rsidR="008C36FB" w:rsidRDefault="008C36FB" w:rsidP="008C36FB">
            <w:pPr>
              <w:jc w:val="center"/>
            </w:pPr>
          </w:p>
        </w:tc>
        <w:tc>
          <w:tcPr>
            <w:tcW w:w="567" w:type="dxa"/>
            <w:shd w:val="clear" w:color="auto" w:fill="70AD47" w:themeFill="accent6"/>
            <w:vAlign w:val="center"/>
          </w:tcPr>
          <w:p w14:paraId="1B0C597F" w14:textId="77777777" w:rsidR="008C36FB" w:rsidRDefault="008C36FB" w:rsidP="008C36FB">
            <w:pPr>
              <w:jc w:val="center"/>
            </w:pPr>
          </w:p>
        </w:tc>
        <w:tc>
          <w:tcPr>
            <w:tcW w:w="741" w:type="dxa"/>
            <w:shd w:val="clear" w:color="auto" w:fill="70AD47" w:themeFill="accent6"/>
            <w:vAlign w:val="center"/>
          </w:tcPr>
          <w:p w14:paraId="3FAF7BC0" w14:textId="77777777" w:rsidR="008C36FB" w:rsidRDefault="008C36FB" w:rsidP="008C36FB">
            <w:pPr>
              <w:jc w:val="center"/>
            </w:pPr>
          </w:p>
        </w:tc>
        <w:tc>
          <w:tcPr>
            <w:tcW w:w="1980" w:type="dxa"/>
            <w:shd w:val="clear" w:color="auto" w:fill="E7E6E6" w:themeFill="background2"/>
            <w:vAlign w:val="center"/>
          </w:tcPr>
          <w:p w14:paraId="0DCE592A" w14:textId="77777777" w:rsidR="008C36FB" w:rsidRDefault="008C36FB" w:rsidP="008C36FB">
            <w:pPr>
              <w:jc w:val="center"/>
            </w:pPr>
          </w:p>
        </w:tc>
      </w:tr>
      <w:tr w:rsidR="00F02B73" w14:paraId="42C6CE5C" w14:textId="403F66B1" w:rsidTr="00575B00">
        <w:trPr>
          <w:trHeight w:val="397"/>
        </w:trPr>
        <w:tc>
          <w:tcPr>
            <w:tcW w:w="2449" w:type="dxa"/>
            <w:vAlign w:val="center"/>
          </w:tcPr>
          <w:p w14:paraId="378ABC7B" w14:textId="345F61CC" w:rsidR="008C36FB" w:rsidRDefault="008C36FB" w:rsidP="008C36FB">
            <w:pPr>
              <w:jc w:val="both"/>
            </w:pPr>
            <w:r>
              <w:t>drew diagram</w:t>
            </w:r>
          </w:p>
        </w:tc>
        <w:tc>
          <w:tcPr>
            <w:tcW w:w="624" w:type="dxa"/>
            <w:shd w:val="clear" w:color="auto" w:fill="ED7D31" w:themeFill="accent2"/>
            <w:vAlign w:val="center"/>
          </w:tcPr>
          <w:p w14:paraId="374F7EA7" w14:textId="77777777" w:rsidR="008C36FB" w:rsidRDefault="008C36FB" w:rsidP="008C36FB">
            <w:pPr>
              <w:jc w:val="center"/>
            </w:pPr>
          </w:p>
        </w:tc>
        <w:tc>
          <w:tcPr>
            <w:tcW w:w="624" w:type="dxa"/>
            <w:shd w:val="clear" w:color="auto" w:fill="E7E6E6" w:themeFill="background2"/>
            <w:vAlign w:val="center"/>
          </w:tcPr>
          <w:p w14:paraId="606D8011" w14:textId="53C13D0A" w:rsidR="008C36FB" w:rsidRDefault="008C36FB" w:rsidP="008C36FB">
            <w:pPr>
              <w:jc w:val="center"/>
            </w:pPr>
          </w:p>
        </w:tc>
        <w:tc>
          <w:tcPr>
            <w:tcW w:w="567" w:type="dxa"/>
            <w:shd w:val="clear" w:color="auto" w:fill="5B9BD5" w:themeFill="accent5"/>
            <w:vAlign w:val="center"/>
          </w:tcPr>
          <w:p w14:paraId="63D6EDA8" w14:textId="77777777" w:rsidR="008C36FB" w:rsidRDefault="008C36FB" w:rsidP="008C36FB">
            <w:pPr>
              <w:jc w:val="center"/>
            </w:pPr>
          </w:p>
        </w:tc>
        <w:tc>
          <w:tcPr>
            <w:tcW w:w="567" w:type="dxa"/>
            <w:shd w:val="clear" w:color="auto" w:fill="ED7D31" w:themeFill="accent2"/>
            <w:vAlign w:val="center"/>
          </w:tcPr>
          <w:p w14:paraId="47682BEF" w14:textId="77777777" w:rsidR="008C36FB" w:rsidRDefault="008C36FB" w:rsidP="008C36FB">
            <w:pPr>
              <w:jc w:val="center"/>
            </w:pPr>
          </w:p>
        </w:tc>
        <w:tc>
          <w:tcPr>
            <w:tcW w:w="567" w:type="dxa"/>
            <w:shd w:val="clear" w:color="auto" w:fill="5B9BD5" w:themeFill="accent5"/>
            <w:vAlign w:val="center"/>
          </w:tcPr>
          <w:p w14:paraId="026A4ADE" w14:textId="77777777" w:rsidR="008C36FB" w:rsidRDefault="008C36FB" w:rsidP="008C36FB">
            <w:pPr>
              <w:jc w:val="center"/>
            </w:pPr>
          </w:p>
        </w:tc>
        <w:tc>
          <w:tcPr>
            <w:tcW w:w="567" w:type="dxa"/>
            <w:shd w:val="clear" w:color="auto" w:fill="5B9BD5" w:themeFill="accent5"/>
            <w:vAlign w:val="center"/>
          </w:tcPr>
          <w:p w14:paraId="52F582EF" w14:textId="77777777" w:rsidR="008C36FB" w:rsidRDefault="008C36FB" w:rsidP="008C36FB">
            <w:pPr>
              <w:jc w:val="center"/>
            </w:pPr>
          </w:p>
        </w:tc>
        <w:tc>
          <w:tcPr>
            <w:tcW w:w="567" w:type="dxa"/>
            <w:shd w:val="clear" w:color="auto" w:fill="E7E6E6" w:themeFill="background2"/>
            <w:vAlign w:val="center"/>
          </w:tcPr>
          <w:p w14:paraId="6E8ED4CA" w14:textId="77777777" w:rsidR="008C36FB" w:rsidRDefault="008C36FB" w:rsidP="008C36FB">
            <w:pPr>
              <w:jc w:val="center"/>
            </w:pPr>
          </w:p>
        </w:tc>
        <w:tc>
          <w:tcPr>
            <w:tcW w:w="741" w:type="dxa"/>
            <w:shd w:val="clear" w:color="auto" w:fill="E7E6E6" w:themeFill="background2"/>
            <w:vAlign w:val="center"/>
          </w:tcPr>
          <w:p w14:paraId="79E02F1F" w14:textId="77777777" w:rsidR="008C36FB" w:rsidRDefault="008C36FB" w:rsidP="008C36FB">
            <w:pPr>
              <w:jc w:val="center"/>
            </w:pPr>
          </w:p>
        </w:tc>
        <w:tc>
          <w:tcPr>
            <w:tcW w:w="1980" w:type="dxa"/>
            <w:shd w:val="clear" w:color="auto" w:fill="E7E6E6" w:themeFill="background2"/>
            <w:vAlign w:val="center"/>
          </w:tcPr>
          <w:p w14:paraId="5B53643F" w14:textId="77777777" w:rsidR="008C36FB" w:rsidRDefault="008C36FB" w:rsidP="008C36FB">
            <w:pPr>
              <w:jc w:val="center"/>
            </w:pPr>
          </w:p>
        </w:tc>
      </w:tr>
      <w:tr w:rsidR="00F02B73" w14:paraId="0C40C368" w14:textId="2939BDD3" w:rsidTr="00575B00">
        <w:trPr>
          <w:trHeight w:val="397"/>
        </w:trPr>
        <w:tc>
          <w:tcPr>
            <w:tcW w:w="2449" w:type="dxa"/>
            <w:vAlign w:val="center"/>
          </w:tcPr>
          <w:p w14:paraId="5FE7839A" w14:textId="738713B4" w:rsidR="008C36FB" w:rsidRDefault="008C36FB" w:rsidP="008C36FB">
            <w:pPr>
              <w:jc w:val="both"/>
            </w:pPr>
            <w:r>
              <w:lastRenderedPageBreak/>
              <w:t>wrote report</w:t>
            </w:r>
          </w:p>
        </w:tc>
        <w:tc>
          <w:tcPr>
            <w:tcW w:w="624" w:type="dxa"/>
            <w:shd w:val="clear" w:color="auto" w:fill="5B9BD5" w:themeFill="accent5"/>
            <w:vAlign w:val="center"/>
          </w:tcPr>
          <w:p w14:paraId="33D53A74" w14:textId="77777777" w:rsidR="008C36FB" w:rsidRDefault="008C36FB" w:rsidP="008C36FB">
            <w:pPr>
              <w:jc w:val="center"/>
            </w:pPr>
          </w:p>
        </w:tc>
        <w:tc>
          <w:tcPr>
            <w:tcW w:w="624" w:type="dxa"/>
            <w:shd w:val="clear" w:color="auto" w:fill="ED7D31" w:themeFill="accent2"/>
            <w:vAlign w:val="center"/>
          </w:tcPr>
          <w:p w14:paraId="4FB0962B" w14:textId="7FBA9439" w:rsidR="008C36FB" w:rsidRDefault="008C36FB" w:rsidP="008C36FB">
            <w:pPr>
              <w:jc w:val="center"/>
            </w:pPr>
          </w:p>
        </w:tc>
        <w:tc>
          <w:tcPr>
            <w:tcW w:w="567" w:type="dxa"/>
            <w:shd w:val="clear" w:color="auto" w:fill="5B9BD5" w:themeFill="accent5"/>
            <w:vAlign w:val="center"/>
          </w:tcPr>
          <w:p w14:paraId="447DC6B0" w14:textId="77777777" w:rsidR="008C36FB" w:rsidRDefault="008C36FB" w:rsidP="008C36FB">
            <w:pPr>
              <w:jc w:val="center"/>
            </w:pPr>
          </w:p>
        </w:tc>
        <w:tc>
          <w:tcPr>
            <w:tcW w:w="567" w:type="dxa"/>
            <w:shd w:val="clear" w:color="auto" w:fill="5B9BD5" w:themeFill="accent5"/>
            <w:vAlign w:val="center"/>
          </w:tcPr>
          <w:p w14:paraId="283C2A53" w14:textId="77777777" w:rsidR="008C36FB" w:rsidRDefault="008C36FB" w:rsidP="008C36FB">
            <w:pPr>
              <w:jc w:val="center"/>
            </w:pPr>
          </w:p>
        </w:tc>
        <w:tc>
          <w:tcPr>
            <w:tcW w:w="567" w:type="dxa"/>
            <w:shd w:val="clear" w:color="auto" w:fill="5B9BD5" w:themeFill="accent5"/>
            <w:vAlign w:val="center"/>
          </w:tcPr>
          <w:p w14:paraId="27308A92" w14:textId="77777777" w:rsidR="008C36FB" w:rsidRDefault="008C36FB" w:rsidP="008C36FB">
            <w:pPr>
              <w:jc w:val="center"/>
            </w:pPr>
          </w:p>
        </w:tc>
        <w:tc>
          <w:tcPr>
            <w:tcW w:w="567" w:type="dxa"/>
            <w:shd w:val="clear" w:color="auto" w:fill="5B9BD5" w:themeFill="accent5"/>
            <w:vAlign w:val="center"/>
          </w:tcPr>
          <w:p w14:paraId="15856E2D" w14:textId="77777777" w:rsidR="008C36FB" w:rsidRDefault="008C36FB" w:rsidP="008C36FB">
            <w:pPr>
              <w:jc w:val="center"/>
            </w:pPr>
          </w:p>
        </w:tc>
        <w:tc>
          <w:tcPr>
            <w:tcW w:w="567" w:type="dxa"/>
            <w:shd w:val="clear" w:color="auto" w:fill="E7E6E6" w:themeFill="background2"/>
            <w:vAlign w:val="center"/>
          </w:tcPr>
          <w:p w14:paraId="4F9175F8" w14:textId="77777777" w:rsidR="008C36FB" w:rsidRDefault="008C36FB" w:rsidP="008C36FB">
            <w:pPr>
              <w:jc w:val="center"/>
            </w:pPr>
          </w:p>
        </w:tc>
        <w:tc>
          <w:tcPr>
            <w:tcW w:w="741" w:type="dxa"/>
            <w:shd w:val="clear" w:color="auto" w:fill="70AD47" w:themeFill="accent6"/>
            <w:vAlign w:val="center"/>
          </w:tcPr>
          <w:p w14:paraId="50ACC235" w14:textId="77777777" w:rsidR="008C36FB" w:rsidRDefault="008C36FB" w:rsidP="008C36FB">
            <w:pPr>
              <w:jc w:val="center"/>
            </w:pPr>
          </w:p>
        </w:tc>
        <w:tc>
          <w:tcPr>
            <w:tcW w:w="1980" w:type="dxa"/>
            <w:shd w:val="clear" w:color="auto" w:fill="5B9BD5" w:themeFill="accent5"/>
            <w:vAlign w:val="center"/>
          </w:tcPr>
          <w:p w14:paraId="27340193" w14:textId="77777777" w:rsidR="008C36FB" w:rsidRDefault="008C36FB" w:rsidP="008C36FB">
            <w:pPr>
              <w:jc w:val="center"/>
            </w:pPr>
          </w:p>
        </w:tc>
      </w:tr>
      <w:tr w:rsidR="00F02B73" w14:paraId="253C8331" w14:textId="77777777" w:rsidTr="00575B00">
        <w:trPr>
          <w:trHeight w:val="397"/>
        </w:trPr>
        <w:tc>
          <w:tcPr>
            <w:tcW w:w="2449" w:type="dxa"/>
            <w:vAlign w:val="center"/>
          </w:tcPr>
          <w:p w14:paraId="1C727B37" w14:textId="77FCD843" w:rsidR="00F02B73" w:rsidRDefault="00F02B73" w:rsidP="008C36FB">
            <w:pPr>
              <w:jc w:val="both"/>
            </w:pPr>
            <w:r>
              <w:t>wrote report tb</w:t>
            </w:r>
          </w:p>
        </w:tc>
        <w:tc>
          <w:tcPr>
            <w:tcW w:w="624" w:type="dxa"/>
            <w:shd w:val="clear" w:color="auto" w:fill="E7E6E6" w:themeFill="background2"/>
            <w:vAlign w:val="center"/>
          </w:tcPr>
          <w:p w14:paraId="6EEDA28D" w14:textId="77777777" w:rsidR="00F02B73" w:rsidRDefault="00F02B73" w:rsidP="008C36FB">
            <w:pPr>
              <w:jc w:val="center"/>
            </w:pPr>
          </w:p>
        </w:tc>
        <w:tc>
          <w:tcPr>
            <w:tcW w:w="624" w:type="dxa"/>
            <w:shd w:val="clear" w:color="auto" w:fill="ED7D31" w:themeFill="accent2"/>
            <w:vAlign w:val="center"/>
          </w:tcPr>
          <w:p w14:paraId="2D81F68E" w14:textId="77777777" w:rsidR="00F02B73" w:rsidRDefault="00F02B73" w:rsidP="008C36FB">
            <w:pPr>
              <w:jc w:val="center"/>
            </w:pPr>
          </w:p>
        </w:tc>
        <w:tc>
          <w:tcPr>
            <w:tcW w:w="567" w:type="dxa"/>
            <w:shd w:val="clear" w:color="auto" w:fill="70AD47" w:themeFill="accent6"/>
            <w:vAlign w:val="center"/>
          </w:tcPr>
          <w:p w14:paraId="6DDC7EAC" w14:textId="77777777" w:rsidR="00F02B73" w:rsidRDefault="00F02B73" w:rsidP="008C36FB">
            <w:pPr>
              <w:jc w:val="center"/>
            </w:pPr>
          </w:p>
        </w:tc>
        <w:tc>
          <w:tcPr>
            <w:tcW w:w="567" w:type="dxa"/>
            <w:shd w:val="clear" w:color="auto" w:fill="70AD47" w:themeFill="accent6"/>
            <w:vAlign w:val="center"/>
          </w:tcPr>
          <w:p w14:paraId="3EF48B90" w14:textId="77777777" w:rsidR="00F02B73" w:rsidRDefault="00F02B73" w:rsidP="008C36FB">
            <w:pPr>
              <w:jc w:val="center"/>
            </w:pPr>
          </w:p>
        </w:tc>
        <w:tc>
          <w:tcPr>
            <w:tcW w:w="567" w:type="dxa"/>
            <w:shd w:val="clear" w:color="auto" w:fill="5B9BD5" w:themeFill="accent5"/>
            <w:vAlign w:val="center"/>
          </w:tcPr>
          <w:p w14:paraId="469AEF8D" w14:textId="77777777" w:rsidR="00F02B73" w:rsidRDefault="00F02B73" w:rsidP="008C36FB">
            <w:pPr>
              <w:jc w:val="center"/>
            </w:pPr>
          </w:p>
        </w:tc>
        <w:tc>
          <w:tcPr>
            <w:tcW w:w="567" w:type="dxa"/>
            <w:shd w:val="clear" w:color="auto" w:fill="70AD47" w:themeFill="accent6"/>
            <w:vAlign w:val="center"/>
          </w:tcPr>
          <w:p w14:paraId="40E4BEB4" w14:textId="77777777" w:rsidR="00F02B73" w:rsidRDefault="00F02B73" w:rsidP="008C36FB">
            <w:pPr>
              <w:jc w:val="center"/>
            </w:pPr>
          </w:p>
        </w:tc>
        <w:tc>
          <w:tcPr>
            <w:tcW w:w="567" w:type="dxa"/>
            <w:shd w:val="clear" w:color="auto" w:fill="70AD47" w:themeFill="accent6"/>
            <w:vAlign w:val="center"/>
          </w:tcPr>
          <w:p w14:paraId="2274C800" w14:textId="77777777" w:rsidR="00F02B73" w:rsidRDefault="00F02B73" w:rsidP="008C36FB">
            <w:pPr>
              <w:jc w:val="center"/>
            </w:pPr>
          </w:p>
        </w:tc>
        <w:tc>
          <w:tcPr>
            <w:tcW w:w="741" w:type="dxa"/>
            <w:shd w:val="clear" w:color="auto" w:fill="E7E6E6" w:themeFill="background2"/>
            <w:vAlign w:val="center"/>
          </w:tcPr>
          <w:p w14:paraId="75295BD9" w14:textId="77777777" w:rsidR="00F02B73" w:rsidRDefault="00F02B73" w:rsidP="008C36FB">
            <w:pPr>
              <w:jc w:val="center"/>
            </w:pPr>
          </w:p>
        </w:tc>
        <w:tc>
          <w:tcPr>
            <w:tcW w:w="1980" w:type="dxa"/>
            <w:shd w:val="clear" w:color="auto" w:fill="E7E6E6" w:themeFill="background2"/>
            <w:vAlign w:val="center"/>
          </w:tcPr>
          <w:p w14:paraId="4EB58858" w14:textId="77777777" w:rsidR="00F02B73" w:rsidRDefault="00F02B73" w:rsidP="008C36FB">
            <w:pPr>
              <w:jc w:val="center"/>
            </w:pPr>
          </w:p>
        </w:tc>
      </w:tr>
    </w:tbl>
    <w:p w14:paraId="31A4379C" w14:textId="77777777" w:rsidR="008C36FB" w:rsidRDefault="008C36FB" w:rsidP="008C36FB">
      <w:pPr>
        <w:ind w:leftChars="100" w:left="240"/>
      </w:pPr>
    </w:p>
    <w:tbl>
      <w:tblPr>
        <w:tblStyle w:val="ab"/>
        <w:tblW w:w="0" w:type="auto"/>
        <w:tblInd w:w="240" w:type="dxa"/>
        <w:tblLook w:val="04A0" w:firstRow="1" w:lastRow="0" w:firstColumn="1" w:lastColumn="0" w:noHBand="0" w:noVBand="1"/>
      </w:tblPr>
      <w:tblGrid>
        <w:gridCol w:w="1173"/>
      </w:tblGrid>
      <w:tr w:rsidR="008C36FB" w14:paraId="5C4ED9E2" w14:textId="77777777" w:rsidTr="00575B00">
        <w:trPr>
          <w:trHeight w:val="397"/>
        </w:trPr>
        <w:tc>
          <w:tcPr>
            <w:tcW w:w="1173" w:type="dxa"/>
            <w:shd w:val="clear" w:color="auto" w:fill="ED7D31" w:themeFill="accent2"/>
            <w:vAlign w:val="center"/>
          </w:tcPr>
          <w:p w14:paraId="7DD4B26A" w14:textId="7D0D49E0" w:rsidR="008C36FB" w:rsidRDefault="008C36FB" w:rsidP="008C36FB">
            <w:pPr>
              <w:jc w:val="center"/>
            </w:pPr>
            <w:r>
              <w:t>Both</w:t>
            </w:r>
          </w:p>
        </w:tc>
      </w:tr>
      <w:tr w:rsidR="008C36FB" w14:paraId="37166301" w14:textId="77777777" w:rsidTr="00575B00">
        <w:trPr>
          <w:trHeight w:val="397"/>
        </w:trPr>
        <w:tc>
          <w:tcPr>
            <w:tcW w:w="1173" w:type="dxa"/>
            <w:shd w:val="clear" w:color="auto" w:fill="70AD47" w:themeFill="accent6"/>
            <w:vAlign w:val="center"/>
          </w:tcPr>
          <w:p w14:paraId="5809A9C9" w14:textId="6673E63A" w:rsidR="008C36FB" w:rsidRDefault="008C36FB" w:rsidP="008C36FB">
            <w:pPr>
              <w:jc w:val="center"/>
            </w:pPr>
            <w:r>
              <w:rPr>
                <w:rFonts w:hint="eastAsia"/>
              </w:rPr>
              <w:t>謝佳晉</w:t>
            </w:r>
          </w:p>
        </w:tc>
      </w:tr>
      <w:tr w:rsidR="008C36FB" w14:paraId="404D0B19" w14:textId="77777777" w:rsidTr="00575B00">
        <w:trPr>
          <w:trHeight w:val="397"/>
        </w:trPr>
        <w:tc>
          <w:tcPr>
            <w:tcW w:w="1173" w:type="dxa"/>
            <w:shd w:val="clear" w:color="auto" w:fill="5B9BD5" w:themeFill="accent5"/>
            <w:vAlign w:val="center"/>
          </w:tcPr>
          <w:p w14:paraId="70E0E25F" w14:textId="7C6DED21" w:rsidR="008C36FB" w:rsidRDefault="008C36FB" w:rsidP="008C36FB">
            <w:pPr>
              <w:jc w:val="center"/>
            </w:pPr>
            <w:r>
              <w:rPr>
                <w:rFonts w:hint="eastAsia"/>
              </w:rPr>
              <w:t>范升維</w:t>
            </w:r>
          </w:p>
        </w:tc>
      </w:tr>
    </w:tbl>
    <w:p w14:paraId="2BFB9A7E" w14:textId="202A5F75" w:rsidR="008C36FB" w:rsidRDefault="008C36FB" w:rsidP="008C36FB">
      <w:pPr>
        <w:ind w:leftChars="100" w:left="240"/>
      </w:pPr>
    </w:p>
    <w:p w14:paraId="37CD0567" w14:textId="77777777" w:rsidR="008C36FB" w:rsidRPr="00FC2359" w:rsidRDefault="008C36FB" w:rsidP="00FC2359">
      <w:pPr>
        <w:ind w:leftChars="100" w:left="240"/>
      </w:pPr>
    </w:p>
    <w:sectPr w:rsidR="008C36FB" w:rsidRPr="00FC2359" w:rsidSect="0001397B">
      <w:headerReference w:type="default" r:id="rId17"/>
      <w:footerReference w:type="even" r:id="rId18"/>
      <w:footerReference w:type="default" r:id="rId19"/>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43131" w14:textId="77777777" w:rsidR="008B4549" w:rsidRDefault="008B4549" w:rsidP="00925010">
      <w:r>
        <w:separator/>
      </w:r>
    </w:p>
  </w:endnote>
  <w:endnote w:type="continuationSeparator" w:id="0">
    <w:p w14:paraId="0E549690" w14:textId="77777777" w:rsidR="008B4549" w:rsidRDefault="008B4549" w:rsidP="00925010">
      <w:r>
        <w:continuationSeparator/>
      </w:r>
    </w:p>
  </w:endnote>
  <w:endnote w:type="continuationNotice" w:id="1">
    <w:p w14:paraId="292B753F" w14:textId="77777777" w:rsidR="008B4549" w:rsidRDefault="008B45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wei Gothic CJK TC Regular">
    <w:altName w:val="微軟正黑體"/>
    <w:charset w:val="88"/>
    <w:family w:val="swiss"/>
    <w:pitch w:val="variable"/>
    <w:sig w:usb0="A00002FF" w:usb1="6ACFFDFF"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iauKaiTC Regular">
    <w:altName w:val="微軟正黑體"/>
    <w:charset w:val="88"/>
    <w:family w:val="script"/>
    <w:pitch w:val="variable"/>
    <w:sig w:usb0="800000E3" w:usb1="38CFFD7A" w:usb2="00000016" w:usb3="00000000" w:csb0="0010000D" w:csb1="00000000"/>
  </w:font>
  <w:font w:name="Calibri Light">
    <w:panose1 w:val="020F0302020204030204"/>
    <w:charset w:val="00"/>
    <w:family w:val="swiss"/>
    <w:pitch w:val="variable"/>
    <w:sig w:usb0="E4002EFF" w:usb1="C200247B" w:usb2="00000009" w:usb3="00000000" w:csb0="000001FF" w:csb1="00000000"/>
  </w:font>
  <w:font w:name="MesloLGS NF">
    <w:altName w:val="DokChampa"/>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8"/>
      </w:rPr>
      <w:id w:val="845281431"/>
      <w:docPartObj>
        <w:docPartGallery w:val="Page Numbers (Bottom of Page)"/>
        <w:docPartUnique/>
      </w:docPartObj>
    </w:sdtPr>
    <w:sdtContent>
      <w:p w14:paraId="251AA3B8" w14:textId="77777777" w:rsidR="00925010" w:rsidRDefault="0092501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0A079B4B" w14:textId="77777777" w:rsidR="00925010" w:rsidRDefault="0092501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8"/>
      </w:rPr>
      <w:id w:val="416673486"/>
      <w:docPartObj>
        <w:docPartGallery w:val="Page Numbers (Bottom of Page)"/>
        <w:docPartUnique/>
      </w:docPartObj>
    </w:sdtPr>
    <w:sdtContent>
      <w:p w14:paraId="256EF086" w14:textId="77777777" w:rsidR="00925010" w:rsidRDefault="0092501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- 1 -</w:t>
        </w:r>
        <w:r>
          <w:rPr>
            <w:rStyle w:val="a8"/>
          </w:rPr>
          <w:fldChar w:fldCharType="end"/>
        </w:r>
      </w:p>
    </w:sdtContent>
  </w:sdt>
  <w:p w14:paraId="2C0E0F4F" w14:textId="77777777" w:rsidR="00925010" w:rsidRDefault="009250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5C3FE" w14:textId="77777777" w:rsidR="008B4549" w:rsidRDefault="008B4549" w:rsidP="00925010">
      <w:r>
        <w:separator/>
      </w:r>
    </w:p>
  </w:footnote>
  <w:footnote w:type="continuationSeparator" w:id="0">
    <w:p w14:paraId="3BCCF453" w14:textId="77777777" w:rsidR="008B4549" w:rsidRDefault="008B4549" w:rsidP="00925010">
      <w:r>
        <w:continuationSeparator/>
      </w:r>
    </w:p>
  </w:footnote>
  <w:footnote w:type="continuationNotice" w:id="1">
    <w:p w14:paraId="060866C6" w14:textId="77777777" w:rsidR="008B4549" w:rsidRDefault="008B45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1B3D" w14:textId="77777777" w:rsidR="0001397B" w:rsidRDefault="0001397B">
    <w:pPr>
      <w:pStyle w:val="a9"/>
    </w:pPr>
  </w:p>
  <w:p w14:paraId="67D8AEF3" w14:textId="35317894" w:rsidR="0001397B" w:rsidRPr="0001397B" w:rsidRDefault="0001397B" w:rsidP="0001397B">
    <w:pPr>
      <w:pStyle w:val="a9"/>
      <w:tabs>
        <w:tab w:val="clear" w:pos="4680"/>
      </w:tabs>
      <w:rPr>
        <w:sz w:val="22"/>
        <w:szCs w:val="22"/>
      </w:rPr>
    </w:pPr>
    <w:r w:rsidRPr="0001397B">
      <w:rPr>
        <w:noProof/>
        <w:sz w:val="22"/>
        <w:szCs w:val="22"/>
      </w:rPr>
      <mc:AlternateContent>
        <mc:Choice Requires="wps">
          <w:drawing>
            <wp:anchor distT="0" distB="0" distL="114300" distR="114300" simplePos="0" relativeHeight="251658240" behindDoc="0" locked="0" layoutInCell="1" allowOverlap="1" wp14:anchorId="0067230A" wp14:editId="0FB7F461">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2198D67"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" strokecolor="black [3213]" strokeweight="1pt">
              <v:stroke joinstyle="miter"/>
            </v:line>
          </w:pict>
        </mc:Fallback>
      </mc:AlternateContent>
    </w:r>
    <w:r w:rsidRPr="0001397B">
      <w:rPr>
        <w:sz w:val="22"/>
        <w:szCs w:val="22"/>
      </w:rPr>
      <w:t>Lab</w:t>
    </w:r>
    <w:r w:rsidR="004C759B">
      <w:rPr>
        <w:sz w:val="22"/>
        <w:szCs w:val="22"/>
      </w:rPr>
      <w:t xml:space="preserve"> </w:t>
    </w:r>
    <w:r w:rsidR="002D1BB5">
      <w:rPr>
        <w:sz w:val="22"/>
        <w:szCs w:val="22"/>
      </w:rPr>
      <w:t>3</w:t>
    </w:r>
    <w:r w:rsidRPr="0001397B">
      <w:rPr>
        <w:sz w:val="22"/>
        <w:szCs w:val="22"/>
      </w:rPr>
      <w:t xml:space="preserve">: </w:t>
    </w:r>
    <w:r w:rsidR="002D1BB5">
      <w:rPr>
        <w:sz w:val="22"/>
        <w:szCs w:val="22"/>
      </w:rPr>
      <w:t>Sequential Circuit</w:t>
    </w:r>
    <w:r w:rsidRPr="0001397B">
      <w:rPr>
        <w:sz w:val="22"/>
        <w:szCs w:val="22"/>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C47A7"/>
    <w:multiLevelType w:val="hybridMultilevel"/>
    <w:tmpl w:val="FCB8B694"/>
    <w:lvl w:ilvl="0" w:tplc="11E624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0825769"/>
    <w:multiLevelType w:val="hybridMultilevel"/>
    <w:tmpl w:val="45C033C4"/>
    <w:lvl w:ilvl="0" w:tplc="C8DC530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6"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47717EF8"/>
    <w:multiLevelType w:val="hybridMultilevel"/>
    <w:tmpl w:val="715A06F0"/>
    <w:lvl w:ilvl="0" w:tplc="B99888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7883F43"/>
    <w:multiLevelType w:val="hybridMultilevel"/>
    <w:tmpl w:val="DB141A94"/>
    <w:lvl w:ilvl="0" w:tplc="22465E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3"/>
  </w:num>
  <w:num w:numId="2" w16cid:durableId="1002045953">
    <w:abstractNumId w:val="2"/>
  </w:num>
  <w:num w:numId="3" w16cid:durableId="382756815">
    <w:abstractNumId w:val="7"/>
  </w:num>
  <w:num w:numId="4" w16cid:durableId="1294561984">
    <w:abstractNumId w:val="10"/>
  </w:num>
  <w:num w:numId="5" w16cid:durableId="559631181">
    <w:abstractNumId w:val="11"/>
  </w:num>
  <w:num w:numId="6" w16cid:durableId="1173572754">
    <w:abstractNumId w:val="6"/>
  </w:num>
  <w:num w:numId="7" w16cid:durableId="816651073">
    <w:abstractNumId w:val="5"/>
  </w:num>
  <w:num w:numId="8" w16cid:durableId="1431580577">
    <w:abstractNumId w:val="4"/>
  </w:num>
  <w:num w:numId="9" w16cid:durableId="527378119">
    <w:abstractNumId w:val="1"/>
  </w:num>
  <w:num w:numId="10" w16cid:durableId="1357655643">
    <w:abstractNumId w:val="9"/>
  </w:num>
  <w:num w:numId="11" w16cid:durableId="1894072279">
    <w:abstractNumId w:val="8"/>
  </w:num>
  <w:num w:numId="12" w16cid:durableId="31248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367F"/>
    <w:rsid w:val="000064DE"/>
    <w:rsid w:val="0001397B"/>
    <w:rsid w:val="0001398B"/>
    <w:rsid w:val="00015939"/>
    <w:rsid w:val="00020EE1"/>
    <w:rsid w:val="0002717C"/>
    <w:rsid w:val="0003281D"/>
    <w:rsid w:val="00033591"/>
    <w:rsid w:val="000375FC"/>
    <w:rsid w:val="00037C03"/>
    <w:rsid w:val="00040F6D"/>
    <w:rsid w:val="0004785D"/>
    <w:rsid w:val="00052676"/>
    <w:rsid w:val="0005611E"/>
    <w:rsid w:val="000611D3"/>
    <w:rsid w:val="00066B15"/>
    <w:rsid w:val="00070731"/>
    <w:rsid w:val="00071EBD"/>
    <w:rsid w:val="00074995"/>
    <w:rsid w:val="000763F2"/>
    <w:rsid w:val="00077FE9"/>
    <w:rsid w:val="00081014"/>
    <w:rsid w:val="00084595"/>
    <w:rsid w:val="0008739E"/>
    <w:rsid w:val="00090A1B"/>
    <w:rsid w:val="00093B6A"/>
    <w:rsid w:val="000A156F"/>
    <w:rsid w:val="000A222D"/>
    <w:rsid w:val="000A7EBF"/>
    <w:rsid w:val="000B0FCD"/>
    <w:rsid w:val="000B2012"/>
    <w:rsid w:val="000B300C"/>
    <w:rsid w:val="000B4108"/>
    <w:rsid w:val="000C01E7"/>
    <w:rsid w:val="000D29CD"/>
    <w:rsid w:val="000D4E7D"/>
    <w:rsid w:val="000E4BEA"/>
    <w:rsid w:val="000E7D2E"/>
    <w:rsid w:val="000F0343"/>
    <w:rsid w:val="000F1364"/>
    <w:rsid w:val="000F3238"/>
    <w:rsid w:val="000F32CF"/>
    <w:rsid w:val="000F3DFA"/>
    <w:rsid w:val="000F59A4"/>
    <w:rsid w:val="000F7211"/>
    <w:rsid w:val="00100DE7"/>
    <w:rsid w:val="00103F62"/>
    <w:rsid w:val="00121AA5"/>
    <w:rsid w:val="00121BA9"/>
    <w:rsid w:val="001241DE"/>
    <w:rsid w:val="001258D8"/>
    <w:rsid w:val="00125C22"/>
    <w:rsid w:val="00126E7C"/>
    <w:rsid w:val="00126F6D"/>
    <w:rsid w:val="00132904"/>
    <w:rsid w:val="00133489"/>
    <w:rsid w:val="00133CE8"/>
    <w:rsid w:val="001405FD"/>
    <w:rsid w:val="00142BB2"/>
    <w:rsid w:val="00151FE6"/>
    <w:rsid w:val="0015351D"/>
    <w:rsid w:val="0015510B"/>
    <w:rsid w:val="00156412"/>
    <w:rsid w:val="00161493"/>
    <w:rsid w:val="0017111D"/>
    <w:rsid w:val="001719FC"/>
    <w:rsid w:val="00171AD2"/>
    <w:rsid w:val="00177360"/>
    <w:rsid w:val="001809CD"/>
    <w:rsid w:val="001832BF"/>
    <w:rsid w:val="00185A0F"/>
    <w:rsid w:val="00187A73"/>
    <w:rsid w:val="0019106E"/>
    <w:rsid w:val="0019392D"/>
    <w:rsid w:val="001977AB"/>
    <w:rsid w:val="001A3BAB"/>
    <w:rsid w:val="001B0899"/>
    <w:rsid w:val="001B6A82"/>
    <w:rsid w:val="001C2BEC"/>
    <w:rsid w:val="001C4949"/>
    <w:rsid w:val="001D0729"/>
    <w:rsid w:val="001D4D3A"/>
    <w:rsid w:val="001D5EC6"/>
    <w:rsid w:val="001D61A6"/>
    <w:rsid w:val="001D77AB"/>
    <w:rsid w:val="001E5F79"/>
    <w:rsid w:val="001E7A6F"/>
    <w:rsid w:val="001F0FDE"/>
    <w:rsid w:val="001F26C8"/>
    <w:rsid w:val="001F3C9E"/>
    <w:rsid w:val="001F4910"/>
    <w:rsid w:val="001F65AE"/>
    <w:rsid w:val="001F7249"/>
    <w:rsid w:val="001F7658"/>
    <w:rsid w:val="00204F5F"/>
    <w:rsid w:val="00206D8B"/>
    <w:rsid w:val="00210897"/>
    <w:rsid w:val="00211C33"/>
    <w:rsid w:val="0021257D"/>
    <w:rsid w:val="00212881"/>
    <w:rsid w:val="0021565E"/>
    <w:rsid w:val="002231A9"/>
    <w:rsid w:val="0022395E"/>
    <w:rsid w:val="0022499F"/>
    <w:rsid w:val="00225079"/>
    <w:rsid w:val="00230225"/>
    <w:rsid w:val="00230F1A"/>
    <w:rsid w:val="00231805"/>
    <w:rsid w:val="00242A2B"/>
    <w:rsid w:val="0024317F"/>
    <w:rsid w:val="0024367F"/>
    <w:rsid w:val="002510EA"/>
    <w:rsid w:val="00252643"/>
    <w:rsid w:val="00256634"/>
    <w:rsid w:val="002628CC"/>
    <w:rsid w:val="00266B4D"/>
    <w:rsid w:val="002716D6"/>
    <w:rsid w:val="00274DA2"/>
    <w:rsid w:val="002802A3"/>
    <w:rsid w:val="002824ED"/>
    <w:rsid w:val="0028797A"/>
    <w:rsid w:val="002948C3"/>
    <w:rsid w:val="00294EB0"/>
    <w:rsid w:val="002A0736"/>
    <w:rsid w:val="002A0998"/>
    <w:rsid w:val="002A7A23"/>
    <w:rsid w:val="002B137D"/>
    <w:rsid w:val="002C000D"/>
    <w:rsid w:val="002C30B0"/>
    <w:rsid w:val="002D12FB"/>
    <w:rsid w:val="002D1BB5"/>
    <w:rsid w:val="002D3D47"/>
    <w:rsid w:val="002F0FF9"/>
    <w:rsid w:val="002F1138"/>
    <w:rsid w:val="002F21E9"/>
    <w:rsid w:val="002F3758"/>
    <w:rsid w:val="002F7F6E"/>
    <w:rsid w:val="00313D94"/>
    <w:rsid w:val="003143BD"/>
    <w:rsid w:val="00317D71"/>
    <w:rsid w:val="003237A5"/>
    <w:rsid w:val="0032526E"/>
    <w:rsid w:val="00335B11"/>
    <w:rsid w:val="003446E5"/>
    <w:rsid w:val="003513E3"/>
    <w:rsid w:val="00353ECF"/>
    <w:rsid w:val="00356DA1"/>
    <w:rsid w:val="003632E9"/>
    <w:rsid w:val="0036485A"/>
    <w:rsid w:val="00364C42"/>
    <w:rsid w:val="003654E4"/>
    <w:rsid w:val="003716FE"/>
    <w:rsid w:val="00372B45"/>
    <w:rsid w:val="00373192"/>
    <w:rsid w:val="003754CA"/>
    <w:rsid w:val="003755F1"/>
    <w:rsid w:val="00376FEB"/>
    <w:rsid w:val="00377A78"/>
    <w:rsid w:val="003810C4"/>
    <w:rsid w:val="00386FC7"/>
    <w:rsid w:val="0039296E"/>
    <w:rsid w:val="003A1D46"/>
    <w:rsid w:val="003A42F5"/>
    <w:rsid w:val="003A5A60"/>
    <w:rsid w:val="003A6C24"/>
    <w:rsid w:val="003B26C9"/>
    <w:rsid w:val="003B60EC"/>
    <w:rsid w:val="003B6144"/>
    <w:rsid w:val="003C2D88"/>
    <w:rsid w:val="003C340D"/>
    <w:rsid w:val="003D5065"/>
    <w:rsid w:val="003D5D6D"/>
    <w:rsid w:val="003E0C70"/>
    <w:rsid w:val="003E1B5F"/>
    <w:rsid w:val="003E3AB5"/>
    <w:rsid w:val="003E5063"/>
    <w:rsid w:val="003E5924"/>
    <w:rsid w:val="003E5CC5"/>
    <w:rsid w:val="003E6395"/>
    <w:rsid w:val="003F08F2"/>
    <w:rsid w:val="003F395A"/>
    <w:rsid w:val="003F4FE6"/>
    <w:rsid w:val="003F754A"/>
    <w:rsid w:val="00405241"/>
    <w:rsid w:val="004135AB"/>
    <w:rsid w:val="00415663"/>
    <w:rsid w:val="00416D8A"/>
    <w:rsid w:val="00420D68"/>
    <w:rsid w:val="004218BD"/>
    <w:rsid w:val="004223E7"/>
    <w:rsid w:val="0042529F"/>
    <w:rsid w:val="004365E7"/>
    <w:rsid w:val="00447B71"/>
    <w:rsid w:val="00451044"/>
    <w:rsid w:val="004577E5"/>
    <w:rsid w:val="004618AF"/>
    <w:rsid w:val="00467CB6"/>
    <w:rsid w:val="00480708"/>
    <w:rsid w:val="0048455C"/>
    <w:rsid w:val="00493278"/>
    <w:rsid w:val="0049421F"/>
    <w:rsid w:val="00496E9D"/>
    <w:rsid w:val="00497DC8"/>
    <w:rsid w:val="004A1373"/>
    <w:rsid w:val="004A7AEE"/>
    <w:rsid w:val="004C0C18"/>
    <w:rsid w:val="004C2905"/>
    <w:rsid w:val="004C53AA"/>
    <w:rsid w:val="004C759B"/>
    <w:rsid w:val="004D1EE0"/>
    <w:rsid w:val="004D705E"/>
    <w:rsid w:val="004E3DCF"/>
    <w:rsid w:val="004E4C5E"/>
    <w:rsid w:val="004E67F6"/>
    <w:rsid w:val="004F3A4C"/>
    <w:rsid w:val="004F5A01"/>
    <w:rsid w:val="004F6242"/>
    <w:rsid w:val="004F77A3"/>
    <w:rsid w:val="00501141"/>
    <w:rsid w:val="00502BFA"/>
    <w:rsid w:val="0051211D"/>
    <w:rsid w:val="00514CC4"/>
    <w:rsid w:val="00516D9B"/>
    <w:rsid w:val="00517C3F"/>
    <w:rsid w:val="0052444F"/>
    <w:rsid w:val="005247FF"/>
    <w:rsid w:val="00524988"/>
    <w:rsid w:val="0053262A"/>
    <w:rsid w:val="00532642"/>
    <w:rsid w:val="005363BF"/>
    <w:rsid w:val="005425CD"/>
    <w:rsid w:val="005429F4"/>
    <w:rsid w:val="00545E83"/>
    <w:rsid w:val="00556C82"/>
    <w:rsid w:val="0055763C"/>
    <w:rsid w:val="00560DC7"/>
    <w:rsid w:val="00565631"/>
    <w:rsid w:val="00572BB6"/>
    <w:rsid w:val="00575B00"/>
    <w:rsid w:val="0058362F"/>
    <w:rsid w:val="00586F42"/>
    <w:rsid w:val="005A11A7"/>
    <w:rsid w:val="005B1139"/>
    <w:rsid w:val="005B3778"/>
    <w:rsid w:val="005B3F0A"/>
    <w:rsid w:val="005B7209"/>
    <w:rsid w:val="005C1683"/>
    <w:rsid w:val="005C1D3B"/>
    <w:rsid w:val="005C1E66"/>
    <w:rsid w:val="005C2E0C"/>
    <w:rsid w:val="005C34A2"/>
    <w:rsid w:val="005C4DEE"/>
    <w:rsid w:val="005C5706"/>
    <w:rsid w:val="005C7A73"/>
    <w:rsid w:val="005C7AB4"/>
    <w:rsid w:val="005D2462"/>
    <w:rsid w:val="005D252F"/>
    <w:rsid w:val="005D2D7A"/>
    <w:rsid w:val="005D5C4D"/>
    <w:rsid w:val="005E4697"/>
    <w:rsid w:val="005F60EF"/>
    <w:rsid w:val="00614B4D"/>
    <w:rsid w:val="00623702"/>
    <w:rsid w:val="00626989"/>
    <w:rsid w:val="00633420"/>
    <w:rsid w:val="00636D46"/>
    <w:rsid w:val="00641FC2"/>
    <w:rsid w:val="006453E7"/>
    <w:rsid w:val="00645EC4"/>
    <w:rsid w:val="00647F76"/>
    <w:rsid w:val="006542E6"/>
    <w:rsid w:val="006568DA"/>
    <w:rsid w:val="00656BA8"/>
    <w:rsid w:val="006578B6"/>
    <w:rsid w:val="00657B64"/>
    <w:rsid w:val="00676D8F"/>
    <w:rsid w:val="00681729"/>
    <w:rsid w:val="0068680E"/>
    <w:rsid w:val="00687347"/>
    <w:rsid w:val="0069049D"/>
    <w:rsid w:val="00691DEC"/>
    <w:rsid w:val="00695D80"/>
    <w:rsid w:val="006A416B"/>
    <w:rsid w:val="006A67D6"/>
    <w:rsid w:val="006B023E"/>
    <w:rsid w:val="006C2832"/>
    <w:rsid w:val="006C2964"/>
    <w:rsid w:val="006C3F37"/>
    <w:rsid w:val="006C477A"/>
    <w:rsid w:val="006C624F"/>
    <w:rsid w:val="006C7819"/>
    <w:rsid w:val="006D4643"/>
    <w:rsid w:val="006E0A6B"/>
    <w:rsid w:val="006E4C78"/>
    <w:rsid w:val="006F21D0"/>
    <w:rsid w:val="006F2647"/>
    <w:rsid w:val="0070345B"/>
    <w:rsid w:val="007056C0"/>
    <w:rsid w:val="00707DA6"/>
    <w:rsid w:val="0071724C"/>
    <w:rsid w:val="00724B79"/>
    <w:rsid w:val="00732BAA"/>
    <w:rsid w:val="0073553E"/>
    <w:rsid w:val="00736573"/>
    <w:rsid w:val="007404FE"/>
    <w:rsid w:val="00743E62"/>
    <w:rsid w:val="00754CC2"/>
    <w:rsid w:val="00763E82"/>
    <w:rsid w:val="007658FD"/>
    <w:rsid w:val="007723A5"/>
    <w:rsid w:val="0077729A"/>
    <w:rsid w:val="007806C0"/>
    <w:rsid w:val="00784E2D"/>
    <w:rsid w:val="007936D0"/>
    <w:rsid w:val="007937BF"/>
    <w:rsid w:val="00793AC6"/>
    <w:rsid w:val="00797E42"/>
    <w:rsid w:val="007A1756"/>
    <w:rsid w:val="007B359C"/>
    <w:rsid w:val="007B3EE3"/>
    <w:rsid w:val="007B4AB8"/>
    <w:rsid w:val="007B652B"/>
    <w:rsid w:val="007C523A"/>
    <w:rsid w:val="007C7149"/>
    <w:rsid w:val="007D7E10"/>
    <w:rsid w:val="007E238A"/>
    <w:rsid w:val="007E34A3"/>
    <w:rsid w:val="007E6B51"/>
    <w:rsid w:val="007F1AE9"/>
    <w:rsid w:val="007F5011"/>
    <w:rsid w:val="007F51C4"/>
    <w:rsid w:val="00810C31"/>
    <w:rsid w:val="008205F7"/>
    <w:rsid w:val="00822197"/>
    <w:rsid w:val="00837B82"/>
    <w:rsid w:val="0084172D"/>
    <w:rsid w:val="00845F01"/>
    <w:rsid w:val="008503BD"/>
    <w:rsid w:val="0085479B"/>
    <w:rsid w:val="008657B5"/>
    <w:rsid w:val="00872727"/>
    <w:rsid w:val="00872FB1"/>
    <w:rsid w:val="0088217E"/>
    <w:rsid w:val="00885671"/>
    <w:rsid w:val="008922AC"/>
    <w:rsid w:val="0089270C"/>
    <w:rsid w:val="0089379B"/>
    <w:rsid w:val="00894ADC"/>
    <w:rsid w:val="00894E9D"/>
    <w:rsid w:val="008A6352"/>
    <w:rsid w:val="008A6629"/>
    <w:rsid w:val="008B1DAA"/>
    <w:rsid w:val="008B2AF9"/>
    <w:rsid w:val="008B452E"/>
    <w:rsid w:val="008B4549"/>
    <w:rsid w:val="008B641B"/>
    <w:rsid w:val="008C36FB"/>
    <w:rsid w:val="008C5A17"/>
    <w:rsid w:val="008C5CAA"/>
    <w:rsid w:val="008D15B6"/>
    <w:rsid w:val="008D3017"/>
    <w:rsid w:val="008D3ED5"/>
    <w:rsid w:val="008D6CE9"/>
    <w:rsid w:val="008D768E"/>
    <w:rsid w:val="008E52E6"/>
    <w:rsid w:val="008F528E"/>
    <w:rsid w:val="008F5ECE"/>
    <w:rsid w:val="00903270"/>
    <w:rsid w:val="00903885"/>
    <w:rsid w:val="00907481"/>
    <w:rsid w:val="00914FC4"/>
    <w:rsid w:val="009152F5"/>
    <w:rsid w:val="00923014"/>
    <w:rsid w:val="009231A3"/>
    <w:rsid w:val="00923AEA"/>
    <w:rsid w:val="00925010"/>
    <w:rsid w:val="00930B65"/>
    <w:rsid w:val="0093188A"/>
    <w:rsid w:val="00932B48"/>
    <w:rsid w:val="0093398B"/>
    <w:rsid w:val="00936DA4"/>
    <w:rsid w:val="00936FAD"/>
    <w:rsid w:val="00940CC6"/>
    <w:rsid w:val="00943212"/>
    <w:rsid w:val="0094501A"/>
    <w:rsid w:val="00945071"/>
    <w:rsid w:val="00957971"/>
    <w:rsid w:val="0096144D"/>
    <w:rsid w:val="00962F21"/>
    <w:rsid w:val="009637F7"/>
    <w:rsid w:val="0096776E"/>
    <w:rsid w:val="009731D3"/>
    <w:rsid w:val="009752AB"/>
    <w:rsid w:val="00977A1B"/>
    <w:rsid w:val="00982F68"/>
    <w:rsid w:val="009A1563"/>
    <w:rsid w:val="009A512C"/>
    <w:rsid w:val="009A5385"/>
    <w:rsid w:val="009B3195"/>
    <w:rsid w:val="009B31B8"/>
    <w:rsid w:val="009B570F"/>
    <w:rsid w:val="009B6D3B"/>
    <w:rsid w:val="009C1F0B"/>
    <w:rsid w:val="009C66A0"/>
    <w:rsid w:val="009C692D"/>
    <w:rsid w:val="009C7555"/>
    <w:rsid w:val="009D29F8"/>
    <w:rsid w:val="009D4762"/>
    <w:rsid w:val="009E0827"/>
    <w:rsid w:val="009E1F27"/>
    <w:rsid w:val="009E21F7"/>
    <w:rsid w:val="009F1B2E"/>
    <w:rsid w:val="009F4802"/>
    <w:rsid w:val="009F5DB5"/>
    <w:rsid w:val="009F7952"/>
    <w:rsid w:val="00A01706"/>
    <w:rsid w:val="00A025ED"/>
    <w:rsid w:val="00A03A4F"/>
    <w:rsid w:val="00A05366"/>
    <w:rsid w:val="00A05631"/>
    <w:rsid w:val="00A05BC6"/>
    <w:rsid w:val="00A140EE"/>
    <w:rsid w:val="00A145A7"/>
    <w:rsid w:val="00A2494E"/>
    <w:rsid w:val="00A31EE3"/>
    <w:rsid w:val="00A405BC"/>
    <w:rsid w:val="00A505C4"/>
    <w:rsid w:val="00A51450"/>
    <w:rsid w:val="00A53414"/>
    <w:rsid w:val="00A55693"/>
    <w:rsid w:val="00A57142"/>
    <w:rsid w:val="00A57449"/>
    <w:rsid w:val="00A6000D"/>
    <w:rsid w:val="00A65BF5"/>
    <w:rsid w:val="00A70B11"/>
    <w:rsid w:val="00A73C73"/>
    <w:rsid w:val="00A73D74"/>
    <w:rsid w:val="00A77C4A"/>
    <w:rsid w:val="00A8181F"/>
    <w:rsid w:val="00A915BE"/>
    <w:rsid w:val="00A96359"/>
    <w:rsid w:val="00AA6974"/>
    <w:rsid w:val="00AA7093"/>
    <w:rsid w:val="00AB029F"/>
    <w:rsid w:val="00AB2210"/>
    <w:rsid w:val="00AC3E5A"/>
    <w:rsid w:val="00AD1098"/>
    <w:rsid w:val="00AD11C1"/>
    <w:rsid w:val="00AD6ABC"/>
    <w:rsid w:val="00AE4FD4"/>
    <w:rsid w:val="00AE6F2F"/>
    <w:rsid w:val="00AE7C7F"/>
    <w:rsid w:val="00AF322D"/>
    <w:rsid w:val="00AF46D1"/>
    <w:rsid w:val="00AF62E7"/>
    <w:rsid w:val="00B06371"/>
    <w:rsid w:val="00B1024E"/>
    <w:rsid w:val="00B111AE"/>
    <w:rsid w:val="00B173D9"/>
    <w:rsid w:val="00B24860"/>
    <w:rsid w:val="00B268FB"/>
    <w:rsid w:val="00B275DA"/>
    <w:rsid w:val="00B40874"/>
    <w:rsid w:val="00B41CED"/>
    <w:rsid w:val="00B4216E"/>
    <w:rsid w:val="00B43C42"/>
    <w:rsid w:val="00B46E8C"/>
    <w:rsid w:val="00B5064D"/>
    <w:rsid w:val="00B5495D"/>
    <w:rsid w:val="00B71405"/>
    <w:rsid w:val="00B72812"/>
    <w:rsid w:val="00B73C91"/>
    <w:rsid w:val="00B82211"/>
    <w:rsid w:val="00B842C9"/>
    <w:rsid w:val="00B85049"/>
    <w:rsid w:val="00B93D91"/>
    <w:rsid w:val="00BA6A94"/>
    <w:rsid w:val="00BB08D6"/>
    <w:rsid w:val="00BB1D63"/>
    <w:rsid w:val="00BB2E86"/>
    <w:rsid w:val="00BB4CD2"/>
    <w:rsid w:val="00BC0F5A"/>
    <w:rsid w:val="00BC0F94"/>
    <w:rsid w:val="00BC1A52"/>
    <w:rsid w:val="00BC4205"/>
    <w:rsid w:val="00BC5B4D"/>
    <w:rsid w:val="00BD2B30"/>
    <w:rsid w:val="00BD3154"/>
    <w:rsid w:val="00BD70AC"/>
    <w:rsid w:val="00BE51DE"/>
    <w:rsid w:val="00BF21BD"/>
    <w:rsid w:val="00C0766D"/>
    <w:rsid w:val="00C12028"/>
    <w:rsid w:val="00C1507D"/>
    <w:rsid w:val="00C1563E"/>
    <w:rsid w:val="00C2218F"/>
    <w:rsid w:val="00C26A01"/>
    <w:rsid w:val="00C26B0C"/>
    <w:rsid w:val="00C34F63"/>
    <w:rsid w:val="00C372F0"/>
    <w:rsid w:val="00C37B3E"/>
    <w:rsid w:val="00C419E4"/>
    <w:rsid w:val="00C45415"/>
    <w:rsid w:val="00C57115"/>
    <w:rsid w:val="00C61F69"/>
    <w:rsid w:val="00C6344B"/>
    <w:rsid w:val="00C63649"/>
    <w:rsid w:val="00C65CD9"/>
    <w:rsid w:val="00C75210"/>
    <w:rsid w:val="00C76724"/>
    <w:rsid w:val="00C80B7B"/>
    <w:rsid w:val="00C86DC9"/>
    <w:rsid w:val="00C94D2E"/>
    <w:rsid w:val="00CA0AD6"/>
    <w:rsid w:val="00CA6E3F"/>
    <w:rsid w:val="00CB0949"/>
    <w:rsid w:val="00CB0B93"/>
    <w:rsid w:val="00CB0F7A"/>
    <w:rsid w:val="00CB14AA"/>
    <w:rsid w:val="00CB50B4"/>
    <w:rsid w:val="00CC33FA"/>
    <w:rsid w:val="00CC39EC"/>
    <w:rsid w:val="00CC6BDE"/>
    <w:rsid w:val="00CC7AD4"/>
    <w:rsid w:val="00CE6873"/>
    <w:rsid w:val="00CE78CE"/>
    <w:rsid w:val="00CF1B45"/>
    <w:rsid w:val="00CF6A16"/>
    <w:rsid w:val="00CF6B51"/>
    <w:rsid w:val="00CF7DFB"/>
    <w:rsid w:val="00D004E1"/>
    <w:rsid w:val="00D01253"/>
    <w:rsid w:val="00D03BFA"/>
    <w:rsid w:val="00D05643"/>
    <w:rsid w:val="00D06B4B"/>
    <w:rsid w:val="00D0720E"/>
    <w:rsid w:val="00D07D36"/>
    <w:rsid w:val="00D20D2D"/>
    <w:rsid w:val="00D210BC"/>
    <w:rsid w:val="00D212B2"/>
    <w:rsid w:val="00D224C6"/>
    <w:rsid w:val="00D254D7"/>
    <w:rsid w:val="00D31380"/>
    <w:rsid w:val="00D37906"/>
    <w:rsid w:val="00D4081D"/>
    <w:rsid w:val="00D440AC"/>
    <w:rsid w:val="00D47163"/>
    <w:rsid w:val="00D50DD3"/>
    <w:rsid w:val="00D526E6"/>
    <w:rsid w:val="00D54137"/>
    <w:rsid w:val="00D60523"/>
    <w:rsid w:val="00D629B8"/>
    <w:rsid w:val="00D63B90"/>
    <w:rsid w:val="00D65330"/>
    <w:rsid w:val="00D71785"/>
    <w:rsid w:val="00D75A00"/>
    <w:rsid w:val="00D76800"/>
    <w:rsid w:val="00D77563"/>
    <w:rsid w:val="00D80FE8"/>
    <w:rsid w:val="00D81E84"/>
    <w:rsid w:val="00D827E8"/>
    <w:rsid w:val="00D828FB"/>
    <w:rsid w:val="00D9190C"/>
    <w:rsid w:val="00DA20FE"/>
    <w:rsid w:val="00DA61A5"/>
    <w:rsid w:val="00DB11E2"/>
    <w:rsid w:val="00DB4214"/>
    <w:rsid w:val="00DB7DA8"/>
    <w:rsid w:val="00DC02CE"/>
    <w:rsid w:val="00DC1533"/>
    <w:rsid w:val="00DC2728"/>
    <w:rsid w:val="00DC6D3F"/>
    <w:rsid w:val="00DD3008"/>
    <w:rsid w:val="00DD4C87"/>
    <w:rsid w:val="00DD748C"/>
    <w:rsid w:val="00DE28DD"/>
    <w:rsid w:val="00DE443A"/>
    <w:rsid w:val="00DE4476"/>
    <w:rsid w:val="00DE4DD5"/>
    <w:rsid w:val="00DF3964"/>
    <w:rsid w:val="00DF64C5"/>
    <w:rsid w:val="00DF7C89"/>
    <w:rsid w:val="00E0454A"/>
    <w:rsid w:val="00E1324A"/>
    <w:rsid w:val="00E207CF"/>
    <w:rsid w:val="00E22CFC"/>
    <w:rsid w:val="00E23415"/>
    <w:rsid w:val="00E24CA7"/>
    <w:rsid w:val="00E25307"/>
    <w:rsid w:val="00E26B0B"/>
    <w:rsid w:val="00E36A90"/>
    <w:rsid w:val="00E37400"/>
    <w:rsid w:val="00E40A02"/>
    <w:rsid w:val="00E426A3"/>
    <w:rsid w:val="00E47E53"/>
    <w:rsid w:val="00E507F3"/>
    <w:rsid w:val="00E55DF7"/>
    <w:rsid w:val="00E5744E"/>
    <w:rsid w:val="00E61174"/>
    <w:rsid w:val="00E658EF"/>
    <w:rsid w:val="00E70F96"/>
    <w:rsid w:val="00E71378"/>
    <w:rsid w:val="00E76D5D"/>
    <w:rsid w:val="00E8274E"/>
    <w:rsid w:val="00E91B09"/>
    <w:rsid w:val="00EA0726"/>
    <w:rsid w:val="00EA237F"/>
    <w:rsid w:val="00EA41B0"/>
    <w:rsid w:val="00EA68C3"/>
    <w:rsid w:val="00EA6E8B"/>
    <w:rsid w:val="00EB741B"/>
    <w:rsid w:val="00ED06D4"/>
    <w:rsid w:val="00ED0A28"/>
    <w:rsid w:val="00ED41D8"/>
    <w:rsid w:val="00ED56C2"/>
    <w:rsid w:val="00ED6AB7"/>
    <w:rsid w:val="00EE0566"/>
    <w:rsid w:val="00EE2858"/>
    <w:rsid w:val="00EE436E"/>
    <w:rsid w:val="00EE5D26"/>
    <w:rsid w:val="00EF1F77"/>
    <w:rsid w:val="00EF3AC2"/>
    <w:rsid w:val="00EF4932"/>
    <w:rsid w:val="00F00BAB"/>
    <w:rsid w:val="00F01019"/>
    <w:rsid w:val="00F02B73"/>
    <w:rsid w:val="00F04FBA"/>
    <w:rsid w:val="00F2051F"/>
    <w:rsid w:val="00F21AD2"/>
    <w:rsid w:val="00F22663"/>
    <w:rsid w:val="00F37FE9"/>
    <w:rsid w:val="00F4143E"/>
    <w:rsid w:val="00F44161"/>
    <w:rsid w:val="00F47132"/>
    <w:rsid w:val="00F500A2"/>
    <w:rsid w:val="00F57BB4"/>
    <w:rsid w:val="00F64D95"/>
    <w:rsid w:val="00F65BBB"/>
    <w:rsid w:val="00F65DA0"/>
    <w:rsid w:val="00F66BC0"/>
    <w:rsid w:val="00F7136D"/>
    <w:rsid w:val="00F724A5"/>
    <w:rsid w:val="00F77B3C"/>
    <w:rsid w:val="00F82A9C"/>
    <w:rsid w:val="00F904FC"/>
    <w:rsid w:val="00F90D2C"/>
    <w:rsid w:val="00FA13BB"/>
    <w:rsid w:val="00FA1E26"/>
    <w:rsid w:val="00FA7BA8"/>
    <w:rsid w:val="00FB1CBE"/>
    <w:rsid w:val="00FB3CB4"/>
    <w:rsid w:val="00FB6219"/>
    <w:rsid w:val="00FC01FB"/>
    <w:rsid w:val="00FC0F43"/>
    <w:rsid w:val="00FC2359"/>
    <w:rsid w:val="00FD5019"/>
    <w:rsid w:val="00FE3E8F"/>
    <w:rsid w:val="00FE7A61"/>
    <w:rsid w:val="00FF29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120C7D"/>
  <w14:defaultImageDpi w14:val="32767"/>
  <w15:chartTrackingRefBased/>
  <w15:docId w15:val="{C1B9CC7F-D1DC-4044-9D2A-CE050E1A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33FA"/>
    <w:rPr>
      <w:rFonts w:eastAsia="BiauKaiTC Regular"/>
    </w:rPr>
  </w:style>
  <w:style w:type="paragraph" w:styleId="1">
    <w:name w:val="heading 1"/>
    <w:basedOn w:val="a"/>
    <w:next w:val="a"/>
    <w:link w:val="10"/>
    <w:uiPriority w:val="9"/>
    <w:qFormat/>
    <w:rsid w:val="00D31380"/>
    <w:pPr>
      <w:keepNext/>
      <w:spacing w:before="240" w:after="240"/>
      <w:outlineLvl w:val="0"/>
    </w:pPr>
    <w:rPr>
      <w:rFonts w:eastAsia="Swei Gothic CJK TC Regular" w:cstheme="majorBidi"/>
      <w:b/>
      <w:bCs/>
      <w:kern w:val="52"/>
      <w:sz w:val="36"/>
      <w:szCs w:val="52"/>
    </w:rPr>
  </w:style>
  <w:style w:type="paragraph" w:styleId="2">
    <w:name w:val="heading 2"/>
    <w:basedOn w:val="a"/>
    <w:next w:val="a"/>
    <w:link w:val="20"/>
    <w:uiPriority w:val="9"/>
    <w:unhideWhenUsed/>
    <w:qFormat/>
    <w:rsid w:val="00D31380"/>
    <w:pPr>
      <w:keepNext/>
      <w:spacing w:before="120" w:after="120"/>
      <w:outlineLvl w:val="1"/>
    </w:pPr>
    <w:rPr>
      <w:rFonts w:eastAsia="Swei Gothic CJK TC Regular" w:cstheme="majorBidi"/>
      <w:b/>
      <w:bCs/>
      <w:sz w:val="32"/>
      <w:szCs w:val="48"/>
    </w:rPr>
  </w:style>
  <w:style w:type="paragraph" w:styleId="3">
    <w:name w:val="heading 3"/>
    <w:basedOn w:val="a"/>
    <w:next w:val="a"/>
    <w:link w:val="30"/>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ing">
    <w:name w:val="Coding"/>
    <w:basedOn w:val="a"/>
    <w:qFormat/>
    <w:rsid w:val="001D77AB"/>
    <w:rPr>
      <w:rFonts w:ascii="MesloLGS NF" w:hAnsi="MesloLGS NF"/>
    </w:rPr>
  </w:style>
  <w:style w:type="paragraph" w:customStyle="1" w:styleId="Georgia">
    <w:name w:val="Georgia"/>
    <w:basedOn w:val="a"/>
    <w:qFormat/>
    <w:rsid w:val="001D77AB"/>
    <w:rPr>
      <w:rFonts w:ascii="Georgia" w:hAnsi="Georgia"/>
    </w:rPr>
  </w:style>
  <w:style w:type="paragraph" w:customStyle="1" w:styleId="Swei">
    <w:name w:val="Swei"/>
    <w:basedOn w:val="a"/>
    <w:qFormat/>
    <w:rsid w:val="001D77AB"/>
    <w:rPr>
      <w:rFonts w:ascii="Swei Gothic CJK TC Regular" w:eastAsia="Swei Gothic CJK TC Regular" w:hAnsi="Swei Gothic CJK TC Regular"/>
    </w:rPr>
  </w:style>
  <w:style w:type="character" w:customStyle="1" w:styleId="10">
    <w:name w:val="標題 1 字元"/>
    <w:basedOn w:val="a0"/>
    <w:link w:val="1"/>
    <w:uiPriority w:val="9"/>
    <w:rsid w:val="00D31380"/>
    <w:rPr>
      <w:rFonts w:eastAsia="Swei Gothic CJK TC Regular" w:cstheme="majorBidi"/>
      <w:b/>
      <w:bCs/>
      <w:kern w:val="52"/>
      <w:sz w:val="36"/>
      <w:szCs w:val="52"/>
    </w:rPr>
  </w:style>
  <w:style w:type="paragraph" w:styleId="a3">
    <w:name w:val="TOC Heading"/>
    <w:basedOn w:val="1"/>
    <w:next w:val="a"/>
    <w:uiPriority w:val="39"/>
    <w:unhideWhenUsed/>
    <w:qFormat/>
    <w:rsid w:val="003B6144"/>
    <w:pPr>
      <w:keepLines/>
      <w:spacing w:before="480" w:after="0" w:line="276" w:lineRule="auto"/>
      <w:outlineLvl w:val="9"/>
    </w:pPr>
    <w:rPr>
      <w:color w:val="2F5496" w:themeColor="accent1" w:themeShade="BF"/>
      <w:kern w:val="0"/>
      <w:sz w:val="28"/>
      <w:szCs w:val="28"/>
      <w:lang w:eastAsia="en-US"/>
      <w14:ligatures w14:val="none"/>
    </w:rPr>
  </w:style>
  <w:style w:type="paragraph" w:styleId="11">
    <w:name w:val="toc 1"/>
    <w:basedOn w:val="a"/>
    <w:next w:val="a"/>
    <w:autoRedefine/>
    <w:uiPriority w:val="39"/>
    <w:unhideWhenUsed/>
    <w:rsid w:val="00C26A01"/>
    <w:pPr>
      <w:tabs>
        <w:tab w:val="right" w:leader="dot" w:pos="9350"/>
      </w:tabs>
      <w:spacing w:before="120" w:after="120"/>
    </w:pPr>
    <w:rPr>
      <w:rFonts w:cstheme="minorHAnsi"/>
      <w:b/>
      <w:bCs/>
      <w:caps/>
      <w:noProof/>
      <w:sz w:val="32"/>
      <w:szCs w:val="32"/>
    </w:rPr>
  </w:style>
  <w:style w:type="paragraph" w:styleId="21">
    <w:name w:val="toc 2"/>
    <w:basedOn w:val="a"/>
    <w:next w:val="a"/>
    <w:autoRedefine/>
    <w:uiPriority w:val="39"/>
    <w:unhideWhenUsed/>
    <w:rsid w:val="00C26A01"/>
    <w:pPr>
      <w:tabs>
        <w:tab w:val="right" w:leader="dot" w:pos="9350"/>
      </w:tabs>
      <w:ind w:left="240"/>
    </w:pPr>
    <w:rPr>
      <w:rFonts w:cstheme="minorHAnsi"/>
      <w:smallCaps/>
      <w:noProof/>
      <w:sz w:val="28"/>
      <w:szCs w:val="28"/>
    </w:rPr>
  </w:style>
  <w:style w:type="paragraph" w:styleId="31">
    <w:name w:val="toc 3"/>
    <w:basedOn w:val="a"/>
    <w:next w:val="a"/>
    <w:autoRedefine/>
    <w:uiPriority w:val="39"/>
    <w:unhideWhenUsed/>
    <w:rsid w:val="003B6144"/>
    <w:pPr>
      <w:ind w:left="480"/>
    </w:pPr>
    <w:rPr>
      <w:rFonts w:cstheme="minorHAnsi"/>
      <w:i/>
      <w:iCs/>
      <w:sz w:val="20"/>
      <w:szCs w:val="20"/>
    </w:rPr>
  </w:style>
  <w:style w:type="paragraph" w:styleId="4">
    <w:name w:val="toc 4"/>
    <w:basedOn w:val="a"/>
    <w:next w:val="a"/>
    <w:autoRedefine/>
    <w:uiPriority w:val="39"/>
    <w:unhideWhenUsed/>
    <w:rsid w:val="003B6144"/>
    <w:pPr>
      <w:ind w:left="720"/>
    </w:pPr>
    <w:rPr>
      <w:rFonts w:cstheme="minorHAnsi"/>
      <w:sz w:val="18"/>
      <w:szCs w:val="18"/>
    </w:rPr>
  </w:style>
  <w:style w:type="paragraph" w:styleId="5">
    <w:name w:val="toc 5"/>
    <w:basedOn w:val="a"/>
    <w:next w:val="a"/>
    <w:autoRedefine/>
    <w:uiPriority w:val="39"/>
    <w:unhideWhenUsed/>
    <w:rsid w:val="003B6144"/>
    <w:pPr>
      <w:ind w:left="960"/>
    </w:pPr>
    <w:rPr>
      <w:rFonts w:cstheme="minorHAnsi"/>
      <w:sz w:val="18"/>
      <w:szCs w:val="18"/>
    </w:rPr>
  </w:style>
  <w:style w:type="paragraph" w:styleId="6">
    <w:name w:val="toc 6"/>
    <w:basedOn w:val="a"/>
    <w:next w:val="a"/>
    <w:autoRedefine/>
    <w:uiPriority w:val="39"/>
    <w:unhideWhenUsed/>
    <w:rsid w:val="003B6144"/>
    <w:pPr>
      <w:ind w:left="1200"/>
    </w:pPr>
    <w:rPr>
      <w:rFonts w:cstheme="minorHAnsi"/>
      <w:sz w:val="18"/>
      <w:szCs w:val="18"/>
    </w:rPr>
  </w:style>
  <w:style w:type="paragraph" w:styleId="7">
    <w:name w:val="toc 7"/>
    <w:basedOn w:val="a"/>
    <w:next w:val="a"/>
    <w:autoRedefine/>
    <w:uiPriority w:val="39"/>
    <w:unhideWhenUsed/>
    <w:rsid w:val="003B6144"/>
    <w:pPr>
      <w:ind w:left="1440"/>
    </w:pPr>
    <w:rPr>
      <w:rFonts w:cstheme="minorHAnsi"/>
      <w:sz w:val="18"/>
      <w:szCs w:val="18"/>
    </w:rPr>
  </w:style>
  <w:style w:type="paragraph" w:styleId="8">
    <w:name w:val="toc 8"/>
    <w:basedOn w:val="a"/>
    <w:next w:val="a"/>
    <w:autoRedefine/>
    <w:uiPriority w:val="39"/>
    <w:unhideWhenUsed/>
    <w:rsid w:val="003B6144"/>
    <w:pPr>
      <w:ind w:left="1680"/>
    </w:pPr>
    <w:rPr>
      <w:rFonts w:cstheme="minorHAnsi"/>
      <w:sz w:val="18"/>
      <w:szCs w:val="18"/>
    </w:rPr>
  </w:style>
  <w:style w:type="paragraph" w:styleId="9">
    <w:name w:val="toc 9"/>
    <w:basedOn w:val="a"/>
    <w:next w:val="a"/>
    <w:autoRedefine/>
    <w:uiPriority w:val="39"/>
    <w:unhideWhenUsed/>
    <w:rsid w:val="003B6144"/>
    <w:pPr>
      <w:ind w:left="1920"/>
    </w:pPr>
    <w:rPr>
      <w:rFonts w:cstheme="minorHAnsi"/>
      <w:sz w:val="18"/>
      <w:szCs w:val="18"/>
    </w:rPr>
  </w:style>
  <w:style w:type="character" w:styleId="a4">
    <w:name w:val="Hyperlink"/>
    <w:basedOn w:val="a0"/>
    <w:uiPriority w:val="99"/>
    <w:unhideWhenUsed/>
    <w:rsid w:val="003B6144"/>
    <w:rPr>
      <w:color w:val="0563C1" w:themeColor="hyperlink"/>
      <w:u w:val="single"/>
    </w:rPr>
  </w:style>
  <w:style w:type="character" w:customStyle="1" w:styleId="20">
    <w:name w:val="標題 2 字元"/>
    <w:basedOn w:val="a0"/>
    <w:link w:val="2"/>
    <w:uiPriority w:val="9"/>
    <w:rsid w:val="00D31380"/>
    <w:rPr>
      <w:rFonts w:eastAsia="Swei Gothic CJK TC Regular" w:cstheme="majorBidi"/>
      <w:b/>
      <w:bCs/>
      <w:sz w:val="32"/>
      <w:szCs w:val="48"/>
    </w:rPr>
  </w:style>
  <w:style w:type="character" w:customStyle="1" w:styleId="30">
    <w:name w:val="標題 3 字元"/>
    <w:basedOn w:val="a0"/>
    <w:link w:val="3"/>
    <w:uiPriority w:val="9"/>
    <w:rsid w:val="003B6144"/>
    <w:rPr>
      <w:rFonts w:asciiTheme="majorHAnsi" w:eastAsia="Swei Gothic CJK TC Regular" w:hAnsiTheme="majorHAnsi" w:cstheme="majorBidi"/>
      <w:b/>
      <w:bCs/>
      <w:sz w:val="32"/>
      <w:szCs w:val="36"/>
    </w:rPr>
  </w:style>
  <w:style w:type="paragraph" w:customStyle="1" w:styleId="HD-Var">
    <w:name w:val="HD-Var"/>
    <w:basedOn w:val="a"/>
    <w:qFormat/>
    <w:rsid w:val="000E7D2E"/>
    <w:rPr>
      <w:i/>
    </w:rPr>
  </w:style>
  <w:style w:type="paragraph" w:styleId="a5">
    <w:name w:val="List Paragraph"/>
    <w:basedOn w:val="a"/>
    <w:uiPriority w:val="34"/>
    <w:qFormat/>
    <w:rsid w:val="000E7D2E"/>
    <w:pPr>
      <w:ind w:leftChars="200" w:left="480"/>
    </w:pPr>
  </w:style>
  <w:style w:type="paragraph" w:styleId="a6">
    <w:name w:val="footer"/>
    <w:basedOn w:val="a"/>
    <w:link w:val="a7"/>
    <w:uiPriority w:val="99"/>
    <w:unhideWhenUsed/>
    <w:rsid w:val="00925010"/>
    <w:pPr>
      <w:tabs>
        <w:tab w:val="center" w:pos="4680"/>
        <w:tab w:val="right" w:pos="9360"/>
      </w:tabs>
      <w:snapToGrid w:val="0"/>
    </w:pPr>
    <w:rPr>
      <w:sz w:val="20"/>
      <w:szCs w:val="20"/>
    </w:rPr>
  </w:style>
  <w:style w:type="character" w:customStyle="1" w:styleId="a7">
    <w:name w:val="頁尾 字元"/>
    <w:basedOn w:val="a0"/>
    <w:link w:val="a6"/>
    <w:uiPriority w:val="99"/>
    <w:rsid w:val="00925010"/>
    <w:rPr>
      <w:rFonts w:eastAsia="BiauKaiTC Regular"/>
      <w:sz w:val="20"/>
      <w:szCs w:val="20"/>
    </w:rPr>
  </w:style>
  <w:style w:type="character" w:styleId="a8">
    <w:name w:val="page number"/>
    <w:basedOn w:val="a0"/>
    <w:uiPriority w:val="99"/>
    <w:semiHidden/>
    <w:unhideWhenUsed/>
    <w:rsid w:val="00925010"/>
  </w:style>
  <w:style w:type="paragraph" w:styleId="a9">
    <w:name w:val="header"/>
    <w:basedOn w:val="a"/>
    <w:link w:val="aa"/>
    <w:uiPriority w:val="99"/>
    <w:unhideWhenUsed/>
    <w:rsid w:val="0001397B"/>
    <w:pPr>
      <w:tabs>
        <w:tab w:val="center" w:pos="4680"/>
        <w:tab w:val="right" w:pos="9360"/>
      </w:tabs>
      <w:snapToGrid w:val="0"/>
    </w:pPr>
    <w:rPr>
      <w:sz w:val="20"/>
      <w:szCs w:val="20"/>
    </w:rPr>
  </w:style>
  <w:style w:type="character" w:customStyle="1" w:styleId="aa">
    <w:name w:val="頁首 字元"/>
    <w:basedOn w:val="a0"/>
    <w:link w:val="a9"/>
    <w:uiPriority w:val="99"/>
    <w:rsid w:val="0001397B"/>
    <w:rPr>
      <w:rFonts w:eastAsia="BiauKaiTC Regular"/>
      <w:sz w:val="20"/>
      <w:szCs w:val="20"/>
    </w:rPr>
  </w:style>
  <w:style w:type="table" w:styleId="ab">
    <w:name w:val="Table Grid"/>
    <w:basedOn w:val="a1"/>
    <w:uiPriority w:val="39"/>
    <w:rsid w:val="008C3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AE4FD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47470">
      <w:bodyDiv w:val="1"/>
      <w:marLeft w:val="0"/>
      <w:marRight w:val="0"/>
      <w:marTop w:val="0"/>
      <w:marBottom w:val="0"/>
      <w:divBdr>
        <w:top w:val="none" w:sz="0" w:space="0" w:color="auto"/>
        <w:left w:val="none" w:sz="0" w:space="0" w:color="auto"/>
        <w:bottom w:val="none" w:sz="0" w:space="0" w:color="auto"/>
        <w:right w:val="none" w:sz="0" w:space="0" w:color="auto"/>
      </w:divBdr>
    </w:div>
    <w:div w:id="305862014">
      <w:bodyDiv w:val="1"/>
      <w:marLeft w:val="0"/>
      <w:marRight w:val="0"/>
      <w:marTop w:val="0"/>
      <w:marBottom w:val="0"/>
      <w:divBdr>
        <w:top w:val="none" w:sz="0" w:space="0" w:color="auto"/>
        <w:left w:val="none" w:sz="0" w:space="0" w:color="auto"/>
        <w:bottom w:val="none" w:sz="0" w:space="0" w:color="auto"/>
        <w:right w:val="none" w:sz="0" w:space="0" w:color="auto"/>
      </w:divBdr>
      <w:divsChild>
        <w:div w:id="134688355">
          <w:marLeft w:val="0"/>
          <w:marRight w:val="0"/>
          <w:marTop w:val="0"/>
          <w:marBottom w:val="0"/>
          <w:divBdr>
            <w:top w:val="none" w:sz="0" w:space="0" w:color="auto"/>
            <w:left w:val="none" w:sz="0" w:space="0" w:color="auto"/>
            <w:bottom w:val="none" w:sz="0" w:space="0" w:color="auto"/>
            <w:right w:val="none" w:sz="0" w:space="0" w:color="auto"/>
          </w:divBdr>
          <w:divsChild>
            <w:div w:id="17332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6444">
      <w:bodyDiv w:val="1"/>
      <w:marLeft w:val="0"/>
      <w:marRight w:val="0"/>
      <w:marTop w:val="0"/>
      <w:marBottom w:val="0"/>
      <w:divBdr>
        <w:top w:val="none" w:sz="0" w:space="0" w:color="auto"/>
        <w:left w:val="none" w:sz="0" w:space="0" w:color="auto"/>
        <w:bottom w:val="none" w:sz="0" w:space="0" w:color="auto"/>
        <w:right w:val="none" w:sz="0" w:space="0" w:color="auto"/>
      </w:divBdr>
    </w:div>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18256566">
      <w:bodyDiv w:val="1"/>
      <w:marLeft w:val="0"/>
      <w:marRight w:val="0"/>
      <w:marTop w:val="0"/>
      <w:marBottom w:val="0"/>
      <w:divBdr>
        <w:top w:val="none" w:sz="0" w:space="0" w:color="auto"/>
        <w:left w:val="none" w:sz="0" w:space="0" w:color="auto"/>
        <w:bottom w:val="none" w:sz="0" w:space="0" w:color="auto"/>
        <w:right w:val="none" w:sz="0" w:space="0" w:color="auto"/>
      </w:divBdr>
      <w:divsChild>
        <w:div w:id="1666322217">
          <w:marLeft w:val="0"/>
          <w:marRight w:val="0"/>
          <w:marTop w:val="0"/>
          <w:marBottom w:val="0"/>
          <w:divBdr>
            <w:top w:val="none" w:sz="0" w:space="0" w:color="auto"/>
            <w:left w:val="none" w:sz="0" w:space="0" w:color="auto"/>
            <w:bottom w:val="none" w:sz="0" w:space="0" w:color="auto"/>
            <w:right w:val="none" w:sz="0" w:space="0" w:color="auto"/>
          </w:divBdr>
          <w:divsChild>
            <w:div w:id="1052533856">
              <w:marLeft w:val="0"/>
              <w:marRight w:val="0"/>
              <w:marTop w:val="0"/>
              <w:marBottom w:val="0"/>
              <w:divBdr>
                <w:top w:val="none" w:sz="0" w:space="0" w:color="auto"/>
                <w:left w:val="none" w:sz="0" w:space="0" w:color="auto"/>
                <w:bottom w:val="none" w:sz="0" w:space="0" w:color="auto"/>
                <w:right w:val="none" w:sz="0" w:space="0" w:color="auto"/>
              </w:divBdr>
              <w:divsChild>
                <w:div w:id="1677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2710">
      <w:bodyDiv w:val="1"/>
      <w:marLeft w:val="0"/>
      <w:marRight w:val="0"/>
      <w:marTop w:val="0"/>
      <w:marBottom w:val="0"/>
      <w:divBdr>
        <w:top w:val="none" w:sz="0" w:space="0" w:color="auto"/>
        <w:left w:val="none" w:sz="0" w:space="0" w:color="auto"/>
        <w:bottom w:val="none" w:sz="0" w:space="0" w:color="auto"/>
        <w:right w:val="none" w:sz="0" w:space="0" w:color="auto"/>
      </w:divBdr>
      <w:divsChild>
        <w:div w:id="1639843057">
          <w:marLeft w:val="0"/>
          <w:marRight w:val="0"/>
          <w:marTop w:val="0"/>
          <w:marBottom w:val="0"/>
          <w:divBdr>
            <w:top w:val="none" w:sz="0" w:space="0" w:color="auto"/>
            <w:left w:val="none" w:sz="0" w:space="0" w:color="auto"/>
            <w:bottom w:val="none" w:sz="0" w:space="0" w:color="auto"/>
            <w:right w:val="none" w:sz="0" w:space="0" w:color="auto"/>
          </w:divBdr>
          <w:divsChild>
            <w:div w:id="21342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2001">
      <w:bodyDiv w:val="1"/>
      <w:marLeft w:val="0"/>
      <w:marRight w:val="0"/>
      <w:marTop w:val="0"/>
      <w:marBottom w:val="0"/>
      <w:divBdr>
        <w:top w:val="none" w:sz="0" w:space="0" w:color="auto"/>
        <w:left w:val="none" w:sz="0" w:space="0" w:color="auto"/>
        <w:bottom w:val="none" w:sz="0" w:space="0" w:color="auto"/>
        <w:right w:val="none" w:sz="0" w:space="0" w:color="auto"/>
      </w:divBdr>
    </w:div>
    <w:div w:id="811865783">
      <w:bodyDiv w:val="1"/>
      <w:marLeft w:val="0"/>
      <w:marRight w:val="0"/>
      <w:marTop w:val="0"/>
      <w:marBottom w:val="0"/>
      <w:divBdr>
        <w:top w:val="none" w:sz="0" w:space="0" w:color="auto"/>
        <w:left w:val="none" w:sz="0" w:space="0" w:color="auto"/>
        <w:bottom w:val="none" w:sz="0" w:space="0" w:color="auto"/>
        <w:right w:val="none" w:sz="0" w:space="0" w:color="auto"/>
      </w:divBdr>
    </w:div>
    <w:div w:id="918058814">
      <w:bodyDiv w:val="1"/>
      <w:marLeft w:val="0"/>
      <w:marRight w:val="0"/>
      <w:marTop w:val="0"/>
      <w:marBottom w:val="0"/>
      <w:divBdr>
        <w:top w:val="none" w:sz="0" w:space="0" w:color="auto"/>
        <w:left w:val="none" w:sz="0" w:space="0" w:color="auto"/>
        <w:bottom w:val="none" w:sz="0" w:space="0" w:color="auto"/>
        <w:right w:val="none" w:sz="0" w:space="0" w:color="auto"/>
      </w:divBdr>
      <w:divsChild>
        <w:div w:id="801995748">
          <w:marLeft w:val="0"/>
          <w:marRight w:val="0"/>
          <w:marTop w:val="0"/>
          <w:marBottom w:val="0"/>
          <w:divBdr>
            <w:top w:val="single" w:sz="2" w:space="0" w:color="auto"/>
            <w:left w:val="single" w:sz="2" w:space="0" w:color="auto"/>
            <w:bottom w:val="single" w:sz="2" w:space="0" w:color="auto"/>
            <w:right w:val="single" w:sz="2" w:space="0" w:color="auto"/>
          </w:divBdr>
          <w:divsChild>
            <w:div w:id="727339115">
              <w:marLeft w:val="0"/>
              <w:marRight w:val="0"/>
              <w:marTop w:val="0"/>
              <w:marBottom w:val="0"/>
              <w:divBdr>
                <w:top w:val="single" w:sz="2" w:space="0" w:color="auto"/>
                <w:left w:val="single" w:sz="2" w:space="0" w:color="auto"/>
                <w:bottom w:val="single" w:sz="2" w:space="0" w:color="auto"/>
                <w:right w:val="single" w:sz="2" w:space="0" w:color="auto"/>
              </w:divBdr>
              <w:divsChild>
                <w:div w:id="1642150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0904178">
          <w:marLeft w:val="0"/>
          <w:marRight w:val="0"/>
          <w:marTop w:val="0"/>
          <w:marBottom w:val="0"/>
          <w:divBdr>
            <w:top w:val="single" w:sz="2" w:space="0" w:color="auto"/>
            <w:left w:val="single" w:sz="2" w:space="0" w:color="auto"/>
            <w:bottom w:val="single" w:sz="2" w:space="0" w:color="auto"/>
            <w:right w:val="single" w:sz="2" w:space="0" w:color="auto"/>
          </w:divBdr>
          <w:divsChild>
            <w:div w:id="1328096822">
              <w:marLeft w:val="0"/>
              <w:marRight w:val="0"/>
              <w:marTop w:val="0"/>
              <w:marBottom w:val="0"/>
              <w:divBdr>
                <w:top w:val="single" w:sz="2" w:space="0" w:color="auto"/>
                <w:left w:val="single" w:sz="2" w:space="0" w:color="auto"/>
                <w:bottom w:val="single" w:sz="2" w:space="0" w:color="auto"/>
                <w:right w:val="single" w:sz="2" w:space="0" w:color="auto"/>
              </w:divBdr>
              <w:divsChild>
                <w:div w:id="172767305">
                  <w:marLeft w:val="0"/>
                  <w:marRight w:val="0"/>
                  <w:marTop w:val="0"/>
                  <w:marBottom w:val="0"/>
                  <w:divBdr>
                    <w:top w:val="single" w:sz="2" w:space="0" w:color="auto"/>
                    <w:left w:val="single" w:sz="2" w:space="0" w:color="auto"/>
                    <w:bottom w:val="single" w:sz="2" w:space="0" w:color="auto"/>
                    <w:right w:val="single" w:sz="2" w:space="0" w:color="auto"/>
                  </w:divBdr>
                  <w:divsChild>
                    <w:div w:id="2090542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1364942">
      <w:bodyDiv w:val="1"/>
      <w:marLeft w:val="0"/>
      <w:marRight w:val="0"/>
      <w:marTop w:val="0"/>
      <w:marBottom w:val="0"/>
      <w:divBdr>
        <w:top w:val="none" w:sz="0" w:space="0" w:color="auto"/>
        <w:left w:val="none" w:sz="0" w:space="0" w:color="auto"/>
        <w:bottom w:val="none" w:sz="0" w:space="0" w:color="auto"/>
        <w:right w:val="none" w:sz="0" w:space="0" w:color="auto"/>
      </w:divBdr>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482430400">
                          <w:marLeft w:val="0"/>
                          <w:marRight w:val="0"/>
                          <w:marTop w:val="0"/>
                          <w:marBottom w:val="0"/>
                          <w:divBdr>
                            <w:top w:val="none" w:sz="0" w:space="0" w:color="auto"/>
                            <w:left w:val="none" w:sz="0" w:space="0" w:color="auto"/>
                            <w:bottom w:val="none" w:sz="0" w:space="0" w:color="auto"/>
                            <w:right w:val="none" w:sz="0" w:space="0" w:color="auto"/>
                          </w:divBdr>
                        </w:div>
                        <w:div w:id="15432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 w:id="1130131967">
      <w:bodyDiv w:val="1"/>
      <w:marLeft w:val="0"/>
      <w:marRight w:val="0"/>
      <w:marTop w:val="0"/>
      <w:marBottom w:val="0"/>
      <w:divBdr>
        <w:top w:val="none" w:sz="0" w:space="0" w:color="auto"/>
        <w:left w:val="none" w:sz="0" w:space="0" w:color="auto"/>
        <w:bottom w:val="none" w:sz="0" w:space="0" w:color="auto"/>
        <w:right w:val="none" w:sz="0" w:space="0" w:color="auto"/>
      </w:divBdr>
    </w:div>
    <w:div w:id="1212302866">
      <w:bodyDiv w:val="1"/>
      <w:marLeft w:val="0"/>
      <w:marRight w:val="0"/>
      <w:marTop w:val="0"/>
      <w:marBottom w:val="0"/>
      <w:divBdr>
        <w:top w:val="none" w:sz="0" w:space="0" w:color="auto"/>
        <w:left w:val="none" w:sz="0" w:space="0" w:color="auto"/>
        <w:bottom w:val="none" w:sz="0" w:space="0" w:color="auto"/>
        <w:right w:val="none" w:sz="0" w:space="0" w:color="auto"/>
      </w:divBdr>
    </w:div>
    <w:div w:id="1431852846">
      <w:bodyDiv w:val="1"/>
      <w:marLeft w:val="0"/>
      <w:marRight w:val="0"/>
      <w:marTop w:val="0"/>
      <w:marBottom w:val="0"/>
      <w:divBdr>
        <w:top w:val="none" w:sz="0" w:space="0" w:color="auto"/>
        <w:left w:val="none" w:sz="0" w:space="0" w:color="auto"/>
        <w:bottom w:val="none" w:sz="0" w:space="0" w:color="auto"/>
        <w:right w:val="none" w:sz="0" w:space="0" w:color="auto"/>
      </w:divBdr>
    </w:div>
    <w:div w:id="1507285031">
      <w:bodyDiv w:val="1"/>
      <w:marLeft w:val="0"/>
      <w:marRight w:val="0"/>
      <w:marTop w:val="0"/>
      <w:marBottom w:val="0"/>
      <w:divBdr>
        <w:top w:val="none" w:sz="0" w:space="0" w:color="auto"/>
        <w:left w:val="none" w:sz="0" w:space="0" w:color="auto"/>
        <w:bottom w:val="none" w:sz="0" w:space="0" w:color="auto"/>
        <w:right w:val="none" w:sz="0" w:space="0" w:color="auto"/>
      </w:divBdr>
    </w:div>
    <w:div w:id="1531264133">
      <w:bodyDiv w:val="1"/>
      <w:marLeft w:val="0"/>
      <w:marRight w:val="0"/>
      <w:marTop w:val="0"/>
      <w:marBottom w:val="0"/>
      <w:divBdr>
        <w:top w:val="none" w:sz="0" w:space="0" w:color="auto"/>
        <w:left w:val="none" w:sz="0" w:space="0" w:color="auto"/>
        <w:bottom w:val="none" w:sz="0" w:space="0" w:color="auto"/>
        <w:right w:val="none" w:sz="0" w:space="0" w:color="auto"/>
      </w:divBdr>
      <w:divsChild>
        <w:div w:id="1577781808">
          <w:marLeft w:val="0"/>
          <w:marRight w:val="0"/>
          <w:marTop w:val="0"/>
          <w:marBottom w:val="0"/>
          <w:divBdr>
            <w:top w:val="none" w:sz="0" w:space="0" w:color="auto"/>
            <w:left w:val="none" w:sz="0" w:space="0" w:color="auto"/>
            <w:bottom w:val="none" w:sz="0" w:space="0" w:color="auto"/>
            <w:right w:val="none" w:sz="0" w:space="0" w:color="auto"/>
          </w:divBdr>
          <w:divsChild>
            <w:div w:id="18113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7230">
      <w:bodyDiv w:val="1"/>
      <w:marLeft w:val="0"/>
      <w:marRight w:val="0"/>
      <w:marTop w:val="0"/>
      <w:marBottom w:val="0"/>
      <w:divBdr>
        <w:top w:val="none" w:sz="0" w:space="0" w:color="auto"/>
        <w:left w:val="none" w:sz="0" w:space="0" w:color="auto"/>
        <w:bottom w:val="none" w:sz="0" w:space="0" w:color="auto"/>
        <w:right w:val="none" w:sz="0" w:space="0" w:color="auto"/>
      </w:divBdr>
      <w:divsChild>
        <w:div w:id="874192907">
          <w:marLeft w:val="0"/>
          <w:marRight w:val="0"/>
          <w:marTop w:val="0"/>
          <w:marBottom w:val="0"/>
          <w:divBdr>
            <w:top w:val="none" w:sz="0" w:space="0" w:color="auto"/>
            <w:left w:val="none" w:sz="0" w:space="0" w:color="auto"/>
            <w:bottom w:val="none" w:sz="0" w:space="0" w:color="auto"/>
            <w:right w:val="none" w:sz="0" w:space="0" w:color="auto"/>
          </w:divBdr>
          <w:divsChild>
            <w:div w:id="426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680">
      <w:bodyDiv w:val="1"/>
      <w:marLeft w:val="0"/>
      <w:marRight w:val="0"/>
      <w:marTop w:val="0"/>
      <w:marBottom w:val="0"/>
      <w:divBdr>
        <w:top w:val="none" w:sz="0" w:space="0" w:color="auto"/>
        <w:left w:val="none" w:sz="0" w:space="0" w:color="auto"/>
        <w:bottom w:val="none" w:sz="0" w:space="0" w:color="auto"/>
        <w:right w:val="none" w:sz="0" w:space="0" w:color="auto"/>
      </w:divBdr>
      <w:divsChild>
        <w:div w:id="458915155">
          <w:marLeft w:val="0"/>
          <w:marRight w:val="0"/>
          <w:marTop w:val="0"/>
          <w:marBottom w:val="0"/>
          <w:divBdr>
            <w:top w:val="single" w:sz="2" w:space="0" w:color="auto"/>
            <w:left w:val="single" w:sz="2" w:space="0" w:color="auto"/>
            <w:bottom w:val="single" w:sz="2" w:space="0" w:color="auto"/>
            <w:right w:val="single" w:sz="2" w:space="0" w:color="auto"/>
          </w:divBdr>
          <w:divsChild>
            <w:div w:id="1079063189">
              <w:marLeft w:val="0"/>
              <w:marRight w:val="0"/>
              <w:marTop w:val="0"/>
              <w:marBottom w:val="0"/>
              <w:divBdr>
                <w:top w:val="single" w:sz="2" w:space="0" w:color="auto"/>
                <w:left w:val="single" w:sz="2" w:space="0" w:color="auto"/>
                <w:bottom w:val="single" w:sz="2" w:space="0" w:color="auto"/>
                <w:right w:val="single" w:sz="2" w:space="0" w:color="auto"/>
              </w:divBdr>
              <w:divsChild>
                <w:div w:id="801381773">
                  <w:marLeft w:val="0"/>
                  <w:marRight w:val="0"/>
                  <w:marTop w:val="0"/>
                  <w:marBottom w:val="0"/>
                  <w:divBdr>
                    <w:top w:val="single" w:sz="2" w:space="0" w:color="auto"/>
                    <w:left w:val="single" w:sz="2" w:space="0" w:color="auto"/>
                    <w:bottom w:val="single" w:sz="2" w:space="0" w:color="auto"/>
                    <w:right w:val="single" w:sz="2" w:space="0" w:color="auto"/>
                  </w:divBdr>
                  <w:divsChild>
                    <w:div w:id="18139787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86489778">
          <w:marLeft w:val="0"/>
          <w:marRight w:val="0"/>
          <w:marTop w:val="0"/>
          <w:marBottom w:val="0"/>
          <w:divBdr>
            <w:top w:val="single" w:sz="2" w:space="0" w:color="auto"/>
            <w:left w:val="single" w:sz="2" w:space="0" w:color="auto"/>
            <w:bottom w:val="single" w:sz="2" w:space="0" w:color="auto"/>
            <w:right w:val="single" w:sz="2" w:space="0" w:color="auto"/>
          </w:divBdr>
          <w:divsChild>
            <w:div w:id="1310017259">
              <w:marLeft w:val="0"/>
              <w:marRight w:val="0"/>
              <w:marTop w:val="0"/>
              <w:marBottom w:val="0"/>
              <w:divBdr>
                <w:top w:val="single" w:sz="2" w:space="0" w:color="auto"/>
                <w:left w:val="single" w:sz="2" w:space="0" w:color="auto"/>
                <w:bottom w:val="single" w:sz="2" w:space="0" w:color="auto"/>
                <w:right w:val="single" w:sz="2" w:space="0" w:color="auto"/>
              </w:divBdr>
              <w:divsChild>
                <w:div w:id="1029339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Links>
    <vt:vector size="84" baseType="variant">
      <vt:variant>
        <vt:i4>1245246</vt:i4>
      </vt:variant>
      <vt:variant>
        <vt:i4>80</vt:i4>
      </vt:variant>
      <vt:variant>
        <vt:i4>0</vt:i4>
      </vt:variant>
      <vt:variant>
        <vt:i4>5</vt:i4>
      </vt:variant>
      <vt:variant>
        <vt:lpwstr/>
      </vt:variant>
      <vt:variant>
        <vt:lpwstr>_Toc179474133</vt:lpwstr>
      </vt:variant>
      <vt:variant>
        <vt:i4>1245246</vt:i4>
      </vt:variant>
      <vt:variant>
        <vt:i4>74</vt:i4>
      </vt:variant>
      <vt:variant>
        <vt:i4>0</vt:i4>
      </vt:variant>
      <vt:variant>
        <vt:i4>5</vt:i4>
      </vt:variant>
      <vt:variant>
        <vt:lpwstr/>
      </vt:variant>
      <vt:variant>
        <vt:lpwstr>_Toc179474132</vt:lpwstr>
      </vt:variant>
      <vt:variant>
        <vt:i4>1245246</vt:i4>
      </vt:variant>
      <vt:variant>
        <vt:i4>68</vt:i4>
      </vt:variant>
      <vt:variant>
        <vt:i4>0</vt:i4>
      </vt:variant>
      <vt:variant>
        <vt:i4>5</vt:i4>
      </vt:variant>
      <vt:variant>
        <vt:lpwstr/>
      </vt:variant>
      <vt:variant>
        <vt:lpwstr>_Toc179474131</vt:lpwstr>
      </vt:variant>
      <vt:variant>
        <vt:i4>1245246</vt:i4>
      </vt:variant>
      <vt:variant>
        <vt:i4>62</vt:i4>
      </vt:variant>
      <vt:variant>
        <vt:i4>0</vt:i4>
      </vt:variant>
      <vt:variant>
        <vt:i4>5</vt:i4>
      </vt:variant>
      <vt:variant>
        <vt:lpwstr/>
      </vt:variant>
      <vt:variant>
        <vt:lpwstr>_Toc179474130</vt:lpwstr>
      </vt:variant>
      <vt:variant>
        <vt:i4>1179710</vt:i4>
      </vt:variant>
      <vt:variant>
        <vt:i4>56</vt:i4>
      </vt:variant>
      <vt:variant>
        <vt:i4>0</vt:i4>
      </vt:variant>
      <vt:variant>
        <vt:i4>5</vt:i4>
      </vt:variant>
      <vt:variant>
        <vt:lpwstr/>
      </vt:variant>
      <vt:variant>
        <vt:lpwstr>_Toc179474129</vt:lpwstr>
      </vt:variant>
      <vt:variant>
        <vt:i4>1179710</vt:i4>
      </vt:variant>
      <vt:variant>
        <vt:i4>50</vt:i4>
      </vt:variant>
      <vt:variant>
        <vt:i4>0</vt:i4>
      </vt:variant>
      <vt:variant>
        <vt:i4>5</vt:i4>
      </vt:variant>
      <vt:variant>
        <vt:lpwstr/>
      </vt:variant>
      <vt:variant>
        <vt:lpwstr>_Toc179474128</vt:lpwstr>
      </vt:variant>
      <vt:variant>
        <vt:i4>1179710</vt:i4>
      </vt:variant>
      <vt:variant>
        <vt:i4>44</vt:i4>
      </vt:variant>
      <vt:variant>
        <vt:i4>0</vt:i4>
      </vt:variant>
      <vt:variant>
        <vt:i4>5</vt:i4>
      </vt:variant>
      <vt:variant>
        <vt:lpwstr/>
      </vt:variant>
      <vt:variant>
        <vt:lpwstr>_Toc179474127</vt:lpwstr>
      </vt:variant>
      <vt:variant>
        <vt:i4>1179710</vt:i4>
      </vt:variant>
      <vt:variant>
        <vt:i4>38</vt:i4>
      </vt:variant>
      <vt:variant>
        <vt:i4>0</vt:i4>
      </vt:variant>
      <vt:variant>
        <vt:i4>5</vt:i4>
      </vt:variant>
      <vt:variant>
        <vt:lpwstr/>
      </vt:variant>
      <vt:variant>
        <vt:lpwstr>_Toc179474126</vt:lpwstr>
      </vt:variant>
      <vt:variant>
        <vt:i4>1179710</vt:i4>
      </vt:variant>
      <vt:variant>
        <vt:i4>32</vt:i4>
      </vt:variant>
      <vt:variant>
        <vt:i4>0</vt:i4>
      </vt:variant>
      <vt:variant>
        <vt:i4>5</vt:i4>
      </vt:variant>
      <vt:variant>
        <vt:lpwstr/>
      </vt:variant>
      <vt:variant>
        <vt:lpwstr>_Toc179474125</vt:lpwstr>
      </vt:variant>
      <vt:variant>
        <vt:i4>1179710</vt:i4>
      </vt:variant>
      <vt:variant>
        <vt:i4>26</vt:i4>
      </vt:variant>
      <vt:variant>
        <vt:i4>0</vt:i4>
      </vt:variant>
      <vt:variant>
        <vt:i4>5</vt:i4>
      </vt:variant>
      <vt:variant>
        <vt:lpwstr/>
      </vt:variant>
      <vt:variant>
        <vt:lpwstr>_Toc179474124</vt:lpwstr>
      </vt:variant>
      <vt:variant>
        <vt:i4>1179710</vt:i4>
      </vt:variant>
      <vt:variant>
        <vt:i4>20</vt:i4>
      </vt:variant>
      <vt:variant>
        <vt:i4>0</vt:i4>
      </vt:variant>
      <vt:variant>
        <vt:i4>5</vt:i4>
      </vt:variant>
      <vt:variant>
        <vt:lpwstr/>
      </vt:variant>
      <vt:variant>
        <vt:lpwstr>_Toc179474123</vt:lpwstr>
      </vt:variant>
      <vt:variant>
        <vt:i4>1179710</vt:i4>
      </vt:variant>
      <vt:variant>
        <vt:i4>14</vt:i4>
      </vt:variant>
      <vt:variant>
        <vt:i4>0</vt:i4>
      </vt:variant>
      <vt:variant>
        <vt:i4>5</vt:i4>
      </vt:variant>
      <vt:variant>
        <vt:lpwstr/>
      </vt:variant>
      <vt:variant>
        <vt:lpwstr>_Toc179474122</vt:lpwstr>
      </vt:variant>
      <vt:variant>
        <vt:i4>1179710</vt:i4>
      </vt:variant>
      <vt:variant>
        <vt:i4>8</vt:i4>
      </vt:variant>
      <vt:variant>
        <vt:i4>0</vt:i4>
      </vt:variant>
      <vt:variant>
        <vt:i4>5</vt:i4>
      </vt:variant>
      <vt:variant>
        <vt:lpwstr/>
      </vt:variant>
      <vt:variant>
        <vt:lpwstr>_Toc179474121</vt:lpwstr>
      </vt:variant>
      <vt:variant>
        <vt:i4>1179710</vt:i4>
      </vt:variant>
      <vt:variant>
        <vt:i4>2</vt:i4>
      </vt:variant>
      <vt:variant>
        <vt:i4>0</vt:i4>
      </vt:variant>
      <vt:variant>
        <vt:i4>5</vt:i4>
      </vt:variant>
      <vt:variant>
        <vt:lpwstr/>
      </vt:variant>
      <vt:variant>
        <vt:lpwstr>_Toc179474120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佳晉 謝</cp:lastModifiedBy>
  <cp:revision>2</cp:revision>
  <cp:lastPrinted>2024-09-25T09:10:00Z</cp:lastPrinted>
  <dcterms:created xsi:type="dcterms:W3CDTF">2024-10-23T13:22:00Z</dcterms:created>
  <dcterms:modified xsi:type="dcterms:W3CDTF">2024-10-23T13:22:00Z</dcterms:modified>
</cp:coreProperties>
</file>