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01" w:rsidRDefault="00181AF1" w:rsidP="00181AF1">
      <w:pPr>
        <w:jc w:val="center"/>
        <w:rPr>
          <w:sz w:val="28"/>
        </w:rPr>
      </w:pPr>
      <w:bookmarkStart w:id="0" w:name="_GoBack"/>
      <w:bookmarkEnd w:id="0"/>
      <w:r w:rsidRPr="00181AF1">
        <w:rPr>
          <w:sz w:val="28"/>
        </w:rPr>
        <w:t>Tema del Trabajo (Proyecto)</w:t>
      </w:r>
    </w:p>
    <w:p w:rsidR="00181AF1" w:rsidRDefault="00181AF1" w:rsidP="00181AF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Título del proyecto</w:t>
      </w:r>
    </w:p>
    <w:p w:rsidR="00181AF1" w:rsidRDefault="00181AF1" w:rsidP="00181AF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Antecedentes organizacionales</w:t>
      </w:r>
    </w:p>
    <w:p w:rsidR="00181AF1" w:rsidRDefault="00181AF1" w:rsidP="00181AF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Identificación del problema u oportunidad</w:t>
      </w:r>
    </w:p>
    <w:p w:rsidR="00181AF1" w:rsidRDefault="00181AF1" w:rsidP="00181AF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Objetivo del proyecto</w:t>
      </w:r>
    </w:p>
    <w:p w:rsidR="00181AF1" w:rsidRDefault="00181AF1" w:rsidP="00181AF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Alcance proyecto</w:t>
      </w:r>
    </w:p>
    <w:p w:rsidR="00181AF1" w:rsidRDefault="00181AF1" w:rsidP="00181AF1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noProof/>
          <w:sz w:val="28"/>
          <w:lang w:eastAsia="es-P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5847287</wp:posOffset>
                </wp:positionH>
                <wp:positionV relativeFrom="paragraph">
                  <wp:posOffset>21665</wp:posOffset>
                </wp:positionV>
                <wp:extent cx="360" cy="360"/>
                <wp:effectExtent l="0" t="0" r="0" b="0"/>
                <wp:wrapNone/>
                <wp:docPr id="32" name="32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585AF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2 Entrada de lápiz" o:spid="_x0000_s1026" type="#_x0000_t75" style="position:absolute;margin-left:459.45pt;margin-top:.75pt;width:1.95pt;height: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">
                <v:imagedata r:id="rId7" o:title=""/>
              </v:shape>
            </w:pict>
          </mc:Fallback>
        </mc:AlternateContent>
      </w:r>
      <w:r>
        <w:rPr>
          <w:sz w:val="28"/>
        </w:rPr>
        <w:t>Alcance organizacional</w:t>
      </w:r>
    </w:p>
    <w:p w:rsidR="00181AF1" w:rsidRPr="00181AF1" w:rsidRDefault="00181AF1" w:rsidP="00181AF1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Alcance del producto del proyecto</w:t>
      </w:r>
    </w:p>
    <w:p w:rsidR="00181AF1" w:rsidRDefault="00181AF1" w:rsidP="00181AF1">
      <w:pPr>
        <w:ind w:left="2124"/>
      </w:pPr>
      <w:r>
        <w:t>Si es un sistema de información:</w:t>
      </w:r>
    </w:p>
    <w:p w:rsidR="00181AF1" w:rsidRDefault="00181AF1" w:rsidP="00181AF1">
      <w:pPr>
        <w:pStyle w:val="ListParagraph"/>
        <w:numPr>
          <w:ilvl w:val="2"/>
          <w:numId w:val="1"/>
        </w:numPr>
      </w:pPr>
      <w:r>
        <w:t>El alcance funcional del sistema o del software</w:t>
      </w:r>
    </w:p>
    <w:p w:rsidR="00181AF1" w:rsidRDefault="00181AF1" w:rsidP="00181AF1">
      <w:pPr>
        <w:pStyle w:val="ListParagraph"/>
        <w:ind w:left="2340"/>
      </w:pPr>
      <w:r>
        <w:t xml:space="preserve">Ejemplo: </w:t>
      </w:r>
    </w:p>
    <w:p w:rsidR="00181AF1" w:rsidRPr="00BA154C" w:rsidRDefault="00181AF1" w:rsidP="00181AF1">
      <w:pPr>
        <w:pStyle w:val="ListParagraph"/>
        <w:ind w:left="2340" w:firstLine="492"/>
        <w:rPr>
          <w:b/>
          <w:sz w:val="28"/>
        </w:rPr>
      </w:pPr>
      <w:r w:rsidRPr="00BA154C">
        <w:rPr>
          <w:b/>
          <w:sz w:val="28"/>
        </w:rPr>
        <w:t>Sistema de Logística</w:t>
      </w:r>
    </w:p>
    <w:p w:rsidR="00181AF1" w:rsidRPr="00181AF1" w:rsidRDefault="00181AF1" w:rsidP="00181AF1">
      <w:pPr>
        <w:pStyle w:val="ListParagraph"/>
        <w:ind w:left="2340" w:firstLine="492"/>
        <w:rPr>
          <w:b/>
        </w:rPr>
      </w:pPr>
    </w:p>
    <w:p w:rsidR="00181AF1" w:rsidRPr="00181AF1" w:rsidRDefault="00181AF1" w:rsidP="00181AF1">
      <w:pPr>
        <w:pStyle w:val="ListParagraph"/>
        <w:numPr>
          <w:ilvl w:val="0"/>
          <w:numId w:val="2"/>
        </w:numPr>
      </w:pPr>
      <w:r>
        <w:t>M</w:t>
      </w:r>
      <w:r>
        <w:rPr>
          <w:rFonts w:ascii="Arial" w:hAnsi="Arial" w:cs="Arial"/>
        </w:rPr>
        <w:t>ódulo de Compras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Registrar Artículo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Registrar Proveedor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Registrar Solicitud de Cotización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Registrar Cotización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Listar Cuadro Comparativo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Registrar Orden/Compra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Registrar Orden/Servicio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Aprobar O/C y O/S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Reportes de gestión</w:t>
      </w:r>
    </w:p>
    <w:p w:rsidR="00181AF1" w:rsidRDefault="00181AF1" w:rsidP="00181AF1">
      <w:pPr>
        <w:pStyle w:val="ListParagraph"/>
        <w:numPr>
          <w:ilvl w:val="2"/>
          <w:numId w:val="2"/>
        </w:numPr>
      </w:pPr>
      <w:r>
        <w:t>Reporte de O/C pendientes de aprobación</w:t>
      </w:r>
    </w:p>
    <w:p w:rsidR="00181AF1" w:rsidRDefault="00181AF1" w:rsidP="00181AF1">
      <w:pPr>
        <w:pStyle w:val="ListParagraph"/>
        <w:numPr>
          <w:ilvl w:val="2"/>
          <w:numId w:val="2"/>
        </w:numPr>
      </w:pPr>
      <w:r>
        <w:t>Reporte de cumplimiento de Proveedores</w:t>
      </w:r>
    </w:p>
    <w:p w:rsidR="00181AF1" w:rsidRDefault="00181AF1" w:rsidP="00181AF1">
      <w:pPr>
        <w:pStyle w:val="ListParagraph"/>
        <w:ind w:left="3564"/>
      </w:pPr>
      <w:r>
        <w:t>.</w:t>
      </w:r>
    </w:p>
    <w:p w:rsidR="00181AF1" w:rsidRDefault="00181AF1" w:rsidP="00181AF1">
      <w:pPr>
        <w:pStyle w:val="ListParagraph"/>
        <w:ind w:left="3564"/>
      </w:pPr>
      <w:r>
        <w:t>.</w:t>
      </w:r>
    </w:p>
    <w:p w:rsidR="00181AF1" w:rsidRPr="00181AF1" w:rsidRDefault="00181AF1" w:rsidP="00181AF1">
      <w:pPr>
        <w:pStyle w:val="ListParagraph"/>
        <w:ind w:left="3564"/>
      </w:pPr>
      <w:r>
        <w:t>.</w:t>
      </w:r>
    </w:p>
    <w:p w:rsidR="00181AF1" w:rsidRPr="00181AF1" w:rsidRDefault="00181AF1" w:rsidP="00181AF1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Módulo de Almacén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Registrar movimiento de almacén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Listar Saldos Stock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Calcular tiempo de reposición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 xml:space="preserve">Listar </w:t>
      </w:r>
      <w:proofErr w:type="spellStart"/>
      <w:r>
        <w:t>kardex</w:t>
      </w:r>
      <w:proofErr w:type="spellEnd"/>
      <w:r>
        <w:t xml:space="preserve"> de almacén</w:t>
      </w:r>
    </w:p>
    <w:p w:rsidR="00181AF1" w:rsidRDefault="00181AF1" w:rsidP="00181AF1">
      <w:pPr>
        <w:pStyle w:val="ListParagraph"/>
        <w:numPr>
          <w:ilvl w:val="1"/>
          <w:numId w:val="2"/>
        </w:numPr>
      </w:pPr>
      <w:r>
        <w:t>Tomar inventario</w:t>
      </w:r>
    </w:p>
    <w:p w:rsidR="00181AF1" w:rsidRDefault="00181AF1" w:rsidP="00181AF1">
      <w:pPr>
        <w:pStyle w:val="ListParagraph"/>
        <w:ind w:left="3132"/>
      </w:pPr>
      <w:r>
        <w:t>.</w:t>
      </w:r>
    </w:p>
    <w:p w:rsidR="00181AF1" w:rsidRPr="00181AF1" w:rsidRDefault="00181AF1" w:rsidP="00181AF1">
      <w:pPr>
        <w:pStyle w:val="ListParagraph"/>
        <w:ind w:left="3132"/>
      </w:pPr>
      <w:r>
        <w:t>.</w:t>
      </w:r>
    </w:p>
    <w:p w:rsidR="00181AF1" w:rsidRDefault="00BA154C" w:rsidP="00BA154C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Módulo de Distribución</w:t>
      </w:r>
    </w:p>
    <w:sectPr w:rsidR="00181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00EF"/>
    <w:multiLevelType w:val="multilevel"/>
    <w:tmpl w:val="280A001F"/>
    <w:lvl w:ilvl="0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32" w:hanging="432"/>
      </w:pPr>
    </w:lvl>
    <w:lvl w:ilvl="2">
      <w:start w:val="1"/>
      <w:numFmt w:val="decimal"/>
      <w:lvlText w:val="%1.%2.%3."/>
      <w:lvlJc w:val="left"/>
      <w:pPr>
        <w:ind w:left="3564" w:hanging="504"/>
      </w:pPr>
    </w:lvl>
    <w:lvl w:ilvl="3">
      <w:start w:val="1"/>
      <w:numFmt w:val="decimal"/>
      <w:lvlText w:val="%1.%2.%3.%4."/>
      <w:lvlJc w:val="left"/>
      <w:pPr>
        <w:ind w:left="4068" w:hanging="648"/>
      </w:pPr>
    </w:lvl>
    <w:lvl w:ilvl="4">
      <w:start w:val="1"/>
      <w:numFmt w:val="decimal"/>
      <w:lvlText w:val="%1.%2.%3.%4.%5."/>
      <w:lvlJc w:val="left"/>
      <w:pPr>
        <w:ind w:left="4572" w:hanging="792"/>
      </w:pPr>
    </w:lvl>
    <w:lvl w:ilvl="5">
      <w:start w:val="1"/>
      <w:numFmt w:val="decimal"/>
      <w:lvlText w:val="%1.%2.%3.%4.%5.%6."/>
      <w:lvlJc w:val="left"/>
      <w:pPr>
        <w:ind w:left="5076" w:hanging="936"/>
      </w:pPr>
    </w:lvl>
    <w:lvl w:ilvl="6">
      <w:start w:val="1"/>
      <w:numFmt w:val="decimal"/>
      <w:lvlText w:val="%1.%2.%3.%4.%5.%6.%7."/>
      <w:lvlJc w:val="left"/>
      <w:pPr>
        <w:ind w:left="5580" w:hanging="1080"/>
      </w:pPr>
    </w:lvl>
    <w:lvl w:ilvl="7">
      <w:start w:val="1"/>
      <w:numFmt w:val="decimal"/>
      <w:lvlText w:val="%1.%2.%3.%4.%5.%6.%7.%8."/>
      <w:lvlJc w:val="left"/>
      <w:pPr>
        <w:ind w:left="6084" w:hanging="1224"/>
      </w:pPr>
    </w:lvl>
    <w:lvl w:ilvl="8">
      <w:start w:val="1"/>
      <w:numFmt w:val="decimal"/>
      <w:lvlText w:val="%1.%2.%3.%4.%5.%6.%7.%8.%9."/>
      <w:lvlJc w:val="left"/>
      <w:pPr>
        <w:ind w:left="6660" w:hanging="1440"/>
      </w:pPr>
    </w:lvl>
  </w:abstractNum>
  <w:abstractNum w:abstractNumId="1">
    <w:nsid w:val="5BE537C5"/>
    <w:multiLevelType w:val="hybridMultilevel"/>
    <w:tmpl w:val="5380BB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801AD67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F1"/>
    <w:rsid w:val="000058EB"/>
    <w:rsid w:val="00043081"/>
    <w:rsid w:val="00052CC2"/>
    <w:rsid w:val="000B2E71"/>
    <w:rsid w:val="000B7F11"/>
    <w:rsid w:val="000C4212"/>
    <w:rsid w:val="000C4704"/>
    <w:rsid w:val="0013127C"/>
    <w:rsid w:val="0015030F"/>
    <w:rsid w:val="001675B3"/>
    <w:rsid w:val="00181AF1"/>
    <w:rsid w:val="001A24E9"/>
    <w:rsid w:val="001B13F3"/>
    <w:rsid w:val="001C2005"/>
    <w:rsid w:val="001D0786"/>
    <w:rsid w:val="00230675"/>
    <w:rsid w:val="0024089D"/>
    <w:rsid w:val="002567EC"/>
    <w:rsid w:val="00262514"/>
    <w:rsid w:val="002731FE"/>
    <w:rsid w:val="002E7BD6"/>
    <w:rsid w:val="00335477"/>
    <w:rsid w:val="003410AC"/>
    <w:rsid w:val="0039735D"/>
    <w:rsid w:val="003C0F91"/>
    <w:rsid w:val="003E473D"/>
    <w:rsid w:val="003F2013"/>
    <w:rsid w:val="003F7242"/>
    <w:rsid w:val="003F7A50"/>
    <w:rsid w:val="00422E7C"/>
    <w:rsid w:val="00463166"/>
    <w:rsid w:val="004A0C64"/>
    <w:rsid w:val="004A199E"/>
    <w:rsid w:val="004C76C0"/>
    <w:rsid w:val="004E4300"/>
    <w:rsid w:val="00511205"/>
    <w:rsid w:val="00517823"/>
    <w:rsid w:val="00554D74"/>
    <w:rsid w:val="0056668A"/>
    <w:rsid w:val="00597AA5"/>
    <w:rsid w:val="005F166D"/>
    <w:rsid w:val="005F6A8C"/>
    <w:rsid w:val="00610D6B"/>
    <w:rsid w:val="00630154"/>
    <w:rsid w:val="00641F4E"/>
    <w:rsid w:val="006460BA"/>
    <w:rsid w:val="006560B7"/>
    <w:rsid w:val="0069277C"/>
    <w:rsid w:val="006B0337"/>
    <w:rsid w:val="006D5012"/>
    <w:rsid w:val="006F2E3C"/>
    <w:rsid w:val="006F3996"/>
    <w:rsid w:val="00722BE5"/>
    <w:rsid w:val="00732B25"/>
    <w:rsid w:val="00740724"/>
    <w:rsid w:val="007641B9"/>
    <w:rsid w:val="007D3871"/>
    <w:rsid w:val="007D7EF1"/>
    <w:rsid w:val="007F31C8"/>
    <w:rsid w:val="00800C16"/>
    <w:rsid w:val="00833A7B"/>
    <w:rsid w:val="0083423C"/>
    <w:rsid w:val="0083643F"/>
    <w:rsid w:val="00842010"/>
    <w:rsid w:val="00845FBC"/>
    <w:rsid w:val="00850165"/>
    <w:rsid w:val="00856003"/>
    <w:rsid w:val="00880168"/>
    <w:rsid w:val="00880D7C"/>
    <w:rsid w:val="00894D4D"/>
    <w:rsid w:val="008A3A3E"/>
    <w:rsid w:val="008B5AEB"/>
    <w:rsid w:val="008E32B9"/>
    <w:rsid w:val="008E6FAC"/>
    <w:rsid w:val="00921799"/>
    <w:rsid w:val="00937651"/>
    <w:rsid w:val="0096672B"/>
    <w:rsid w:val="009708B9"/>
    <w:rsid w:val="009723E0"/>
    <w:rsid w:val="009A2C2A"/>
    <w:rsid w:val="009B31D8"/>
    <w:rsid w:val="009B50F5"/>
    <w:rsid w:val="00A24FA4"/>
    <w:rsid w:val="00A275C9"/>
    <w:rsid w:val="00A451E4"/>
    <w:rsid w:val="00A9696F"/>
    <w:rsid w:val="00AA0C7E"/>
    <w:rsid w:val="00AA306F"/>
    <w:rsid w:val="00AA43A1"/>
    <w:rsid w:val="00B0462A"/>
    <w:rsid w:val="00B14401"/>
    <w:rsid w:val="00B21AE1"/>
    <w:rsid w:val="00B53F93"/>
    <w:rsid w:val="00B864E3"/>
    <w:rsid w:val="00BA154C"/>
    <w:rsid w:val="00BA7F01"/>
    <w:rsid w:val="00BD19FC"/>
    <w:rsid w:val="00BE543C"/>
    <w:rsid w:val="00C13CED"/>
    <w:rsid w:val="00C60987"/>
    <w:rsid w:val="00C73051"/>
    <w:rsid w:val="00C800BA"/>
    <w:rsid w:val="00CD4215"/>
    <w:rsid w:val="00D11C49"/>
    <w:rsid w:val="00D15DDF"/>
    <w:rsid w:val="00D21332"/>
    <w:rsid w:val="00D44D8F"/>
    <w:rsid w:val="00D46C3B"/>
    <w:rsid w:val="00D60503"/>
    <w:rsid w:val="00D67703"/>
    <w:rsid w:val="00D67EAF"/>
    <w:rsid w:val="00D72402"/>
    <w:rsid w:val="00D766A0"/>
    <w:rsid w:val="00D96143"/>
    <w:rsid w:val="00DA4DFE"/>
    <w:rsid w:val="00DA7671"/>
    <w:rsid w:val="00E01D27"/>
    <w:rsid w:val="00E04FCA"/>
    <w:rsid w:val="00EC27B2"/>
    <w:rsid w:val="00EF1F22"/>
    <w:rsid w:val="00F200BE"/>
    <w:rsid w:val="00F20BA3"/>
    <w:rsid w:val="00F77DE7"/>
    <w:rsid w:val="00F95375"/>
    <w:rsid w:val="00F96A3C"/>
    <w:rsid w:val="00FA40FC"/>
    <w:rsid w:val="00FD3B7E"/>
    <w:rsid w:val="00FE236E"/>
    <w:rsid w:val="00FE440F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1023" units="in"/>
        </inkml:traceFormat>
        <inkml:channelProperties>
          <inkml:channelProperty channel="X" name="resolution" value="2109.91626" units="1/in"/>
          <inkml:channelProperty channel="Y" name="resolution" value="1336.88293" units="1/in"/>
          <inkml:channelProperty channel="F" name="resolution" value="41.73806" units="1/in"/>
        </inkml:channelProperties>
      </inkml:inkSource>
      <inkml:timestamp xml:id="ts0" timeString="2013-09-07T15:03:23.3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0 512,'0'0'0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</dc:creator>
  <cp:lastModifiedBy>Oscar Ramírez</cp:lastModifiedBy>
  <cp:revision>4</cp:revision>
  <dcterms:created xsi:type="dcterms:W3CDTF">2013-09-07T14:54:00Z</dcterms:created>
  <dcterms:modified xsi:type="dcterms:W3CDTF">2014-09-06T01:25:00Z</dcterms:modified>
</cp:coreProperties>
</file>