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871" w:rsidRPr="002F303A" w:rsidRDefault="001B5871" w:rsidP="001B5871">
      <w:pPr>
        <w:rPr>
          <w:rFonts w:asciiTheme="majorHAnsi" w:hAnsiTheme="majorHAnsi"/>
        </w:rPr>
      </w:pPr>
    </w:p>
    <w:p w:rsidR="008405FC" w:rsidRDefault="00655461" w:rsidP="00757D52">
      <w:pPr>
        <w:pStyle w:val="Heading1"/>
      </w:pPr>
      <w:r>
        <w:t>Module 4 Lab B</w:t>
      </w:r>
      <w:r w:rsidR="001B5871" w:rsidRPr="00757D52">
        <w:t xml:space="preserve"> </w:t>
      </w:r>
    </w:p>
    <w:p w:rsidR="001B5871" w:rsidRPr="00757D52" w:rsidRDefault="00B07697" w:rsidP="00757D52">
      <w:pPr>
        <w:pStyle w:val="Heading1"/>
      </w:pPr>
      <w:r>
        <w:t>Creating a Custom Workflow Action</w:t>
      </w:r>
    </w:p>
    <w:p w:rsidR="00CA7E07" w:rsidRPr="002F303A" w:rsidRDefault="00CA7E07" w:rsidP="001B5871">
      <w:pPr>
        <w:pStyle w:val="Heading1"/>
        <w:rPr>
          <w:rFonts w:asciiTheme="majorHAnsi" w:hAnsiTheme="majorHAnsi"/>
        </w:rPr>
      </w:pPr>
    </w:p>
    <w:p w:rsidR="001B5871" w:rsidRPr="00EF1E95" w:rsidRDefault="00757D52" w:rsidP="00757D52">
      <w:pPr>
        <w:pStyle w:val="Heading5"/>
        <w:rPr>
          <w:sz w:val="24"/>
          <w:szCs w:val="24"/>
        </w:rPr>
      </w:pPr>
      <w:r w:rsidRPr="00EF1E95">
        <w:rPr>
          <w:sz w:val="24"/>
          <w:szCs w:val="24"/>
        </w:rPr>
        <w:t xml:space="preserve">Objective:  </w:t>
      </w:r>
      <w:r w:rsidR="008405FC" w:rsidRPr="00EF1E95">
        <w:rPr>
          <w:sz w:val="24"/>
          <w:szCs w:val="24"/>
        </w:rPr>
        <w:t xml:space="preserve"> </w:t>
      </w:r>
      <w:r w:rsidR="00655461">
        <w:rPr>
          <w:sz w:val="24"/>
          <w:szCs w:val="24"/>
        </w:rPr>
        <w:t>use the Dynamics 365 VS Toolkit to c</w:t>
      </w:r>
      <w:r w:rsidR="00B07697" w:rsidRPr="00EF1E95">
        <w:rPr>
          <w:sz w:val="24"/>
          <w:szCs w:val="24"/>
        </w:rPr>
        <w:t xml:space="preserve">reate a custom </w:t>
      </w:r>
      <w:r w:rsidR="00655461">
        <w:rPr>
          <w:sz w:val="24"/>
          <w:szCs w:val="24"/>
        </w:rPr>
        <w:t xml:space="preserve">workflow </w:t>
      </w:r>
      <w:r w:rsidR="00B07697" w:rsidRPr="00EF1E95">
        <w:rPr>
          <w:sz w:val="24"/>
          <w:szCs w:val="24"/>
        </w:rPr>
        <w:t>action that will check newly created accounts for duplicates and add the custom action to a workflow which will be tested and debugged</w:t>
      </w:r>
    </w:p>
    <w:p w:rsidR="001B5871" w:rsidRPr="00EF1E95" w:rsidRDefault="001B5871" w:rsidP="001B5871">
      <w:pPr>
        <w:rPr>
          <w:rFonts w:ascii="Arial" w:hAnsi="Arial" w:cs="Arial"/>
          <w:sz w:val="24"/>
          <w:szCs w:val="24"/>
        </w:rPr>
      </w:pPr>
    </w:p>
    <w:p w:rsidR="00A5001D" w:rsidRDefault="00EF1E95" w:rsidP="00A5001D">
      <w:pPr>
        <w:rPr>
          <w:rFonts w:ascii="Arial" w:hAnsi="Arial" w:cs="Arial"/>
          <w:b/>
          <w:sz w:val="24"/>
          <w:szCs w:val="24"/>
        </w:rPr>
      </w:pPr>
      <w:r>
        <w:rPr>
          <w:rFonts w:ascii="Arial" w:hAnsi="Arial" w:cs="Arial"/>
          <w:b/>
          <w:sz w:val="24"/>
          <w:szCs w:val="24"/>
        </w:rPr>
        <w:t>Step 1</w:t>
      </w:r>
      <w:r w:rsidR="00A5001D" w:rsidRPr="00EF1E95">
        <w:rPr>
          <w:rFonts w:ascii="Arial" w:hAnsi="Arial" w:cs="Arial"/>
          <w:b/>
          <w:sz w:val="24"/>
          <w:szCs w:val="24"/>
        </w:rPr>
        <w:t xml:space="preserve">: </w:t>
      </w:r>
      <w:r w:rsidR="00A705B9" w:rsidRPr="00EF1E95">
        <w:rPr>
          <w:rFonts w:ascii="Arial" w:hAnsi="Arial" w:cs="Arial"/>
          <w:b/>
          <w:sz w:val="24"/>
          <w:szCs w:val="24"/>
        </w:rPr>
        <w:t xml:space="preserve">Creating </w:t>
      </w:r>
      <w:r w:rsidR="00F11490" w:rsidRPr="00EF1E95">
        <w:rPr>
          <w:rFonts w:ascii="Arial" w:hAnsi="Arial" w:cs="Arial"/>
          <w:b/>
          <w:sz w:val="24"/>
          <w:szCs w:val="24"/>
        </w:rPr>
        <w:t xml:space="preserve">the </w:t>
      </w:r>
      <w:r w:rsidR="00655461">
        <w:rPr>
          <w:rFonts w:ascii="Arial" w:hAnsi="Arial" w:cs="Arial"/>
          <w:b/>
          <w:sz w:val="24"/>
          <w:szCs w:val="24"/>
        </w:rPr>
        <w:t>Visual Studio Solution</w:t>
      </w:r>
      <w:r w:rsidR="00F11490" w:rsidRPr="00EF1E95">
        <w:rPr>
          <w:rFonts w:ascii="Arial" w:hAnsi="Arial" w:cs="Arial"/>
          <w:b/>
          <w:sz w:val="24"/>
          <w:szCs w:val="24"/>
        </w:rPr>
        <w:t xml:space="preserve"> </w:t>
      </w:r>
      <w:r w:rsidR="00655461">
        <w:rPr>
          <w:rFonts w:ascii="Arial" w:hAnsi="Arial" w:cs="Arial"/>
          <w:b/>
          <w:sz w:val="24"/>
          <w:szCs w:val="24"/>
        </w:rPr>
        <w:t>Dynamics 365 project</w:t>
      </w:r>
    </w:p>
    <w:p w:rsidR="00EF1E95" w:rsidRDefault="00EF1E95" w:rsidP="00A5001D">
      <w:pPr>
        <w:rPr>
          <w:rFonts w:ascii="Arial" w:hAnsi="Arial" w:cs="Arial"/>
          <w:b/>
          <w:sz w:val="24"/>
          <w:szCs w:val="24"/>
        </w:rPr>
      </w:pPr>
    </w:p>
    <w:tbl>
      <w:tblPr>
        <w:tblStyle w:val="TableGrid"/>
        <w:tblW w:w="8874" w:type="dxa"/>
        <w:tblLayout w:type="fixed"/>
        <w:tblLook w:val="04A0" w:firstRow="1" w:lastRow="0" w:firstColumn="1" w:lastColumn="0" w:noHBand="0" w:noVBand="1"/>
      </w:tblPr>
      <w:tblGrid>
        <w:gridCol w:w="562"/>
        <w:gridCol w:w="8312"/>
      </w:tblGrid>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CF010A">
            <w:pPr>
              <w:rPr>
                <w:rFonts w:ascii="Arial" w:hAnsi="Arial" w:cs="Arial"/>
                <w:sz w:val="24"/>
                <w:szCs w:val="24"/>
              </w:rPr>
            </w:pPr>
            <w:r>
              <w:rPr>
                <w:rFonts w:ascii="Arial" w:hAnsi="Arial" w:cs="Arial"/>
                <w:sz w:val="24"/>
                <w:szCs w:val="24"/>
              </w:rPr>
              <w:t xml:space="preserve">Make sure that your Tools/Options D365 Tool paths are set to a V8 copy of the SDK (Out of the box </w:t>
            </w:r>
            <w:proofErr w:type="spellStart"/>
            <w:r>
              <w:rPr>
                <w:rFonts w:ascii="Arial" w:hAnsi="Arial" w:cs="Arial"/>
                <w:sz w:val="24"/>
                <w:szCs w:val="24"/>
              </w:rPr>
              <w:t>PluginRegistration</w:t>
            </w:r>
            <w:proofErr w:type="spellEnd"/>
            <w:r>
              <w:rPr>
                <w:rFonts w:ascii="Arial" w:hAnsi="Arial" w:cs="Arial"/>
                <w:sz w:val="24"/>
                <w:szCs w:val="24"/>
              </w:rPr>
              <w:t xml:space="preserve"> Tool and Bin directory)</w:t>
            </w:r>
          </w:p>
        </w:tc>
      </w:tr>
      <w:tr w:rsidR="000159DC" w:rsidTr="00023890">
        <w:tc>
          <w:tcPr>
            <w:tcW w:w="562" w:type="dxa"/>
          </w:tcPr>
          <w:p w:rsidR="00EF1E95" w:rsidRPr="00655461" w:rsidRDefault="00EF1E95" w:rsidP="00023890">
            <w:pPr>
              <w:pStyle w:val="ListParagraph"/>
              <w:numPr>
                <w:ilvl w:val="0"/>
                <w:numId w:val="50"/>
              </w:numPr>
              <w:ind w:hanging="691"/>
              <w:rPr>
                <w:rFonts w:ascii="Arial" w:hAnsi="Arial" w:cs="Arial"/>
                <w:b/>
                <w:sz w:val="24"/>
                <w:szCs w:val="24"/>
              </w:rPr>
            </w:pPr>
          </w:p>
        </w:tc>
        <w:tc>
          <w:tcPr>
            <w:tcW w:w="8312" w:type="dxa"/>
          </w:tcPr>
          <w:p w:rsidR="00EF1E95" w:rsidRPr="00EF1E95" w:rsidRDefault="00655461" w:rsidP="00EF1E95">
            <w:pPr>
              <w:rPr>
                <w:rFonts w:ascii="Arial" w:hAnsi="Arial" w:cs="Arial"/>
                <w:sz w:val="24"/>
                <w:szCs w:val="24"/>
              </w:rPr>
            </w:pPr>
            <w:r>
              <w:rPr>
                <w:rFonts w:ascii="Arial" w:hAnsi="Arial" w:cs="Arial"/>
                <w:sz w:val="24"/>
                <w:szCs w:val="24"/>
              </w:rPr>
              <w:t>Open Visual Studio 2017</w:t>
            </w:r>
            <w:r w:rsidR="00EF1E95" w:rsidRPr="00EF1E95">
              <w:rPr>
                <w:rFonts w:ascii="Arial" w:hAnsi="Arial" w:cs="Arial"/>
                <w:sz w:val="24"/>
                <w:szCs w:val="24"/>
              </w:rPr>
              <w:t xml:space="preserve"> Comm</w:t>
            </w:r>
            <w:r>
              <w:rPr>
                <w:rFonts w:ascii="Arial" w:hAnsi="Arial" w:cs="Arial"/>
                <w:sz w:val="24"/>
                <w:szCs w:val="24"/>
              </w:rPr>
              <w:t xml:space="preserve">unity Edition and create a </w:t>
            </w:r>
            <w:proofErr w:type="gramStart"/>
            <w:r>
              <w:rPr>
                <w:rFonts w:ascii="Arial" w:hAnsi="Arial" w:cs="Arial"/>
                <w:sz w:val="24"/>
                <w:szCs w:val="24"/>
              </w:rPr>
              <w:t>new  Dynamics</w:t>
            </w:r>
            <w:proofErr w:type="gramEnd"/>
            <w:r>
              <w:rPr>
                <w:rFonts w:ascii="Arial" w:hAnsi="Arial" w:cs="Arial"/>
                <w:sz w:val="24"/>
                <w:szCs w:val="24"/>
              </w:rPr>
              <w:t xml:space="preserve"> 365 Visual Studio solution template.</w:t>
            </w:r>
            <w:r w:rsidR="00EF1E95" w:rsidRPr="00EF1E95">
              <w:rPr>
                <w:rFonts w:ascii="Arial" w:hAnsi="Arial" w:cs="Arial"/>
                <w:sz w:val="24"/>
                <w:szCs w:val="24"/>
              </w:rPr>
              <w:t xml:space="preserve"> </w:t>
            </w:r>
          </w:p>
          <w:p w:rsidR="00EF1E95" w:rsidRPr="00EF1E95" w:rsidRDefault="00EF1E95" w:rsidP="00EF1E95">
            <w:pPr>
              <w:rPr>
                <w:rFonts w:ascii="Arial" w:hAnsi="Arial" w:cs="Arial"/>
                <w:sz w:val="24"/>
                <w:szCs w:val="24"/>
              </w:rPr>
            </w:pPr>
          </w:p>
          <w:p w:rsidR="00EF1E95" w:rsidRDefault="00655461" w:rsidP="00EF1E95">
            <w:pPr>
              <w:rPr>
                <w:rFonts w:ascii="Arial" w:hAnsi="Arial" w:cs="Arial"/>
                <w:sz w:val="24"/>
                <w:szCs w:val="24"/>
              </w:rPr>
            </w:pPr>
            <w:r>
              <w:rPr>
                <w:rFonts w:ascii="Arial" w:hAnsi="Arial" w:cs="Arial"/>
                <w:sz w:val="24"/>
                <w:szCs w:val="24"/>
              </w:rPr>
              <w:t>Create a new solution.</w:t>
            </w:r>
          </w:p>
          <w:p w:rsidR="00655461" w:rsidRDefault="00655461" w:rsidP="00EF1E95">
            <w:pPr>
              <w:rPr>
                <w:rFonts w:ascii="Arial" w:hAnsi="Arial" w:cs="Arial"/>
                <w:sz w:val="24"/>
                <w:szCs w:val="24"/>
              </w:rPr>
            </w:pPr>
            <w:r>
              <w:rPr>
                <w:noProof/>
                <w:lang w:eastAsia="en-GB"/>
              </w:rPr>
              <w:drawing>
                <wp:inline distT="0" distB="0" distL="0" distR="0" wp14:anchorId="1C6A837D" wp14:editId="413CE5C6">
                  <wp:extent cx="5140960" cy="3565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0960" cy="3565525"/>
                          </a:xfrm>
                          <a:prstGeom prst="rect">
                            <a:avLst/>
                          </a:prstGeom>
                        </pic:spPr>
                      </pic:pic>
                    </a:graphicData>
                  </a:graphic>
                </wp:inline>
              </w:drawing>
            </w:r>
          </w:p>
          <w:p w:rsidR="00EF1E95" w:rsidRPr="00EF1E95" w:rsidRDefault="00EF1E95" w:rsidP="00EF1E95">
            <w:pPr>
              <w:rPr>
                <w:rFonts w:ascii="Arial" w:hAnsi="Arial" w:cs="Arial"/>
                <w:sz w:val="24"/>
                <w:szCs w:val="24"/>
              </w:rPr>
            </w:pPr>
          </w:p>
          <w:p w:rsidR="00EF1E95" w:rsidRDefault="00EF1E95" w:rsidP="00A5001D">
            <w:pPr>
              <w:rPr>
                <w:rFonts w:ascii="Arial" w:hAnsi="Arial" w:cs="Arial"/>
                <w:b/>
                <w:sz w:val="24"/>
                <w:szCs w:val="24"/>
              </w:rPr>
            </w:pPr>
          </w:p>
        </w:tc>
      </w:tr>
      <w:tr w:rsidR="00655461" w:rsidTr="00023890">
        <w:tc>
          <w:tcPr>
            <w:tcW w:w="562" w:type="dxa"/>
          </w:tcPr>
          <w:p w:rsidR="00655461" w:rsidRPr="00655461" w:rsidRDefault="00655461" w:rsidP="00023890">
            <w:pPr>
              <w:pStyle w:val="ListParagraph"/>
              <w:numPr>
                <w:ilvl w:val="0"/>
                <w:numId w:val="50"/>
              </w:numPr>
              <w:ind w:hanging="691"/>
              <w:rPr>
                <w:rFonts w:ascii="Arial" w:hAnsi="Arial" w:cs="Arial"/>
                <w:b/>
                <w:sz w:val="24"/>
                <w:szCs w:val="24"/>
              </w:rPr>
            </w:pPr>
          </w:p>
        </w:tc>
        <w:tc>
          <w:tcPr>
            <w:tcW w:w="8312" w:type="dxa"/>
          </w:tcPr>
          <w:p w:rsidR="00655461" w:rsidRDefault="00655461" w:rsidP="00655461">
            <w:pPr>
              <w:keepNext/>
              <w:keepLines/>
              <w:rPr>
                <w:rFonts w:ascii="Arial" w:hAnsi="Arial" w:cs="Arial"/>
                <w:sz w:val="24"/>
                <w:szCs w:val="24"/>
              </w:rPr>
            </w:pPr>
            <w:r>
              <w:rPr>
                <w:rFonts w:ascii="Arial" w:hAnsi="Arial" w:cs="Arial"/>
                <w:sz w:val="24"/>
                <w:szCs w:val="24"/>
              </w:rPr>
              <w:t>Connect to your online CRM trial.</w:t>
            </w:r>
          </w:p>
          <w:p w:rsidR="00655461" w:rsidRDefault="00655461" w:rsidP="00655461">
            <w:pPr>
              <w:keepNext/>
              <w:keepLines/>
              <w:rPr>
                <w:rFonts w:ascii="Arial" w:hAnsi="Arial" w:cs="Arial"/>
                <w:sz w:val="24"/>
                <w:szCs w:val="24"/>
              </w:rPr>
            </w:pPr>
            <w:r>
              <w:rPr>
                <w:noProof/>
                <w:lang w:eastAsia="en-GB"/>
              </w:rPr>
              <w:drawing>
                <wp:inline distT="0" distB="0" distL="0" distR="0" wp14:anchorId="51D9D531" wp14:editId="44C7374B">
                  <wp:extent cx="5140960" cy="3918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0960" cy="3918585"/>
                          </a:xfrm>
                          <a:prstGeom prst="rect">
                            <a:avLst/>
                          </a:prstGeom>
                        </pic:spPr>
                      </pic:pic>
                    </a:graphicData>
                  </a:graphic>
                </wp:inline>
              </w:drawing>
            </w:r>
          </w:p>
          <w:p w:rsidR="00655461" w:rsidRDefault="00655461" w:rsidP="00655461">
            <w:pPr>
              <w:keepNext/>
              <w:keepLines/>
              <w:rPr>
                <w:rFonts w:ascii="Arial" w:hAnsi="Arial" w:cs="Arial"/>
                <w:sz w:val="24"/>
                <w:szCs w:val="24"/>
              </w:rPr>
            </w:pPr>
          </w:p>
        </w:tc>
      </w:tr>
      <w:tr w:rsidR="00655461" w:rsidTr="00023890">
        <w:tc>
          <w:tcPr>
            <w:tcW w:w="562" w:type="dxa"/>
          </w:tcPr>
          <w:p w:rsidR="00655461" w:rsidRPr="00655461" w:rsidRDefault="00655461" w:rsidP="00023890">
            <w:pPr>
              <w:pStyle w:val="ListParagraph"/>
              <w:numPr>
                <w:ilvl w:val="0"/>
                <w:numId w:val="50"/>
              </w:numPr>
              <w:ind w:hanging="691"/>
              <w:rPr>
                <w:rFonts w:ascii="Arial" w:hAnsi="Arial" w:cs="Arial"/>
                <w:b/>
                <w:sz w:val="24"/>
                <w:szCs w:val="24"/>
              </w:rPr>
            </w:pPr>
          </w:p>
        </w:tc>
        <w:tc>
          <w:tcPr>
            <w:tcW w:w="8312" w:type="dxa"/>
          </w:tcPr>
          <w:p w:rsidR="00655461" w:rsidRDefault="00655461" w:rsidP="00655461">
            <w:pPr>
              <w:keepNext/>
              <w:keepLines/>
              <w:rPr>
                <w:rFonts w:ascii="Arial" w:hAnsi="Arial" w:cs="Arial"/>
                <w:sz w:val="24"/>
                <w:szCs w:val="24"/>
              </w:rPr>
            </w:pPr>
            <w:r>
              <w:rPr>
                <w:rFonts w:ascii="Arial" w:hAnsi="Arial" w:cs="Arial"/>
                <w:sz w:val="24"/>
                <w:szCs w:val="24"/>
              </w:rPr>
              <w:t>Create a new CRM Solution.</w:t>
            </w:r>
          </w:p>
          <w:p w:rsidR="00655461" w:rsidRDefault="00655461" w:rsidP="00655461">
            <w:pPr>
              <w:keepNext/>
              <w:keepLines/>
              <w:rPr>
                <w:rFonts w:ascii="Arial" w:hAnsi="Arial" w:cs="Arial"/>
                <w:sz w:val="24"/>
                <w:szCs w:val="24"/>
              </w:rPr>
            </w:pPr>
            <w:r>
              <w:rPr>
                <w:rFonts w:ascii="Arial" w:hAnsi="Arial" w:cs="Arial"/>
                <w:sz w:val="24"/>
                <w:szCs w:val="24"/>
              </w:rPr>
              <w:t>Select “Start from CRM”</w:t>
            </w:r>
          </w:p>
          <w:p w:rsidR="00655461" w:rsidRDefault="00655461" w:rsidP="00655461">
            <w:pPr>
              <w:keepNext/>
              <w:keepLines/>
              <w:rPr>
                <w:rFonts w:ascii="Arial" w:hAnsi="Arial" w:cs="Arial"/>
                <w:sz w:val="24"/>
                <w:szCs w:val="24"/>
              </w:rPr>
            </w:pPr>
            <w:r>
              <w:rPr>
                <w:noProof/>
                <w:lang w:eastAsia="en-GB"/>
              </w:rPr>
              <w:drawing>
                <wp:inline distT="0" distB="0" distL="0" distR="0" wp14:anchorId="78AD7D34" wp14:editId="0267A2A0">
                  <wp:extent cx="5140960" cy="2938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960" cy="2938780"/>
                          </a:xfrm>
                          <a:prstGeom prst="rect">
                            <a:avLst/>
                          </a:prstGeom>
                        </pic:spPr>
                      </pic:pic>
                    </a:graphicData>
                  </a:graphic>
                </wp:inline>
              </w:drawing>
            </w:r>
          </w:p>
          <w:p w:rsidR="00655461" w:rsidRDefault="00655461" w:rsidP="00655461">
            <w:pPr>
              <w:keepNext/>
              <w:keepLines/>
              <w:rPr>
                <w:rFonts w:ascii="Arial" w:hAnsi="Arial" w:cs="Arial"/>
                <w:sz w:val="24"/>
                <w:szCs w:val="24"/>
              </w:rPr>
            </w:pPr>
          </w:p>
        </w:tc>
      </w:tr>
      <w:tr w:rsidR="00655461" w:rsidTr="00023890">
        <w:tc>
          <w:tcPr>
            <w:tcW w:w="562" w:type="dxa"/>
          </w:tcPr>
          <w:p w:rsidR="00655461" w:rsidRPr="00655461" w:rsidRDefault="00655461" w:rsidP="00023890">
            <w:pPr>
              <w:pStyle w:val="ListParagraph"/>
              <w:numPr>
                <w:ilvl w:val="0"/>
                <w:numId w:val="50"/>
              </w:numPr>
              <w:ind w:hanging="691"/>
              <w:rPr>
                <w:rFonts w:ascii="Arial" w:hAnsi="Arial" w:cs="Arial"/>
                <w:b/>
                <w:sz w:val="24"/>
                <w:szCs w:val="24"/>
              </w:rPr>
            </w:pPr>
          </w:p>
        </w:tc>
        <w:tc>
          <w:tcPr>
            <w:tcW w:w="8312" w:type="dxa"/>
          </w:tcPr>
          <w:p w:rsidR="00655461" w:rsidRDefault="00023890" w:rsidP="00655461">
            <w:pPr>
              <w:keepNext/>
              <w:keepLines/>
              <w:rPr>
                <w:rFonts w:ascii="Arial" w:hAnsi="Arial" w:cs="Arial"/>
                <w:sz w:val="24"/>
                <w:szCs w:val="24"/>
              </w:rPr>
            </w:pPr>
            <w:r>
              <w:rPr>
                <w:rFonts w:ascii="Arial" w:hAnsi="Arial" w:cs="Arial"/>
                <w:sz w:val="24"/>
                <w:szCs w:val="24"/>
              </w:rPr>
              <w:t>Log in to your CRM solution</w:t>
            </w:r>
          </w:p>
          <w:p w:rsidR="00023890" w:rsidRDefault="00023890" w:rsidP="00655461">
            <w:pPr>
              <w:keepNext/>
              <w:keepLines/>
              <w:rPr>
                <w:rFonts w:ascii="Arial" w:hAnsi="Arial" w:cs="Arial"/>
                <w:sz w:val="24"/>
                <w:szCs w:val="24"/>
              </w:rPr>
            </w:pPr>
            <w:r>
              <w:rPr>
                <w:noProof/>
                <w:lang w:eastAsia="en-GB"/>
              </w:rPr>
              <w:drawing>
                <wp:inline distT="0" distB="0" distL="0" distR="0" wp14:anchorId="4384FB5A" wp14:editId="22C82DE5">
                  <wp:extent cx="5140960" cy="3253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0960" cy="3253105"/>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Select the default solution</w:t>
            </w:r>
          </w:p>
          <w:p w:rsidR="00023890" w:rsidRDefault="00023890" w:rsidP="00655461">
            <w:pPr>
              <w:keepNext/>
              <w:keepLines/>
              <w:rPr>
                <w:rFonts w:ascii="Arial" w:hAnsi="Arial" w:cs="Arial"/>
                <w:sz w:val="24"/>
                <w:szCs w:val="24"/>
              </w:rPr>
            </w:pPr>
            <w:r>
              <w:rPr>
                <w:noProof/>
                <w:lang w:eastAsia="en-GB"/>
              </w:rPr>
              <w:drawing>
                <wp:inline distT="0" distB="0" distL="0" distR="0" wp14:anchorId="432FC52B" wp14:editId="2CCE76AE">
                  <wp:extent cx="5140960" cy="2531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960" cy="2531110"/>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Add new Templates</w:t>
            </w:r>
          </w:p>
          <w:p w:rsidR="00023890" w:rsidRDefault="00023890" w:rsidP="00655461">
            <w:pPr>
              <w:keepNext/>
              <w:keepLines/>
              <w:rPr>
                <w:rFonts w:ascii="Arial" w:hAnsi="Arial" w:cs="Arial"/>
                <w:sz w:val="24"/>
                <w:szCs w:val="24"/>
              </w:rPr>
            </w:pPr>
            <w:r>
              <w:rPr>
                <w:noProof/>
                <w:lang w:eastAsia="en-GB"/>
              </w:rPr>
              <w:drawing>
                <wp:inline distT="0" distB="0" distL="0" distR="0" wp14:anchorId="5517A09F" wp14:editId="241D24B3">
                  <wp:extent cx="5140960" cy="23025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0960" cy="2302510"/>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noProof/>
                <w:lang w:eastAsia="en-GB"/>
              </w:rPr>
              <w:drawing>
                <wp:inline distT="0" distB="0" distL="0" distR="0" wp14:anchorId="3910D583" wp14:editId="34F9AC00">
                  <wp:extent cx="5140960" cy="34747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960" cy="3474720"/>
                          </a:xfrm>
                          <a:prstGeom prst="rect">
                            <a:avLst/>
                          </a:prstGeom>
                        </pic:spPr>
                      </pic:pic>
                    </a:graphicData>
                  </a:graphic>
                </wp:inline>
              </w:drawing>
            </w:r>
          </w:p>
          <w:p w:rsidR="00023890" w:rsidRDefault="00023890" w:rsidP="00655461">
            <w:pPr>
              <w:keepNext/>
              <w:keepLines/>
              <w:rPr>
                <w:rFonts w:ascii="Arial" w:hAnsi="Arial" w:cs="Arial"/>
                <w:sz w:val="24"/>
                <w:szCs w:val="24"/>
              </w:rPr>
            </w:pPr>
            <w:r>
              <w:rPr>
                <w:rFonts w:ascii="Arial" w:hAnsi="Arial" w:cs="Arial"/>
                <w:sz w:val="24"/>
                <w:szCs w:val="24"/>
              </w:rPr>
              <w:t>Add all three options.</w:t>
            </w:r>
          </w:p>
          <w:p w:rsid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sidRPr="00023890">
              <w:rPr>
                <w:rFonts w:ascii="Arial" w:hAnsi="Arial" w:cs="Arial"/>
                <w:sz w:val="24"/>
                <w:szCs w:val="24"/>
              </w:rPr>
              <w:t>Set the names</w:t>
            </w:r>
          </w:p>
          <w:p w:rsidR="00023890" w:rsidRDefault="00023890" w:rsidP="00655461">
            <w:pPr>
              <w:keepNext/>
              <w:keepLines/>
              <w:rPr>
                <w:rFonts w:ascii="Arial" w:hAnsi="Arial" w:cs="Arial"/>
                <w:sz w:val="24"/>
                <w:szCs w:val="24"/>
              </w:rPr>
            </w:pPr>
            <w:r>
              <w:rPr>
                <w:noProof/>
                <w:lang w:eastAsia="en-GB"/>
              </w:rPr>
              <w:drawing>
                <wp:inline distT="0" distB="0" distL="0" distR="0" wp14:anchorId="24827789" wp14:editId="3095779B">
                  <wp:extent cx="5140960" cy="37680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0960" cy="3768090"/>
                          </a:xfrm>
                          <a:prstGeom prst="rect">
                            <a:avLst/>
                          </a:prstGeom>
                        </pic:spPr>
                      </pic:pic>
                    </a:graphicData>
                  </a:graphic>
                </wp:inline>
              </w:drawing>
            </w:r>
          </w:p>
          <w:p w:rsidR="00023890" w:rsidRP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Check that new solution has been created:-</w:t>
            </w:r>
          </w:p>
          <w:p w:rsidR="00023890" w:rsidRDefault="00023890" w:rsidP="00655461">
            <w:pPr>
              <w:keepNext/>
              <w:keepLines/>
              <w:rPr>
                <w:rFonts w:ascii="Arial" w:hAnsi="Arial" w:cs="Arial"/>
                <w:sz w:val="24"/>
                <w:szCs w:val="24"/>
              </w:rPr>
            </w:pPr>
            <w:r>
              <w:rPr>
                <w:noProof/>
                <w:lang w:eastAsia="en-GB"/>
              </w:rPr>
              <w:drawing>
                <wp:inline distT="0" distB="0" distL="0" distR="0" wp14:anchorId="6FECB364" wp14:editId="31575BAF">
                  <wp:extent cx="3324225" cy="4505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505325"/>
                          </a:xfrm>
                          <a:prstGeom prst="rect">
                            <a:avLst/>
                          </a:prstGeom>
                        </pic:spPr>
                      </pic:pic>
                    </a:graphicData>
                  </a:graphic>
                </wp:inline>
              </w:drawing>
            </w:r>
          </w:p>
          <w:p w:rsidR="00023890" w:rsidRPr="00023890" w:rsidRDefault="00023890" w:rsidP="00655461">
            <w:pPr>
              <w:keepNext/>
              <w:keepLines/>
              <w:rPr>
                <w:rFonts w:ascii="Arial" w:hAnsi="Arial" w:cs="Arial"/>
                <w:sz w:val="24"/>
                <w:szCs w:val="24"/>
              </w:rPr>
            </w:pPr>
          </w:p>
        </w:tc>
      </w:tr>
      <w:tr w:rsidR="00023890" w:rsidTr="00023890">
        <w:tc>
          <w:tcPr>
            <w:tcW w:w="562" w:type="dxa"/>
          </w:tcPr>
          <w:p w:rsidR="00023890" w:rsidRPr="00655461" w:rsidRDefault="00023890" w:rsidP="00023890">
            <w:pPr>
              <w:pStyle w:val="ListParagraph"/>
              <w:numPr>
                <w:ilvl w:val="0"/>
                <w:numId w:val="50"/>
              </w:numPr>
              <w:ind w:hanging="691"/>
              <w:rPr>
                <w:rFonts w:ascii="Arial" w:hAnsi="Arial" w:cs="Arial"/>
                <w:b/>
                <w:sz w:val="24"/>
                <w:szCs w:val="24"/>
              </w:rPr>
            </w:pPr>
          </w:p>
        </w:tc>
        <w:tc>
          <w:tcPr>
            <w:tcW w:w="8312" w:type="dxa"/>
          </w:tcPr>
          <w:p w:rsidR="00023890" w:rsidRDefault="00023890" w:rsidP="00655461">
            <w:pPr>
              <w:keepNext/>
              <w:keepLines/>
              <w:rPr>
                <w:rFonts w:ascii="Arial" w:hAnsi="Arial" w:cs="Arial"/>
                <w:sz w:val="24"/>
                <w:szCs w:val="24"/>
              </w:rPr>
            </w:pPr>
            <w:r>
              <w:rPr>
                <w:rFonts w:ascii="Arial" w:hAnsi="Arial" w:cs="Arial"/>
                <w:sz w:val="24"/>
                <w:szCs w:val="24"/>
              </w:rPr>
              <w:t>Go to the CRM Explorer, open to view the Account entity, right click and Choose “Add Workflow Activity”</w:t>
            </w:r>
          </w:p>
          <w:p w:rsidR="00023890" w:rsidRDefault="00023890" w:rsidP="00655461">
            <w:pPr>
              <w:keepNext/>
              <w:keepLines/>
              <w:rPr>
                <w:rFonts w:ascii="Arial" w:hAnsi="Arial" w:cs="Arial"/>
                <w:sz w:val="24"/>
                <w:szCs w:val="24"/>
              </w:rPr>
            </w:pPr>
            <w:r>
              <w:rPr>
                <w:noProof/>
                <w:lang w:eastAsia="en-GB"/>
              </w:rPr>
              <w:drawing>
                <wp:inline distT="0" distB="0" distL="0" distR="0" wp14:anchorId="388126FB" wp14:editId="4267016B">
                  <wp:extent cx="5140960" cy="25660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960" cy="2566035"/>
                          </a:xfrm>
                          <a:prstGeom prst="rect">
                            <a:avLst/>
                          </a:prstGeom>
                        </pic:spPr>
                      </pic:pic>
                    </a:graphicData>
                  </a:graphic>
                </wp:inline>
              </w:drawing>
            </w:r>
          </w:p>
          <w:p w:rsidR="00023890" w:rsidRDefault="00023890" w:rsidP="00655461">
            <w:pPr>
              <w:keepNext/>
              <w:keepLines/>
              <w:rPr>
                <w:rFonts w:ascii="Arial" w:hAnsi="Arial" w:cs="Arial"/>
                <w:sz w:val="24"/>
                <w:szCs w:val="24"/>
              </w:rPr>
            </w:pPr>
          </w:p>
        </w:tc>
      </w:tr>
      <w:tr w:rsidR="00632999" w:rsidTr="00023890">
        <w:tc>
          <w:tcPr>
            <w:tcW w:w="562" w:type="dxa"/>
          </w:tcPr>
          <w:p w:rsidR="00632999" w:rsidRPr="00655461" w:rsidRDefault="00632999" w:rsidP="00023890">
            <w:pPr>
              <w:pStyle w:val="ListParagraph"/>
              <w:numPr>
                <w:ilvl w:val="0"/>
                <w:numId w:val="50"/>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Set the name to “Detect Duplicate Account”</w:t>
            </w:r>
          </w:p>
          <w:p w:rsidR="00632999" w:rsidRDefault="00632999" w:rsidP="00655461">
            <w:pPr>
              <w:keepNext/>
              <w:keepLines/>
              <w:rPr>
                <w:rFonts w:ascii="Arial" w:hAnsi="Arial" w:cs="Arial"/>
                <w:sz w:val="24"/>
                <w:szCs w:val="24"/>
              </w:rPr>
            </w:pPr>
            <w:r>
              <w:rPr>
                <w:noProof/>
                <w:lang w:eastAsia="en-GB"/>
              </w:rPr>
              <w:drawing>
                <wp:inline distT="0" distB="0" distL="0" distR="0" wp14:anchorId="6F00CD09" wp14:editId="5F1B08F8">
                  <wp:extent cx="5140960" cy="42551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960" cy="4255135"/>
                          </a:xfrm>
                          <a:prstGeom prst="rect">
                            <a:avLst/>
                          </a:prstGeom>
                        </pic:spPr>
                      </pic:pic>
                    </a:graphicData>
                  </a:graphic>
                </wp:inline>
              </w:drawing>
            </w:r>
          </w:p>
          <w:p w:rsidR="00632999" w:rsidRDefault="00632999" w:rsidP="00655461">
            <w:pPr>
              <w:keepNext/>
              <w:keepLines/>
              <w:rPr>
                <w:rFonts w:ascii="Arial" w:hAnsi="Arial" w:cs="Arial"/>
                <w:sz w:val="24"/>
                <w:szCs w:val="24"/>
              </w:rPr>
            </w:pPr>
          </w:p>
        </w:tc>
      </w:tr>
      <w:tr w:rsidR="00632999" w:rsidTr="00023890">
        <w:tc>
          <w:tcPr>
            <w:tcW w:w="562" w:type="dxa"/>
          </w:tcPr>
          <w:p w:rsidR="00632999" w:rsidRPr="00655461" w:rsidRDefault="00632999" w:rsidP="00023890">
            <w:pPr>
              <w:pStyle w:val="ListParagraph"/>
              <w:numPr>
                <w:ilvl w:val="0"/>
                <w:numId w:val="50"/>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Solution should appear as shown.</w:t>
            </w:r>
          </w:p>
          <w:p w:rsidR="00632999" w:rsidRDefault="00632999" w:rsidP="00655461">
            <w:pPr>
              <w:keepNext/>
              <w:keepLines/>
              <w:rPr>
                <w:rFonts w:ascii="Arial" w:hAnsi="Arial" w:cs="Arial"/>
                <w:sz w:val="24"/>
                <w:szCs w:val="24"/>
              </w:rPr>
            </w:pPr>
            <w:r>
              <w:rPr>
                <w:noProof/>
                <w:lang w:eastAsia="en-GB"/>
              </w:rPr>
              <w:drawing>
                <wp:inline distT="0" distB="0" distL="0" distR="0" wp14:anchorId="2CEE0069" wp14:editId="7D6FDCED">
                  <wp:extent cx="3533775" cy="4943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4943475"/>
                          </a:xfrm>
                          <a:prstGeom prst="rect">
                            <a:avLst/>
                          </a:prstGeom>
                        </pic:spPr>
                      </pic:pic>
                    </a:graphicData>
                  </a:graphic>
                </wp:inline>
              </w:drawing>
            </w:r>
          </w:p>
          <w:p w:rsidR="00632999" w:rsidRDefault="00632999" w:rsidP="00655461">
            <w:pPr>
              <w:keepNext/>
              <w:keepLines/>
              <w:rPr>
                <w:rFonts w:ascii="Arial" w:hAnsi="Arial" w:cs="Arial"/>
                <w:sz w:val="24"/>
                <w:szCs w:val="24"/>
              </w:rPr>
            </w:pPr>
          </w:p>
        </w:tc>
      </w:tr>
      <w:tr w:rsidR="00632999" w:rsidTr="00023890">
        <w:tc>
          <w:tcPr>
            <w:tcW w:w="562" w:type="dxa"/>
          </w:tcPr>
          <w:p w:rsidR="00632999" w:rsidRPr="00655461" w:rsidRDefault="00632999" w:rsidP="00023890">
            <w:pPr>
              <w:pStyle w:val="ListParagraph"/>
              <w:numPr>
                <w:ilvl w:val="0"/>
                <w:numId w:val="50"/>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Edit “</w:t>
            </w:r>
            <w:proofErr w:type="spellStart"/>
            <w:r>
              <w:rPr>
                <w:rFonts w:ascii="Arial" w:hAnsi="Arial" w:cs="Arial"/>
                <w:sz w:val="24"/>
                <w:szCs w:val="24"/>
              </w:rPr>
              <w:t>DetectDuplicate.cs</w:t>
            </w:r>
            <w:proofErr w:type="spellEnd"/>
            <w:r>
              <w:rPr>
                <w:rFonts w:ascii="Arial" w:hAnsi="Arial" w:cs="Arial"/>
                <w:sz w:val="24"/>
                <w:szCs w:val="24"/>
              </w:rPr>
              <w:t>”.</w:t>
            </w:r>
          </w:p>
          <w:p w:rsidR="00632999" w:rsidRDefault="00632999" w:rsidP="00655461">
            <w:pPr>
              <w:keepNext/>
              <w:keepLines/>
              <w:rPr>
                <w:rFonts w:ascii="Arial" w:hAnsi="Arial" w:cs="Arial"/>
                <w:sz w:val="24"/>
                <w:szCs w:val="24"/>
              </w:rPr>
            </w:pPr>
          </w:p>
          <w:p w:rsidR="00632999" w:rsidRDefault="00632999" w:rsidP="00655461">
            <w:pPr>
              <w:keepNext/>
              <w:keepLines/>
              <w:rPr>
                <w:rFonts w:ascii="Arial" w:hAnsi="Arial" w:cs="Arial"/>
                <w:sz w:val="24"/>
                <w:szCs w:val="24"/>
              </w:rPr>
            </w:pPr>
            <w:r>
              <w:rPr>
                <w:rFonts w:ascii="Arial" w:hAnsi="Arial" w:cs="Arial"/>
                <w:sz w:val="24"/>
                <w:szCs w:val="24"/>
              </w:rPr>
              <w:t>Remove the “Account” argument.</w:t>
            </w:r>
          </w:p>
          <w:p w:rsidR="00632999" w:rsidRDefault="00632999" w:rsidP="00655461">
            <w:pPr>
              <w:keepNext/>
              <w:keepLines/>
              <w:rPr>
                <w:rFonts w:ascii="Arial" w:hAnsi="Arial" w:cs="Arial"/>
                <w:sz w:val="24"/>
                <w:szCs w:val="24"/>
              </w:rPr>
            </w:pPr>
            <w:r>
              <w:rPr>
                <w:rFonts w:ascii="Arial" w:hAnsi="Arial" w:cs="Arial"/>
                <w:sz w:val="24"/>
                <w:szCs w:val="24"/>
              </w:rPr>
              <w:t xml:space="preserve">Add a </w:t>
            </w:r>
            <w:proofErr w:type="spellStart"/>
            <w:r>
              <w:rPr>
                <w:rFonts w:ascii="Arial" w:hAnsi="Arial" w:cs="Arial"/>
                <w:sz w:val="24"/>
                <w:szCs w:val="24"/>
              </w:rPr>
              <w:t>PossibleDuplicate</w:t>
            </w:r>
            <w:proofErr w:type="spellEnd"/>
            <w:r>
              <w:rPr>
                <w:rFonts w:ascii="Arial" w:hAnsi="Arial" w:cs="Arial"/>
                <w:sz w:val="24"/>
                <w:szCs w:val="24"/>
              </w:rPr>
              <w:t xml:space="preserve"> output</w:t>
            </w:r>
          </w:p>
          <w:p w:rsidR="00632999" w:rsidRDefault="00632999" w:rsidP="00632999">
            <w:pPr>
              <w:autoSpaceDE w:val="0"/>
              <w:autoSpaceDN w:val="0"/>
              <w:adjustRightInd w:val="0"/>
              <w:rPr>
                <w:rFonts w:ascii="Consolas" w:hAnsi="Consolas" w:cs="Consolas"/>
                <w:color w:val="000000"/>
              </w:rPr>
            </w:pPr>
          </w:p>
          <w:p w:rsidR="00632999" w:rsidRPr="00E4597F" w:rsidRDefault="00632999" w:rsidP="00632999">
            <w:pPr>
              <w:autoSpaceDE w:val="0"/>
              <w:autoSpaceDN w:val="0"/>
              <w:adjustRightInd w:val="0"/>
              <w:rPr>
                <w:rFonts w:ascii="Consolas" w:hAnsi="Consolas" w:cs="Consolas"/>
                <w:color w:val="000000"/>
              </w:rPr>
            </w:pPr>
            <w:r w:rsidRPr="00E4597F">
              <w:rPr>
                <w:rFonts w:ascii="Consolas" w:hAnsi="Consolas" w:cs="Consolas"/>
                <w:color w:val="000000"/>
              </w:rPr>
              <w:t>[</w:t>
            </w:r>
            <w:r w:rsidRPr="00E4597F">
              <w:rPr>
                <w:rFonts w:ascii="Consolas" w:hAnsi="Consolas" w:cs="Consolas"/>
                <w:color w:val="2B91AF"/>
              </w:rPr>
              <w:t>Output</w:t>
            </w:r>
            <w:r w:rsidRPr="00E4597F">
              <w:rPr>
                <w:rFonts w:ascii="Consolas" w:hAnsi="Consolas" w:cs="Consolas"/>
                <w:color w:val="000000"/>
              </w:rPr>
              <w:t>(</w:t>
            </w:r>
            <w:r w:rsidRPr="00E4597F">
              <w:rPr>
                <w:rFonts w:ascii="Consolas" w:hAnsi="Consolas" w:cs="Consolas"/>
                <w:color w:val="A31515"/>
              </w:rPr>
              <w:t>"Bool output"</w:t>
            </w:r>
            <w:r w:rsidRPr="00E4597F">
              <w:rPr>
                <w:rFonts w:ascii="Consolas" w:hAnsi="Consolas" w:cs="Consolas"/>
                <w:color w:val="000000"/>
              </w:rPr>
              <w:t>)]</w:t>
            </w:r>
          </w:p>
          <w:p w:rsidR="00632999" w:rsidRDefault="00632999" w:rsidP="00632999">
            <w:pPr>
              <w:rPr>
                <w:rFonts w:ascii="Consolas" w:hAnsi="Consolas" w:cs="Consolas"/>
                <w:color w:val="000000"/>
              </w:rPr>
            </w:pP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OutArgument</w:t>
            </w:r>
            <w:proofErr w:type="spellEnd"/>
            <w:r w:rsidRPr="00E4597F">
              <w:rPr>
                <w:rFonts w:ascii="Consolas" w:hAnsi="Consolas" w:cs="Consolas"/>
                <w:color w:val="000000"/>
              </w:rPr>
              <w:t>&lt;</w:t>
            </w:r>
            <w:r w:rsidRPr="00E4597F">
              <w:rPr>
                <w:rFonts w:ascii="Consolas" w:hAnsi="Consolas" w:cs="Consolas"/>
                <w:color w:val="0000FF"/>
              </w:rPr>
              <w:t>bool</w:t>
            </w:r>
            <w:r w:rsidRPr="00E4597F">
              <w:rPr>
                <w:rFonts w:ascii="Consolas" w:hAnsi="Consolas" w:cs="Consolas"/>
                <w:color w:val="000000"/>
              </w:rPr>
              <w:t xml:space="preserve">&gt; </w:t>
            </w:r>
            <w:proofErr w:type="spellStart"/>
            <w:r w:rsidRPr="00E4597F">
              <w:rPr>
                <w:rFonts w:ascii="Consolas" w:hAnsi="Consolas" w:cs="Consolas"/>
                <w:color w:val="000000"/>
              </w:rPr>
              <w:t>PossibleDuplicate</w:t>
            </w:r>
            <w:proofErr w:type="spellEnd"/>
            <w:r w:rsidRPr="00E4597F">
              <w:rPr>
                <w:rFonts w:ascii="Consolas" w:hAnsi="Consolas" w:cs="Consolas"/>
                <w:color w:val="000000"/>
              </w:rPr>
              <w:t xml:space="preserve"> { </w:t>
            </w:r>
            <w:r w:rsidRPr="00E4597F">
              <w:rPr>
                <w:rFonts w:ascii="Consolas" w:hAnsi="Consolas" w:cs="Consolas"/>
                <w:color w:val="0000FF"/>
              </w:rPr>
              <w:t>get</w:t>
            </w:r>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p w:rsidR="00632999" w:rsidRDefault="00632999" w:rsidP="00655461">
            <w:pPr>
              <w:keepNext/>
              <w:keepLines/>
              <w:rPr>
                <w:rFonts w:ascii="Arial" w:hAnsi="Arial" w:cs="Arial"/>
                <w:sz w:val="24"/>
                <w:szCs w:val="24"/>
              </w:rPr>
            </w:pPr>
          </w:p>
        </w:tc>
      </w:tr>
    </w:tbl>
    <w:p w:rsidR="003D648C" w:rsidRDefault="003D648C">
      <w:r>
        <w:br w:type="page"/>
      </w:r>
    </w:p>
    <w:tbl>
      <w:tblPr>
        <w:tblStyle w:val="TableGrid"/>
        <w:tblW w:w="8874" w:type="dxa"/>
        <w:tblLayout w:type="fixed"/>
        <w:tblLook w:val="04A0" w:firstRow="1" w:lastRow="0" w:firstColumn="1" w:lastColumn="0" w:noHBand="0" w:noVBand="1"/>
      </w:tblPr>
      <w:tblGrid>
        <w:gridCol w:w="562"/>
        <w:gridCol w:w="8312"/>
      </w:tblGrid>
      <w:tr w:rsidR="00632999" w:rsidTr="00023890">
        <w:tc>
          <w:tcPr>
            <w:tcW w:w="562" w:type="dxa"/>
          </w:tcPr>
          <w:p w:rsidR="00632999" w:rsidRPr="00655461" w:rsidRDefault="00632999" w:rsidP="00023890">
            <w:pPr>
              <w:pStyle w:val="ListParagraph"/>
              <w:numPr>
                <w:ilvl w:val="0"/>
                <w:numId w:val="50"/>
              </w:numPr>
              <w:ind w:hanging="691"/>
              <w:rPr>
                <w:rFonts w:ascii="Arial" w:hAnsi="Arial" w:cs="Arial"/>
                <w:b/>
                <w:sz w:val="24"/>
                <w:szCs w:val="24"/>
              </w:rPr>
            </w:pPr>
          </w:p>
        </w:tc>
        <w:tc>
          <w:tcPr>
            <w:tcW w:w="8312" w:type="dxa"/>
          </w:tcPr>
          <w:p w:rsidR="00632999" w:rsidRDefault="00632999" w:rsidP="00655461">
            <w:pPr>
              <w:keepNext/>
              <w:keepLines/>
              <w:rPr>
                <w:rFonts w:ascii="Arial" w:hAnsi="Arial" w:cs="Arial"/>
                <w:sz w:val="24"/>
                <w:szCs w:val="24"/>
              </w:rPr>
            </w:pPr>
            <w:r>
              <w:rPr>
                <w:rFonts w:ascii="Arial" w:hAnsi="Arial" w:cs="Arial"/>
                <w:sz w:val="24"/>
                <w:szCs w:val="24"/>
              </w:rPr>
              <w:t xml:space="preserve">Edit </w:t>
            </w:r>
            <w:proofErr w:type="spellStart"/>
            <w:r w:rsidRPr="00632999">
              <w:rPr>
                <w:rFonts w:ascii="Arial" w:hAnsi="Arial" w:cs="Arial"/>
                <w:sz w:val="24"/>
                <w:szCs w:val="24"/>
              </w:rPr>
              <w:t>ExecuteCRMWorkFlowActivity</w:t>
            </w:r>
            <w:proofErr w:type="spellEnd"/>
            <w:r>
              <w:rPr>
                <w:rFonts w:ascii="Arial" w:hAnsi="Arial" w:cs="Arial"/>
                <w:sz w:val="24"/>
                <w:szCs w:val="24"/>
              </w:rPr>
              <w:t xml:space="preserve"> method.</w:t>
            </w:r>
          </w:p>
          <w:p w:rsidR="003D648C" w:rsidRDefault="003D648C" w:rsidP="00655461">
            <w:pPr>
              <w:keepNext/>
              <w:keepLines/>
              <w:rPr>
                <w:rFonts w:ascii="Arial" w:hAnsi="Arial" w:cs="Arial"/>
                <w:sz w:val="24"/>
                <w:szCs w:val="24"/>
              </w:rPr>
            </w:pP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tracingService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crmWorkflowContext.TracingService</w:t>
            </w:r>
            <w:proofErr w:type="spellEnd"/>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tracingService.Trace</w:t>
            </w:r>
            <w:proofErr w:type="spellEnd"/>
            <w:r>
              <w:rPr>
                <w:rFonts w:ascii="Consolas" w:hAnsi="Consolas" w:cs="Consolas"/>
                <w:color w:val="000000"/>
                <w:sz w:val="19"/>
                <w:szCs w:val="19"/>
              </w:rPr>
              <w:t>(</w:t>
            </w:r>
            <w:r>
              <w:rPr>
                <w:rFonts w:ascii="Consolas" w:hAnsi="Consolas" w:cs="Consolas"/>
                <w:color w:val="A31515"/>
                <w:sz w:val="19"/>
                <w:szCs w:val="19"/>
              </w:rPr>
              <w:t xml:space="preserve">"Starting </w:t>
            </w:r>
            <w:proofErr w:type="spellStart"/>
            <w:r>
              <w:rPr>
                <w:rFonts w:ascii="Consolas" w:hAnsi="Consolas" w:cs="Consolas"/>
                <w:color w:val="A31515"/>
                <w:sz w:val="19"/>
                <w:szCs w:val="19"/>
              </w:rPr>
              <w:t>DetectDuplicate</w:t>
            </w:r>
            <w:proofErr w:type="spellEnd"/>
            <w:r>
              <w:rPr>
                <w:rFonts w:ascii="Consolas" w:hAnsi="Consolas" w:cs="Consolas"/>
                <w:color w:val="A31515"/>
                <w:sz w:val="19"/>
                <w:szCs w:val="19"/>
              </w:rPr>
              <w:t xml:space="preserve"> workflow activity"</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crmWorkflowContext</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ArgumentNullException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crmWorkflowContext</w:t>
            </w:r>
            <w:proofErr w:type="spellEnd"/>
            <w:r>
              <w:rPr>
                <w:rFonts w:ascii="Consolas" w:hAnsi="Consolas" w:cs="Consolas"/>
                <w:color w:val="A31515"/>
                <w:sz w:val="19"/>
                <w:szCs w:val="19"/>
              </w:rPr>
              <w: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try</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tracingService.Trace</w:t>
            </w:r>
            <w:proofErr w:type="spellEnd"/>
            <w:r>
              <w:rPr>
                <w:rFonts w:ascii="Consolas" w:hAnsi="Consolas" w:cs="Consolas"/>
                <w:color w:val="000000"/>
                <w:sz w:val="19"/>
                <w:szCs w:val="19"/>
              </w:rPr>
              <w:t>(</w:t>
            </w:r>
            <w:r>
              <w:rPr>
                <w:rFonts w:ascii="Consolas" w:hAnsi="Consolas" w:cs="Consolas"/>
                <w:color w:val="A31515"/>
                <w:sz w:val="19"/>
                <w:szCs w:val="19"/>
              </w:rPr>
              <w:t xml:space="preserve">$"Pre entity images </w:t>
            </w:r>
            <w:r>
              <w:rPr>
                <w:rFonts w:ascii="Consolas" w:hAnsi="Consolas" w:cs="Consolas"/>
                <w:color w:val="000000"/>
                <w:sz w:val="19"/>
                <w:szCs w:val="19"/>
              </w:rPr>
              <w:t>{</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00"/>
                <w:sz w:val="19"/>
                <w:szCs w:val="19"/>
              </w:rPr>
              <w:t>crmWorkflowContext.WorkflowExecutionContext.PreEntityImages.Keys)}</w:t>
            </w:r>
            <w:r>
              <w:rPr>
                <w:rFonts w:ascii="Consolas" w:hAnsi="Consolas" w:cs="Consolas"/>
                <w:color w:val="A31515"/>
                <w:sz w:val="19"/>
                <w:szCs w:val="19"/>
              </w:rPr>
              <w: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target = (Entity) crmWorkflowContext.WorkflowExecutionContext.PreEntityImages[</w:t>
            </w:r>
            <w:r>
              <w:rPr>
                <w:rFonts w:ascii="Consolas" w:hAnsi="Consolas" w:cs="Consolas"/>
                <w:color w:val="A31515"/>
                <w:sz w:val="19"/>
                <w:szCs w:val="19"/>
              </w:rPr>
              <w:t>"account"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tracingService.Trace</w:t>
            </w:r>
            <w:proofErr w:type="spellEnd"/>
            <w:r>
              <w:rPr>
                <w:rFonts w:ascii="Consolas" w:hAnsi="Consolas" w:cs="Consolas"/>
                <w:color w:val="000000"/>
                <w:sz w:val="19"/>
                <w:szCs w:val="19"/>
              </w:rPr>
              <w:t>(</w:t>
            </w:r>
            <w:r>
              <w:rPr>
                <w:rFonts w:ascii="Consolas" w:hAnsi="Consolas" w:cs="Consolas"/>
                <w:color w:val="A31515"/>
                <w:sz w:val="19"/>
                <w:szCs w:val="19"/>
              </w:rPr>
              <w:t>$"Target attri</w:t>
            </w:r>
            <w:r>
              <w:rPr>
                <w:rFonts w:ascii="Consolas" w:hAnsi="Consolas" w:cs="Consolas"/>
                <w:color w:val="A31515"/>
                <w:sz w:val="19"/>
                <w:szCs w:val="19"/>
              </w:rPr>
              <w:t>butes are:</w:t>
            </w:r>
            <w:r>
              <w:rPr>
                <w:rFonts w:ascii="Consolas" w:hAnsi="Consolas" w:cs="Consolas"/>
                <w:color w:val="000000"/>
                <w:sz w:val="19"/>
                <w:szCs w:val="19"/>
              </w:rPr>
              <w:t>{</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target.Attributes.Keys</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tracingService.Trace</w:t>
            </w:r>
            <w:proofErr w:type="spellEnd"/>
            <w:r>
              <w:rPr>
                <w:rFonts w:ascii="Consolas" w:hAnsi="Consolas" w:cs="Consolas"/>
                <w:color w:val="000000"/>
                <w:sz w:val="19"/>
                <w:szCs w:val="19"/>
              </w:rPr>
              <w:t>(</w:t>
            </w:r>
            <w:r>
              <w:rPr>
                <w:rFonts w:ascii="Consolas" w:hAnsi="Consolas" w:cs="Consolas"/>
                <w:color w:val="A31515"/>
                <w:sz w:val="19"/>
                <w:szCs w:val="19"/>
              </w:rPr>
              <w:t xml:space="preserve">$"Target name is </w:t>
            </w:r>
            <w:r>
              <w:rPr>
                <w:rFonts w:ascii="Consolas" w:hAnsi="Consolas" w:cs="Consolas"/>
                <w:color w:val="000000"/>
                <w:sz w:val="19"/>
                <w:szCs w:val="19"/>
              </w:rPr>
              <w:t>{target[</w:t>
            </w:r>
            <w:r>
              <w:rPr>
                <w:rFonts w:ascii="Consolas" w:hAnsi="Consolas" w:cs="Consolas"/>
                <w:color w:val="A31515"/>
                <w:sz w:val="19"/>
                <w:szCs w:val="19"/>
              </w:rPr>
              <w:t>"name"</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duplicates = </w:t>
            </w:r>
            <w:proofErr w:type="spellStart"/>
            <w:r>
              <w:rPr>
                <w:rFonts w:ascii="Consolas" w:hAnsi="Consolas" w:cs="Consolas"/>
                <w:color w:val="000000"/>
                <w:sz w:val="19"/>
                <w:szCs w:val="19"/>
              </w:rPr>
              <w:t>NumberOfDuplicates</w:t>
            </w:r>
            <w:proofErr w:type="spellEnd"/>
            <w:r>
              <w:rPr>
                <w:rFonts w:ascii="Consolas" w:hAnsi="Consolas" w:cs="Consolas"/>
                <w:color w:val="000000"/>
                <w:sz w:val="19"/>
                <w:szCs w:val="19"/>
              </w:rPr>
              <w:t>(</w:t>
            </w:r>
            <w:proofErr w:type="spellStart"/>
            <w:r>
              <w:rPr>
                <w:rFonts w:ascii="Consolas" w:hAnsi="Consolas" w:cs="Consolas"/>
                <w:color w:val="000000"/>
                <w:sz w:val="19"/>
                <w:szCs w:val="19"/>
              </w:rPr>
              <w:t>crmWorkflowContext.OrganizationService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target.GetAttributeValue</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"name"</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tracingService.Trace</w:t>
            </w:r>
            <w:proofErr w:type="spellEnd"/>
            <w:r>
              <w:rPr>
                <w:rFonts w:ascii="Consolas" w:hAnsi="Consolas" w:cs="Consolas"/>
                <w:color w:val="000000"/>
                <w:sz w:val="19"/>
                <w:szCs w:val="19"/>
              </w:rPr>
              <w:t>(</w:t>
            </w:r>
            <w:r>
              <w:rPr>
                <w:rFonts w:ascii="Consolas" w:hAnsi="Consolas" w:cs="Consolas"/>
                <w:color w:val="A31515"/>
                <w:sz w:val="19"/>
                <w:szCs w:val="19"/>
              </w:rPr>
              <w:t xml:space="preserve">$"Number of duplicates </w:t>
            </w:r>
            <w:r>
              <w:rPr>
                <w:rFonts w:ascii="Consolas" w:hAnsi="Consolas" w:cs="Consolas"/>
                <w:color w:val="000000"/>
                <w:sz w:val="19"/>
                <w:szCs w:val="19"/>
              </w:rPr>
              <w:t>{duplicates}</w:t>
            </w:r>
            <w:r>
              <w:rPr>
                <w:rFonts w:ascii="Consolas" w:hAnsi="Consolas" w:cs="Consolas"/>
                <w:color w:val="A31515"/>
                <w:sz w:val="19"/>
                <w:szCs w:val="19"/>
              </w:rPr>
              <w:t>"</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(duplicates &gt; 0)</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PossibleMatch.Set</w:t>
            </w:r>
            <w:proofErr w:type="spellEnd"/>
            <w:r>
              <w:rPr>
                <w:rFonts w:ascii="Consolas" w:hAnsi="Consolas" w:cs="Consolas"/>
                <w:color w:val="000000"/>
                <w:sz w:val="19"/>
                <w:szCs w:val="19"/>
              </w:rPr>
              <w:t>(</w:t>
            </w:r>
            <w:proofErr w:type="spellStart"/>
            <w:r>
              <w:rPr>
                <w:rFonts w:ascii="Consolas" w:hAnsi="Consolas" w:cs="Consolas"/>
                <w:color w:val="000000"/>
                <w:sz w:val="19"/>
                <w:szCs w:val="19"/>
              </w:rPr>
              <w:t>executionContext</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PossibleMatch.Set</w:t>
            </w:r>
            <w:proofErr w:type="spellEnd"/>
            <w:r>
              <w:rPr>
                <w:rFonts w:ascii="Consolas" w:hAnsi="Consolas" w:cs="Consolas"/>
                <w:color w:val="000000"/>
                <w:sz w:val="19"/>
                <w:szCs w:val="19"/>
              </w:rPr>
              <w:t>(</w:t>
            </w:r>
            <w:proofErr w:type="spellStart"/>
            <w:r>
              <w:rPr>
                <w:rFonts w:ascii="Consolas" w:hAnsi="Consolas" w:cs="Consolas"/>
                <w:color w:val="000000"/>
                <w:sz w:val="19"/>
                <w:szCs w:val="19"/>
              </w:rPr>
              <w:t>executionContext</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D648C" w:rsidRDefault="003D648C" w:rsidP="003D648C">
            <w:pPr>
              <w:keepNext/>
              <w:keepLines/>
              <w:rPr>
                <w:rFonts w:ascii="Arial" w:hAnsi="Arial" w:cs="Arial"/>
                <w:sz w:val="24"/>
                <w:szCs w:val="24"/>
              </w:rPr>
            </w:pPr>
            <w:bookmarkStart w:id="0" w:name="_GoBack"/>
            <w:bookmarkEnd w:id="0"/>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FaultException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OrganizationServiceFault</w:t>
            </w:r>
            <w:proofErr w:type="spellEnd"/>
            <w:r>
              <w:rPr>
                <w:rFonts w:ascii="Consolas" w:hAnsi="Consolas" w:cs="Consolas"/>
                <w:color w:val="000000"/>
                <w:sz w:val="19"/>
                <w:szCs w:val="19"/>
              </w:rPr>
              <w:t>&gt; e)</w:t>
            </w:r>
          </w:p>
          <w:p w:rsidR="00632999" w:rsidRDefault="00632999" w:rsidP="00655461">
            <w:pPr>
              <w:keepNext/>
              <w:keepLines/>
              <w:rPr>
                <w:rFonts w:ascii="Arial" w:hAnsi="Arial" w:cs="Arial"/>
                <w:sz w:val="24"/>
                <w:szCs w:val="24"/>
              </w:rPr>
            </w:pPr>
          </w:p>
        </w:tc>
      </w:tr>
      <w:tr w:rsidR="000159DC" w:rsidTr="00023890">
        <w:tc>
          <w:tcPr>
            <w:tcW w:w="562" w:type="dxa"/>
          </w:tcPr>
          <w:p w:rsidR="00EF1E95" w:rsidRPr="00655461" w:rsidRDefault="00EF1E95"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4</w:t>
            </w:r>
          </w:p>
        </w:tc>
        <w:tc>
          <w:tcPr>
            <w:tcW w:w="8312" w:type="dxa"/>
          </w:tcPr>
          <w:p w:rsidR="00EF1E95" w:rsidRDefault="00EF1E95" w:rsidP="00EF1E95">
            <w:pPr>
              <w:rPr>
                <w:rFonts w:ascii="Arial" w:hAnsi="Arial" w:cs="Arial"/>
                <w:sz w:val="24"/>
                <w:szCs w:val="24"/>
              </w:rPr>
            </w:pPr>
            <w:r w:rsidRPr="00EF1E95">
              <w:rPr>
                <w:rFonts w:ascii="Arial" w:hAnsi="Arial" w:cs="Arial"/>
                <w:sz w:val="24"/>
                <w:szCs w:val="24"/>
              </w:rPr>
              <w:t>Overri</w:t>
            </w:r>
            <w:r>
              <w:rPr>
                <w:rFonts w:ascii="Arial" w:hAnsi="Arial" w:cs="Arial"/>
                <w:sz w:val="24"/>
                <w:szCs w:val="24"/>
              </w:rPr>
              <w:t>de the execute method by typing</w:t>
            </w:r>
            <w:r w:rsidRPr="00EF1E95">
              <w:rPr>
                <w:rFonts w:ascii="Arial" w:hAnsi="Arial" w:cs="Arial"/>
                <w:sz w:val="24"/>
                <w:szCs w:val="24"/>
              </w:rPr>
              <w:t xml:space="preserve"> override within the </w:t>
            </w:r>
            <w:proofErr w:type="spellStart"/>
            <w:r w:rsidRPr="00EF1E95">
              <w:rPr>
                <w:rFonts w:ascii="Arial" w:hAnsi="Arial" w:cs="Arial"/>
                <w:sz w:val="24"/>
                <w:szCs w:val="24"/>
              </w:rPr>
              <w:t>DuplicateChecker</w:t>
            </w:r>
            <w:proofErr w:type="spellEnd"/>
            <w:r w:rsidRPr="00EF1E95">
              <w:rPr>
                <w:rFonts w:ascii="Arial" w:hAnsi="Arial" w:cs="Arial"/>
                <w:sz w:val="24"/>
                <w:szCs w:val="24"/>
              </w:rPr>
              <w:t xml:space="preserve"> Class and then </w:t>
            </w:r>
            <w:proofErr w:type="gramStart"/>
            <w:r w:rsidRPr="00EF1E95">
              <w:rPr>
                <w:rFonts w:ascii="Arial" w:hAnsi="Arial" w:cs="Arial"/>
                <w:sz w:val="24"/>
                <w:szCs w:val="24"/>
              </w:rPr>
              <w:t>selecting  execute</w:t>
            </w:r>
            <w:proofErr w:type="gramEnd"/>
            <w:r w:rsidRPr="00EF1E95">
              <w:rPr>
                <w:rFonts w:ascii="Arial" w:hAnsi="Arial" w:cs="Arial"/>
                <w:sz w:val="24"/>
                <w:szCs w:val="24"/>
              </w:rPr>
              <w:t xml:space="preserve"> from the list displayed.</w:t>
            </w:r>
          </w:p>
          <w:p w:rsidR="00EF1E95" w:rsidRDefault="00EF1E95" w:rsidP="00EF1E95">
            <w:pPr>
              <w:rPr>
                <w:rFonts w:ascii="Arial" w:hAnsi="Arial" w:cs="Arial"/>
                <w:sz w:val="24"/>
                <w:szCs w:val="24"/>
              </w:rPr>
            </w:pPr>
          </w:p>
          <w:p w:rsidR="00EF1E95" w:rsidRDefault="00EF1E95" w:rsidP="00EF1E95">
            <w:pPr>
              <w:rPr>
                <w:rFonts w:ascii="Arial" w:hAnsi="Arial" w:cs="Arial"/>
                <w:sz w:val="24"/>
                <w:szCs w:val="24"/>
              </w:rPr>
            </w:pPr>
          </w:p>
          <w:p w:rsidR="00EF1E95" w:rsidRDefault="00EF1E95" w:rsidP="00EF1E95">
            <w:pPr>
              <w:rPr>
                <w:rFonts w:ascii="Arial" w:hAnsi="Arial" w:cs="Arial"/>
                <w:sz w:val="24"/>
                <w:szCs w:val="24"/>
              </w:rPr>
            </w:pPr>
            <w:r>
              <w:rPr>
                <w:noProof/>
                <w:lang w:eastAsia="en-GB"/>
              </w:rPr>
              <w:drawing>
                <wp:inline distT="0" distB="0" distL="0" distR="0" wp14:anchorId="100E38B6" wp14:editId="0CA24F6D">
                  <wp:extent cx="5731510" cy="1805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05940"/>
                          </a:xfrm>
                          <a:prstGeom prst="rect">
                            <a:avLst/>
                          </a:prstGeom>
                        </pic:spPr>
                      </pic:pic>
                    </a:graphicData>
                  </a:graphic>
                </wp:inline>
              </w:drawing>
            </w:r>
          </w:p>
          <w:p w:rsidR="00EF1E95" w:rsidRPr="00EF1E95" w:rsidRDefault="00EF1E95" w:rsidP="00EF1E95">
            <w:pPr>
              <w:rPr>
                <w:rFonts w:ascii="Arial" w:hAnsi="Arial" w:cs="Arial"/>
                <w:sz w:val="24"/>
                <w:szCs w:val="24"/>
              </w:rPr>
            </w:pPr>
          </w:p>
        </w:tc>
      </w:tr>
      <w:tr w:rsidR="000159DC" w:rsidTr="00023890">
        <w:tc>
          <w:tcPr>
            <w:tcW w:w="562" w:type="dxa"/>
          </w:tcPr>
          <w:p w:rsidR="00EF1E95" w:rsidRPr="00655461" w:rsidRDefault="00EF1E95"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5</w:t>
            </w:r>
          </w:p>
        </w:tc>
        <w:tc>
          <w:tcPr>
            <w:tcW w:w="8312" w:type="dxa"/>
          </w:tcPr>
          <w:p w:rsidR="00EF1E95" w:rsidRDefault="00EF1E95" w:rsidP="00A5001D">
            <w:pPr>
              <w:rPr>
                <w:rFonts w:ascii="Arial" w:hAnsi="Arial" w:cs="Arial"/>
                <w:sz w:val="24"/>
                <w:szCs w:val="24"/>
              </w:rPr>
            </w:pPr>
            <w:r w:rsidRPr="00EF1E95">
              <w:rPr>
                <w:rFonts w:ascii="Arial" w:hAnsi="Arial" w:cs="Arial"/>
                <w:sz w:val="24"/>
                <w:szCs w:val="24"/>
              </w:rPr>
              <w:t>We will replace the code that throws the exception with code that</w:t>
            </w:r>
            <w:r>
              <w:rPr>
                <w:rFonts w:ascii="Arial" w:hAnsi="Arial" w:cs="Arial"/>
                <w:sz w:val="24"/>
                <w:szCs w:val="24"/>
              </w:rPr>
              <w:t xml:space="preserve"> checks for duplicate accounts.</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r w:rsidRPr="00EF1E95">
              <w:rPr>
                <w:rFonts w:ascii="Arial" w:hAnsi="Arial" w:cs="Arial"/>
                <w:sz w:val="24"/>
                <w:szCs w:val="24"/>
              </w:rPr>
              <w:t>Before that we will need to provide the custom action with two parameters. An input parameter that will reference the account that h</w:t>
            </w:r>
            <w:r>
              <w:rPr>
                <w:rFonts w:ascii="Arial" w:hAnsi="Arial" w:cs="Arial"/>
                <w:sz w:val="24"/>
                <w:szCs w:val="24"/>
              </w:rPr>
              <w:t>as just been created and an out</w:t>
            </w:r>
            <w:r w:rsidRPr="00EF1E95">
              <w:rPr>
                <w:rFonts w:ascii="Arial" w:hAnsi="Arial" w:cs="Arial"/>
                <w:sz w:val="24"/>
                <w:szCs w:val="24"/>
              </w:rPr>
              <w:t>put parameter that will flag the account as a possible duplicate.</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r w:rsidRPr="00EF1E95">
              <w:rPr>
                <w:rFonts w:ascii="Arial" w:hAnsi="Arial" w:cs="Arial"/>
                <w:sz w:val="24"/>
                <w:szCs w:val="24"/>
              </w:rPr>
              <w:t>Within the class but outside of the execute method declare two properties as listed below including the attributes that will mark the direction for these parameters.</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EF1E95">
            <w:pPr>
              <w:autoSpaceDE w:val="0"/>
              <w:autoSpaceDN w:val="0"/>
              <w:adjustRightInd w:val="0"/>
              <w:rPr>
                <w:rFonts w:ascii="Consolas" w:hAnsi="Consolas" w:cs="Consolas"/>
                <w:color w:val="000000"/>
              </w:rPr>
            </w:pPr>
            <w:r w:rsidRPr="00E4597F">
              <w:rPr>
                <w:rFonts w:ascii="Consolas" w:hAnsi="Consolas" w:cs="Consolas"/>
                <w:color w:val="000000"/>
              </w:rPr>
              <w:t>[</w:t>
            </w:r>
            <w:r w:rsidRPr="00E4597F">
              <w:rPr>
                <w:rFonts w:ascii="Consolas" w:hAnsi="Consolas" w:cs="Consolas"/>
                <w:color w:val="2B91AF"/>
              </w:rPr>
              <w:t>Input</w:t>
            </w:r>
            <w:r w:rsidRPr="00E4597F">
              <w:rPr>
                <w:rFonts w:ascii="Consolas" w:hAnsi="Consolas" w:cs="Consolas"/>
                <w:color w:val="000000"/>
              </w:rPr>
              <w:t>(</w:t>
            </w:r>
            <w:r w:rsidRPr="00E4597F">
              <w:rPr>
                <w:rFonts w:ascii="Consolas" w:hAnsi="Consolas" w:cs="Consolas"/>
                <w:color w:val="A31515"/>
              </w:rPr>
              <w:t>"</w:t>
            </w:r>
            <w:proofErr w:type="spellStart"/>
            <w:r w:rsidRPr="00E4597F">
              <w:rPr>
                <w:rFonts w:ascii="Consolas" w:hAnsi="Consolas" w:cs="Consolas"/>
                <w:color w:val="A31515"/>
              </w:rPr>
              <w:t>EntityReference</w:t>
            </w:r>
            <w:proofErr w:type="spellEnd"/>
            <w:r w:rsidRPr="00E4597F">
              <w:rPr>
                <w:rFonts w:ascii="Consolas" w:hAnsi="Consolas" w:cs="Consolas"/>
                <w:color w:val="A31515"/>
              </w:rPr>
              <w:t xml:space="preserve"> input"</w:t>
            </w:r>
            <w:r w:rsidRPr="00E4597F">
              <w:rPr>
                <w:rFonts w:ascii="Consolas" w:hAnsi="Consolas" w:cs="Consolas"/>
                <w:color w:val="000000"/>
              </w:rPr>
              <w:t>)]</w:t>
            </w:r>
          </w:p>
          <w:p w:rsidR="00EF1E95" w:rsidRPr="00E4597F" w:rsidRDefault="00EF1E95" w:rsidP="00EF1E95">
            <w:pPr>
              <w:autoSpaceDE w:val="0"/>
              <w:autoSpaceDN w:val="0"/>
              <w:adjustRightInd w:val="0"/>
              <w:rPr>
                <w:rFonts w:ascii="Consolas" w:hAnsi="Consolas" w:cs="Consolas"/>
                <w:color w:val="000000"/>
              </w:rPr>
            </w:pPr>
            <w:r w:rsidRPr="00E4597F">
              <w:rPr>
                <w:rFonts w:ascii="Consolas" w:hAnsi="Consolas" w:cs="Consolas"/>
                <w:color w:val="000000"/>
              </w:rPr>
              <w:t>[</w:t>
            </w:r>
            <w:proofErr w:type="spellStart"/>
            <w:r w:rsidRPr="00E4597F">
              <w:rPr>
                <w:rFonts w:ascii="Consolas" w:hAnsi="Consolas" w:cs="Consolas"/>
                <w:color w:val="2B91AF"/>
              </w:rPr>
              <w:t>ReferenceTarget</w:t>
            </w:r>
            <w:proofErr w:type="spellEnd"/>
            <w:r w:rsidRPr="00E4597F">
              <w:rPr>
                <w:rFonts w:ascii="Consolas" w:hAnsi="Consolas" w:cs="Consolas"/>
                <w:color w:val="000000"/>
              </w:rPr>
              <w:t>(</w:t>
            </w:r>
            <w:r w:rsidRPr="00E4597F">
              <w:rPr>
                <w:rFonts w:ascii="Consolas" w:hAnsi="Consolas" w:cs="Consolas"/>
                <w:color w:val="A31515"/>
              </w:rPr>
              <w:t>"account"</w:t>
            </w:r>
            <w:r w:rsidRPr="00E4597F">
              <w:rPr>
                <w:rFonts w:ascii="Consolas" w:hAnsi="Consolas" w:cs="Consolas"/>
                <w:color w:val="000000"/>
              </w:rPr>
              <w:t>)]</w:t>
            </w:r>
          </w:p>
          <w:p w:rsidR="00EF1E95" w:rsidRPr="00E4597F" w:rsidRDefault="00EF1E95" w:rsidP="00EF1E95">
            <w:pPr>
              <w:autoSpaceDE w:val="0"/>
              <w:autoSpaceDN w:val="0"/>
              <w:adjustRightInd w:val="0"/>
              <w:rPr>
                <w:rFonts w:ascii="Consolas" w:hAnsi="Consolas" w:cs="Consolas"/>
                <w:color w:val="000000"/>
              </w:rPr>
            </w:pPr>
            <w:r>
              <w:rPr>
                <w:rFonts w:ascii="Consolas" w:hAnsi="Consolas" w:cs="Consolas"/>
                <w:color w:val="000000"/>
              </w:rPr>
              <w:t xml:space="preserve">  </w:t>
            </w: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InArgument</w:t>
            </w:r>
            <w:proofErr w:type="spellEnd"/>
            <w:r w:rsidRPr="00E4597F">
              <w:rPr>
                <w:rFonts w:ascii="Consolas" w:hAnsi="Consolas" w:cs="Consolas"/>
                <w:color w:val="000000"/>
              </w:rPr>
              <w:t>&lt;</w:t>
            </w:r>
            <w:proofErr w:type="spellStart"/>
            <w:r w:rsidRPr="00E4597F">
              <w:rPr>
                <w:rFonts w:ascii="Consolas" w:hAnsi="Consolas" w:cs="Consolas"/>
                <w:color w:val="2B91AF"/>
              </w:rPr>
              <w:t>EntityReference</w:t>
            </w:r>
            <w:proofErr w:type="spellEnd"/>
            <w:r w:rsidRPr="00E4597F">
              <w:rPr>
                <w:rFonts w:ascii="Consolas" w:hAnsi="Consolas" w:cs="Consolas"/>
                <w:color w:val="000000"/>
              </w:rPr>
              <w:t xml:space="preserve">&gt; </w:t>
            </w:r>
            <w:proofErr w:type="spellStart"/>
            <w:r w:rsidRPr="00E4597F">
              <w:rPr>
                <w:rFonts w:ascii="Consolas" w:hAnsi="Consolas" w:cs="Consolas"/>
                <w:color w:val="000000"/>
              </w:rPr>
              <w:t>AccountReference</w:t>
            </w:r>
            <w:proofErr w:type="spellEnd"/>
            <w:r w:rsidRPr="00E4597F">
              <w:rPr>
                <w:rFonts w:ascii="Consolas" w:hAnsi="Consolas" w:cs="Consolas"/>
                <w:color w:val="000000"/>
              </w:rPr>
              <w:t xml:space="preserve"> { </w:t>
            </w:r>
            <w:r w:rsidRPr="00E4597F">
              <w:rPr>
                <w:rFonts w:ascii="Consolas" w:hAnsi="Consolas" w:cs="Consolas"/>
                <w:color w:val="0000FF"/>
              </w:rPr>
              <w:t>get</w:t>
            </w:r>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p w:rsidR="000159DC" w:rsidRDefault="000159DC" w:rsidP="000159DC">
            <w:pPr>
              <w:autoSpaceDE w:val="0"/>
              <w:autoSpaceDN w:val="0"/>
              <w:adjustRightInd w:val="0"/>
              <w:rPr>
                <w:rFonts w:ascii="Consolas" w:hAnsi="Consolas" w:cs="Consolas"/>
                <w:color w:val="000000"/>
              </w:rPr>
            </w:pPr>
          </w:p>
          <w:p w:rsidR="00EF1E95" w:rsidRPr="00E4597F" w:rsidRDefault="00EF1E95" w:rsidP="000159DC">
            <w:pPr>
              <w:autoSpaceDE w:val="0"/>
              <w:autoSpaceDN w:val="0"/>
              <w:adjustRightInd w:val="0"/>
              <w:rPr>
                <w:rFonts w:ascii="Consolas" w:hAnsi="Consolas" w:cs="Consolas"/>
                <w:color w:val="000000"/>
              </w:rPr>
            </w:pPr>
            <w:r w:rsidRPr="00E4597F">
              <w:rPr>
                <w:rFonts w:ascii="Consolas" w:hAnsi="Consolas" w:cs="Consolas"/>
                <w:color w:val="000000"/>
              </w:rPr>
              <w:t>[</w:t>
            </w:r>
            <w:r w:rsidRPr="00E4597F">
              <w:rPr>
                <w:rFonts w:ascii="Consolas" w:hAnsi="Consolas" w:cs="Consolas"/>
                <w:color w:val="2B91AF"/>
              </w:rPr>
              <w:t>Output</w:t>
            </w:r>
            <w:r w:rsidRPr="00E4597F">
              <w:rPr>
                <w:rFonts w:ascii="Consolas" w:hAnsi="Consolas" w:cs="Consolas"/>
                <w:color w:val="000000"/>
              </w:rPr>
              <w:t>(</w:t>
            </w:r>
            <w:r w:rsidRPr="00E4597F">
              <w:rPr>
                <w:rFonts w:ascii="Consolas" w:hAnsi="Consolas" w:cs="Consolas"/>
                <w:color w:val="A31515"/>
              </w:rPr>
              <w:t>"Bool output"</w:t>
            </w:r>
            <w:r w:rsidRPr="00E4597F">
              <w:rPr>
                <w:rFonts w:ascii="Consolas" w:hAnsi="Consolas" w:cs="Consolas"/>
                <w:color w:val="000000"/>
              </w:rPr>
              <w:t>)]</w:t>
            </w:r>
          </w:p>
          <w:p w:rsidR="00EF1E95" w:rsidRDefault="00EF1E95" w:rsidP="000159DC">
            <w:pPr>
              <w:rPr>
                <w:rFonts w:ascii="Consolas" w:hAnsi="Consolas" w:cs="Consolas"/>
                <w:color w:val="000000"/>
              </w:rPr>
            </w:pP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OutArgument</w:t>
            </w:r>
            <w:proofErr w:type="spellEnd"/>
            <w:r w:rsidRPr="00E4597F">
              <w:rPr>
                <w:rFonts w:ascii="Consolas" w:hAnsi="Consolas" w:cs="Consolas"/>
                <w:color w:val="000000"/>
              </w:rPr>
              <w:t>&lt;</w:t>
            </w:r>
            <w:r w:rsidRPr="00E4597F">
              <w:rPr>
                <w:rFonts w:ascii="Consolas" w:hAnsi="Consolas" w:cs="Consolas"/>
                <w:color w:val="0000FF"/>
              </w:rPr>
              <w:t>bool</w:t>
            </w:r>
            <w:r w:rsidRPr="00E4597F">
              <w:rPr>
                <w:rFonts w:ascii="Consolas" w:hAnsi="Consolas" w:cs="Consolas"/>
                <w:color w:val="000000"/>
              </w:rPr>
              <w:t xml:space="preserve">&gt; </w:t>
            </w:r>
            <w:proofErr w:type="spellStart"/>
            <w:r w:rsidRPr="00E4597F">
              <w:rPr>
                <w:rFonts w:ascii="Consolas" w:hAnsi="Consolas" w:cs="Consolas"/>
                <w:color w:val="000000"/>
              </w:rPr>
              <w:t>PossibleDuplicate</w:t>
            </w:r>
            <w:proofErr w:type="spellEnd"/>
            <w:r w:rsidRPr="00E4597F">
              <w:rPr>
                <w:rFonts w:ascii="Consolas" w:hAnsi="Consolas" w:cs="Consolas"/>
                <w:color w:val="000000"/>
              </w:rPr>
              <w:t xml:space="preserve"> { </w:t>
            </w:r>
            <w:r w:rsidRPr="00E4597F">
              <w:rPr>
                <w:rFonts w:ascii="Consolas" w:hAnsi="Consolas" w:cs="Consolas"/>
                <w:color w:val="0000FF"/>
              </w:rPr>
              <w:t>get</w:t>
            </w:r>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p w:rsidR="000159DC" w:rsidRDefault="000159DC" w:rsidP="000159DC">
            <w:pPr>
              <w:rPr>
                <w:rFonts w:ascii="Consolas" w:hAnsi="Consolas" w:cs="Consolas"/>
                <w:color w:val="000000"/>
              </w:rPr>
            </w:pPr>
          </w:p>
          <w:p w:rsidR="000159DC" w:rsidRDefault="000159DC" w:rsidP="000159DC">
            <w:pPr>
              <w:rPr>
                <w:rFonts w:ascii="Consolas" w:hAnsi="Consolas" w:cs="Consolas"/>
                <w:color w:val="000000"/>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Pr="00EF1E95" w:rsidRDefault="00EF1E95" w:rsidP="00A5001D">
            <w:pPr>
              <w:rPr>
                <w:rFonts w:ascii="Arial" w:hAnsi="Arial" w:cs="Arial"/>
                <w:sz w:val="24"/>
                <w:szCs w:val="24"/>
              </w:rPr>
            </w:pPr>
          </w:p>
        </w:tc>
      </w:tr>
      <w:tr w:rsidR="000159DC" w:rsidTr="00023890">
        <w:tc>
          <w:tcPr>
            <w:tcW w:w="562" w:type="dxa"/>
          </w:tcPr>
          <w:p w:rsidR="00EF1E95" w:rsidRPr="00655461" w:rsidRDefault="000159DC"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lastRenderedPageBreak/>
              <w:t>6</w:t>
            </w:r>
          </w:p>
        </w:tc>
        <w:tc>
          <w:tcPr>
            <w:tcW w:w="8312" w:type="dxa"/>
          </w:tcPr>
          <w:p w:rsidR="000159DC" w:rsidRPr="000159DC" w:rsidRDefault="000159DC" w:rsidP="00A5001D">
            <w:pPr>
              <w:rPr>
                <w:rFonts w:ascii="Arial" w:hAnsi="Arial" w:cs="Arial"/>
                <w:sz w:val="24"/>
                <w:szCs w:val="24"/>
              </w:rPr>
            </w:pPr>
          </w:p>
          <w:p w:rsidR="00EF1E95" w:rsidRPr="000159DC" w:rsidRDefault="000159DC" w:rsidP="00A5001D">
            <w:pPr>
              <w:rPr>
                <w:rFonts w:ascii="Arial" w:hAnsi="Arial" w:cs="Arial"/>
                <w:noProof/>
                <w:sz w:val="24"/>
                <w:szCs w:val="24"/>
                <w:lang w:eastAsia="en-GB"/>
              </w:rPr>
            </w:pPr>
            <w:r w:rsidRPr="000159DC">
              <w:rPr>
                <w:rFonts w:ascii="Arial" w:hAnsi="Arial" w:cs="Arial"/>
                <w:noProof/>
                <w:sz w:val="24"/>
                <w:szCs w:val="24"/>
                <w:lang w:eastAsia="en-GB"/>
              </w:rPr>
              <w:t>Your class should look like this</w:t>
            </w:r>
          </w:p>
          <w:p w:rsidR="000159DC" w:rsidRDefault="000159DC" w:rsidP="00A5001D">
            <w:pPr>
              <w:rPr>
                <w:noProof/>
                <w:lang w:eastAsia="en-GB"/>
              </w:rPr>
            </w:pPr>
          </w:p>
          <w:p w:rsidR="000159DC" w:rsidRPr="00EF1E95" w:rsidRDefault="000159DC" w:rsidP="00A5001D">
            <w:pPr>
              <w:rPr>
                <w:rFonts w:ascii="Arial" w:hAnsi="Arial" w:cs="Arial"/>
                <w:sz w:val="24"/>
                <w:szCs w:val="24"/>
              </w:rPr>
            </w:pPr>
            <w:r>
              <w:rPr>
                <w:noProof/>
                <w:lang w:eastAsia="en-GB"/>
              </w:rPr>
              <w:drawing>
                <wp:inline distT="0" distB="0" distL="0" distR="0" wp14:anchorId="678648F6" wp14:editId="25A9E1AE">
                  <wp:extent cx="5013960" cy="222486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8406" cy="2231274"/>
                          </a:xfrm>
                          <a:prstGeom prst="rect">
                            <a:avLst/>
                          </a:prstGeom>
                        </pic:spPr>
                      </pic:pic>
                    </a:graphicData>
                  </a:graphic>
                </wp:inline>
              </w:drawing>
            </w:r>
          </w:p>
        </w:tc>
      </w:tr>
      <w:tr w:rsidR="000159DC" w:rsidTr="00023890">
        <w:tc>
          <w:tcPr>
            <w:tcW w:w="562" w:type="dxa"/>
          </w:tcPr>
          <w:p w:rsidR="00EF1E95" w:rsidRPr="00655461" w:rsidRDefault="000159DC"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7</w:t>
            </w:r>
          </w:p>
        </w:tc>
        <w:tc>
          <w:tcPr>
            <w:tcW w:w="8312" w:type="dxa"/>
          </w:tcPr>
          <w:p w:rsidR="00EF1E95" w:rsidRDefault="000159DC" w:rsidP="00A5001D">
            <w:pPr>
              <w:rPr>
                <w:rFonts w:ascii="Arial" w:hAnsi="Arial" w:cs="Arial"/>
                <w:sz w:val="24"/>
                <w:szCs w:val="24"/>
              </w:rPr>
            </w:pPr>
            <w:r w:rsidRPr="000159DC">
              <w:rPr>
                <w:rFonts w:ascii="Arial" w:hAnsi="Arial" w:cs="Arial"/>
                <w:sz w:val="24"/>
                <w:szCs w:val="24"/>
              </w:rPr>
              <w:t xml:space="preserve">Within the Execute </w:t>
            </w:r>
            <w:proofErr w:type="gramStart"/>
            <w:r w:rsidRPr="000159DC">
              <w:rPr>
                <w:rFonts w:ascii="Arial" w:hAnsi="Arial" w:cs="Arial"/>
                <w:sz w:val="24"/>
                <w:szCs w:val="24"/>
              </w:rPr>
              <w:t>method</w:t>
            </w:r>
            <w:proofErr w:type="gramEnd"/>
            <w:r w:rsidRPr="000159DC">
              <w:rPr>
                <w:rFonts w:ascii="Arial" w:hAnsi="Arial" w:cs="Arial"/>
                <w:sz w:val="24"/>
                <w:szCs w:val="24"/>
              </w:rPr>
              <w:t xml:space="preserve"> replace the statement that throws an exception with a variable declaration. Name the variable </w:t>
            </w:r>
            <w:proofErr w:type="spellStart"/>
            <w:r w:rsidRPr="000159DC">
              <w:rPr>
                <w:rFonts w:ascii="Arial" w:hAnsi="Arial" w:cs="Arial"/>
                <w:sz w:val="24"/>
                <w:szCs w:val="24"/>
              </w:rPr>
              <w:t>tracingService</w:t>
            </w:r>
            <w:proofErr w:type="spellEnd"/>
            <w:r w:rsidRPr="000159DC">
              <w:rPr>
                <w:rFonts w:ascii="Arial" w:hAnsi="Arial" w:cs="Arial"/>
                <w:sz w:val="24"/>
                <w:szCs w:val="24"/>
              </w:rPr>
              <w:t xml:space="preserve"> and set the type to </w:t>
            </w:r>
            <w:proofErr w:type="spellStart"/>
            <w:r w:rsidRPr="000159DC">
              <w:rPr>
                <w:rFonts w:ascii="Arial" w:hAnsi="Arial" w:cs="Arial"/>
                <w:sz w:val="24"/>
                <w:szCs w:val="24"/>
              </w:rPr>
              <w:t>ItracingService</w:t>
            </w:r>
            <w:proofErr w:type="spellEnd"/>
            <w:r w:rsidRPr="000159DC">
              <w:rPr>
                <w:rFonts w:ascii="Arial" w:hAnsi="Arial" w:cs="Arial"/>
                <w:sz w:val="24"/>
                <w:szCs w:val="24"/>
              </w:rPr>
              <w:t>. Assign to it as follows</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ITracingService</w:t>
            </w:r>
            <w:proofErr w:type="spellEnd"/>
            <w:r w:rsidRPr="00C12451">
              <w:rPr>
                <w:rFonts w:ascii="Consolas" w:hAnsi="Consolas" w:cs="Consolas"/>
                <w:color w:val="000000"/>
              </w:rPr>
              <w:t xml:space="preserve"> </w:t>
            </w:r>
            <w:proofErr w:type="spellStart"/>
            <w:r w:rsidRPr="00C12451">
              <w:rPr>
                <w:rFonts w:ascii="Consolas" w:hAnsi="Consolas" w:cs="Consolas"/>
                <w:color w:val="000000"/>
              </w:rPr>
              <w:t>tracingService</w:t>
            </w:r>
            <w:proofErr w:type="spellEnd"/>
            <w:r w:rsidRPr="00C12451">
              <w:rPr>
                <w:rFonts w:ascii="Consolas" w:hAnsi="Consolas" w:cs="Consolas"/>
                <w:color w:val="000000"/>
              </w:rPr>
              <w:t xml:space="preserve"> = </w:t>
            </w:r>
            <w:proofErr w:type="spellStart"/>
            <w:r w:rsidRPr="00C12451">
              <w:rPr>
                <w:rFonts w:ascii="Consolas" w:hAnsi="Consolas" w:cs="Consolas"/>
                <w:color w:val="000000"/>
              </w:rPr>
              <w:t>context.GetExtension</w:t>
            </w:r>
            <w:proofErr w:type="spellEnd"/>
            <w:r w:rsidRPr="00C12451">
              <w:rPr>
                <w:rFonts w:ascii="Consolas" w:hAnsi="Consolas" w:cs="Consolas"/>
                <w:color w:val="000000"/>
              </w:rPr>
              <w:t>&lt;</w:t>
            </w:r>
            <w:proofErr w:type="spellStart"/>
            <w:r w:rsidRPr="00C12451">
              <w:rPr>
                <w:rFonts w:ascii="Consolas" w:hAnsi="Consolas" w:cs="Consolas"/>
                <w:color w:val="2B91AF"/>
              </w:rPr>
              <w:t>ITracingService</w:t>
            </w:r>
            <w:proofErr w:type="spellEnd"/>
            <w:r w:rsidRPr="00C12451">
              <w:rPr>
                <w:rFonts w:ascii="Consolas" w:hAnsi="Consolas" w:cs="Consolas"/>
                <w:color w:val="000000"/>
              </w:rPr>
              <w:t>&gt;();</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This will allow us to write diagnostic output to the trace listener.</w:t>
            </w:r>
          </w:p>
          <w:p w:rsidR="000159DC" w:rsidRDefault="000159DC" w:rsidP="000159DC">
            <w:pPr>
              <w:autoSpaceDE w:val="0"/>
              <w:autoSpaceDN w:val="0"/>
              <w:adjustRightInd w:val="0"/>
              <w:rPr>
                <w:rFonts w:ascii="Consolas" w:hAnsi="Consolas" w:cs="Consolas"/>
                <w:color w:val="000000"/>
              </w:rPr>
            </w:pPr>
          </w:p>
          <w:p w:rsid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 xml:space="preserve">Following that declare a variable named </w:t>
            </w:r>
            <w:proofErr w:type="spellStart"/>
            <w:r w:rsidRPr="000159DC">
              <w:rPr>
                <w:rFonts w:ascii="Arial" w:hAnsi="Arial" w:cs="Arial"/>
                <w:color w:val="000000"/>
                <w:sz w:val="24"/>
                <w:szCs w:val="24"/>
              </w:rPr>
              <w:t>wfContext</w:t>
            </w:r>
            <w:proofErr w:type="spellEnd"/>
            <w:r w:rsidRPr="000159DC">
              <w:rPr>
                <w:rFonts w:ascii="Arial" w:hAnsi="Arial" w:cs="Arial"/>
                <w:color w:val="000000"/>
                <w:sz w:val="24"/>
                <w:szCs w:val="24"/>
              </w:rPr>
              <w:t xml:space="preserve"> of type </w:t>
            </w:r>
            <w:proofErr w:type="spellStart"/>
            <w:r w:rsidRPr="000159DC">
              <w:rPr>
                <w:rFonts w:ascii="Arial" w:hAnsi="Arial" w:cs="Arial"/>
                <w:color w:val="000000"/>
                <w:sz w:val="24"/>
                <w:szCs w:val="24"/>
              </w:rPr>
              <w:t>IWorkflowContext</w:t>
            </w:r>
            <w:proofErr w:type="spellEnd"/>
            <w:r w:rsidRPr="000159DC">
              <w:rPr>
                <w:rFonts w:ascii="Arial" w:hAnsi="Arial" w:cs="Arial"/>
                <w:color w:val="000000"/>
                <w:sz w:val="24"/>
                <w:szCs w:val="24"/>
              </w:rPr>
              <w:t xml:space="preserve"> and assign to it as follows.</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IWorkflowContext</w:t>
            </w:r>
            <w:proofErr w:type="spellEnd"/>
            <w:r>
              <w:rPr>
                <w:rFonts w:ascii="Consolas" w:hAnsi="Consolas" w:cs="Consolas"/>
                <w:color w:val="000000"/>
              </w:rPr>
              <w:t xml:space="preserve"> </w:t>
            </w:r>
            <w:proofErr w:type="spellStart"/>
            <w:r>
              <w:rPr>
                <w:rFonts w:ascii="Consolas" w:hAnsi="Consolas" w:cs="Consolas"/>
                <w:color w:val="000000"/>
              </w:rPr>
              <w:t>wfContext</w:t>
            </w:r>
            <w:proofErr w:type="spellEnd"/>
            <w:r>
              <w:rPr>
                <w:rFonts w:ascii="Consolas" w:hAnsi="Consolas" w:cs="Consolas"/>
                <w:color w:val="000000"/>
              </w:rPr>
              <w:t xml:space="preserve"> = </w:t>
            </w:r>
            <w:proofErr w:type="spellStart"/>
            <w:r w:rsidRPr="00C12451">
              <w:rPr>
                <w:rFonts w:ascii="Consolas" w:hAnsi="Consolas" w:cs="Consolas"/>
                <w:color w:val="000000"/>
              </w:rPr>
              <w:t>context.GetExtension</w:t>
            </w:r>
            <w:proofErr w:type="spellEnd"/>
            <w:r w:rsidRPr="00C12451">
              <w:rPr>
                <w:rFonts w:ascii="Consolas" w:hAnsi="Consolas" w:cs="Consolas"/>
                <w:color w:val="000000"/>
              </w:rPr>
              <w:t>&lt;</w:t>
            </w:r>
            <w:proofErr w:type="spellStart"/>
            <w:r w:rsidRPr="00C12451">
              <w:rPr>
                <w:rFonts w:ascii="Consolas" w:hAnsi="Consolas" w:cs="Consolas"/>
                <w:color w:val="2B91AF"/>
              </w:rPr>
              <w:t>IWorkflowContext</w:t>
            </w:r>
            <w:proofErr w:type="spellEnd"/>
            <w:r w:rsidRPr="00C12451">
              <w:rPr>
                <w:rFonts w:ascii="Consolas" w:hAnsi="Consolas" w:cs="Consolas"/>
                <w:color w:val="000000"/>
              </w:rPr>
              <w:t>&gt;();</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Through this object we will be able to access Workflow execution context information including the parameters that are used to pass information into and out of the custom action.</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
          <w:p w:rsidR="000159DC" w:rsidRDefault="000159DC" w:rsidP="00A5001D">
            <w:pPr>
              <w:rPr>
                <w:rFonts w:ascii="Arial" w:hAnsi="Arial" w:cs="Arial"/>
                <w:sz w:val="24"/>
                <w:szCs w:val="24"/>
              </w:rPr>
            </w:pPr>
          </w:p>
          <w:p w:rsidR="000159DC" w:rsidRPr="00EF1E95" w:rsidRDefault="000159DC" w:rsidP="00A5001D">
            <w:pPr>
              <w:rPr>
                <w:rFonts w:ascii="Arial" w:hAnsi="Arial" w:cs="Arial"/>
                <w:sz w:val="24"/>
                <w:szCs w:val="24"/>
              </w:rPr>
            </w:pPr>
          </w:p>
        </w:tc>
      </w:tr>
      <w:tr w:rsidR="000159DC" w:rsidTr="00023890">
        <w:tc>
          <w:tcPr>
            <w:tcW w:w="562" w:type="dxa"/>
          </w:tcPr>
          <w:p w:rsidR="00EF1E95" w:rsidRPr="00655461" w:rsidRDefault="000159DC"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lastRenderedPageBreak/>
              <w:t>8</w:t>
            </w:r>
          </w:p>
        </w:tc>
        <w:tc>
          <w:tcPr>
            <w:tcW w:w="8312" w:type="dxa"/>
          </w:tcPr>
          <w:p w:rsidR="000159DC" w:rsidRDefault="000159DC" w:rsidP="000159DC">
            <w:pPr>
              <w:autoSpaceDE w:val="0"/>
              <w:autoSpaceDN w:val="0"/>
              <w:adjustRightInd w:val="0"/>
              <w:rPr>
                <w:rFonts w:ascii="Arial" w:hAnsi="Arial" w:cs="Arial"/>
                <w:color w:val="000000"/>
                <w:sz w:val="24"/>
                <w:szCs w:val="24"/>
              </w:rPr>
            </w:pPr>
            <w:proofErr w:type="gramStart"/>
            <w:r w:rsidRPr="000159DC">
              <w:rPr>
                <w:rFonts w:ascii="Arial" w:hAnsi="Arial" w:cs="Arial"/>
                <w:color w:val="000000"/>
                <w:sz w:val="24"/>
                <w:szCs w:val="24"/>
              </w:rPr>
              <w:t>Next</w:t>
            </w:r>
            <w:proofErr w:type="gramEnd"/>
            <w:r w:rsidRPr="000159DC">
              <w:rPr>
                <w:rFonts w:ascii="Arial" w:hAnsi="Arial" w:cs="Arial"/>
                <w:color w:val="000000"/>
                <w:sz w:val="24"/>
                <w:szCs w:val="24"/>
              </w:rPr>
              <w:t xml:space="preserve"> declare a variable named </w:t>
            </w:r>
            <w:proofErr w:type="spellStart"/>
            <w:r w:rsidRPr="000159DC">
              <w:rPr>
                <w:rFonts w:ascii="Arial" w:hAnsi="Arial" w:cs="Arial"/>
                <w:color w:val="000000"/>
                <w:sz w:val="24"/>
                <w:szCs w:val="24"/>
              </w:rPr>
              <w:t>serviceFactory</w:t>
            </w:r>
            <w:proofErr w:type="spellEnd"/>
            <w:r w:rsidRPr="000159DC">
              <w:rPr>
                <w:rFonts w:ascii="Arial" w:hAnsi="Arial" w:cs="Arial"/>
                <w:color w:val="000000"/>
                <w:sz w:val="24"/>
                <w:szCs w:val="24"/>
              </w:rPr>
              <w:t xml:space="preserve"> of type </w:t>
            </w:r>
            <w:proofErr w:type="spellStart"/>
            <w:r w:rsidRPr="000159DC">
              <w:rPr>
                <w:rFonts w:ascii="Arial" w:hAnsi="Arial" w:cs="Arial"/>
                <w:color w:val="000000"/>
                <w:sz w:val="24"/>
                <w:szCs w:val="24"/>
              </w:rPr>
              <w:t>IOrganizationServiceFactory</w:t>
            </w:r>
            <w:proofErr w:type="spellEnd"/>
            <w:r w:rsidRPr="000159DC">
              <w:rPr>
                <w:rFonts w:ascii="Arial" w:hAnsi="Arial" w:cs="Arial"/>
                <w:color w:val="000000"/>
                <w:sz w:val="24"/>
                <w:szCs w:val="24"/>
              </w:rPr>
              <w:t xml:space="preserve">. Then use it to get a reference to an object of type </w:t>
            </w:r>
            <w:proofErr w:type="spellStart"/>
            <w:r w:rsidRPr="000159DC">
              <w:rPr>
                <w:rFonts w:ascii="Arial" w:hAnsi="Arial" w:cs="Arial"/>
                <w:color w:val="000000"/>
                <w:sz w:val="24"/>
                <w:szCs w:val="24"/>
              </w:rPr>
              <w:t>IOrganizatiionService</w:t>
            </w:r>
            <w:proofErr w:type="spellEnd"/>
            <w:r w:rsidRPr="000159DC">
              <w:rPr>
                <w:rFonts w:ascii="Arial" w:hAnsi="Arial" w:cs="Arial"/>
                <w:color w:val="000000"/>
                <w:sz w:val="24"/>
                <w:szCs w:val="24"/>
              </w:rPr>
              <w:t xml:space="preserve"> which will allow us to perform CRUD operations on Dynamics 365. See below….</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IOrganizationServiceFactory</w:t>
            </w:r>
            <w:proofErr w:type="spellEnd"/>
            <w:r w:rsidRPr="00C12451">
              <w:rPr>
                <w:rFonts w:ascii="Consolas" w:hAnsi="Consolas" w:cs="Consolas"/>
                <w:color w:val="000000"/>
              </w:rPr>
              <w:t xml:space="preserve"> </w:t>
            </w:r>
            <w:proofErr w:type="spellStart"/>
            <w:r w:rsidRPr="00C12451">
              <w:rPr>
                <w:rFonts w:ascii="Consolas" w:hAnsi="Consolas" w:cs="Consolas"/>
                <w:color w:val="000000"/>
              </w:rPr>
              <w:t>serviceFactory</w:t>
            </w:r>
            <w:proofErr w:type="spellEnd"/>
            <w:r w:rsidRPr="00C12451">
              <w:rPr>
                <w:rFonts w:ascii="Consolas" w:hAnsi="Consolas" w:cs="Consolas"/>
                <w:color w:val="000000"/>
              </w:rPr>
              <w:t xml:space="preserve"> = </w:t>
            </w:r>
          </w:p>
          <w:p w:rsidR="000159DC" w:rsidRPr="00C12451" w:rsidRDefault="000159DC" w:rsidP="000159DC">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sidRPr="00C12451">
              <w:rPr>
                <w:rFonts w:ascii="Consolas" w:hAnsi="Consolas" w:cs="Consolas"/>
                <w:color w:val="000000"/>
              </w:rPr>
              <w:t>context.GetExtension</w:t>
            </w:r>
            <w:proofErr w:type="spellEnd"/>
            <w:r w:rsidRPr="00C12451">
              <w:rPr>
                <w:rFonts w:ascii="Consolas" w:hAnsi="Consolas" w:cs="Consolas"/>
                <w:color w:val="000000"/>
              </w:rPr>
              <w:t>&lt;</w:t>
            </w:r>
            <w:proofErr w:type="spellStart"/>
            <w:r w:rsidRPr="00C12451">
              <w:rPr>
                <w:rFonts w:ascii="Consolas" w:hAnsi="Consolas" w:cs="Consolas"/>
                <w:color w:val="2B91AF"/>
              </w:rPr>
              <w:t>IOrganizationServiceFactory</w:t>
            </w:r>
            <w:proofErr w:type="spellEnd"/>
            <w:r w:rsidRPr="00C12451">
              <w:rPr>
                <w:rFonts w:ascii="Consolas" w:hAnsi="Consolas" w:cs="Consolas"/>
                <w:color w:val="000000"/>
              </w:rPr>
              <w:t>&gt;();</w:t>
            </w:r>
          </w:p>
          <w:p w:rsidR="000159DC" w:rsidRDefault="000159DC" w:rsidP="000159DC">
            <w:pPr>
              <w:autoSpaceDE w:val="0"/>
              <w:autoSpaceDN w:val="0"/>
              <w:adjustRightInd w:val="0"/>
              <w:ind w:left="360"/>
              <w:rPr>
                <w:rFonts w:ascii="Consolas" w:hAnsi="Consolas" w:cs="Consolas"/>
                <w:color w:val="000000"/>
              </w:rPr>
            </w:pPr>
            <w:r w:rsidRPr="00C12451">
              <w:rPr>
                <w:rFonts w:ascii="Consolas" w:hAnsi="Consolas" w:cs="Consolas"/>
                <w:color w:val="000000"/>
              </w:rPr>
              <w:t xml:space="preserve">            </w:t>
            </w: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IOrganizationService</w:t>
            </w:r>
            <w:proofErr w:type="spellEnd"/>
            <w:r>
              <w:rPr>
                <w:rFonts w:ascii="Consolas" w:hAnsi="Consolas" w:cs="Consolas"/>
                <w:color w:val="000000"/>
              </w:rPr>
              <w:t xml:space="preserve"> service </w:t>
            </w:r>
          </w:p>
          <w:p w:rsidR="000159DC" w:rsidRDefault="000159DC" w:rsidP="000159DC">
            <w:pPr>
              <w:autoSpaceDE w:val="0"/>
              <w:autoSpaceDN w:val="0"/>
              <w:adjustRightInd w:val="0"/>
              <w:ind w:left="720" w:firstLine="720"/>
              <w:rPr>
                <w:rFonts w:ascii="Consolas" w:hAnsi="Consolas" w:cs="Consolas"/>
                <w:color w:val="000000"/>
              </w:rPr>
            </w:pPr>
            <w:proofErr w:type="spellStart"/>
            <w:r w:rsidRPr="00C12451">
              <w:rPr>
                <w:rFonts w:ascii="Consolas" w:hAnsi="Consolas" w:cs="Consolas"/>
                <w:color w:val="000000"/>
              </w:rPr>
              <w:t>serviceFactory.CreateOrganizationService</w:t>
            </w:r>
            <w:proofErr w:type="spellEnd"/>
            <w:r w:rsidRPr="00C12451">
              <w:rPr>
                <w:rFonts w:ascii="Consolas" w:hAnsi="Consolas" w:cs="Consolas"/>
                <w:color w:val="000000"/>
              </w:rPr>
              <w:t>(</w:t>
            </w:r>
            <w:proofErr w:type="spellStart"/>
            <w:r w:rsidRPr="00C12451">
              <w:rPr>
                <w:rFonts w:ascii="Consolas" w:hAnsi="Consolas" w:cs="Consolas"/>
                <w:color w:val="000000"/>
              </w:rPr>
              <w:t>wfContext.UserId</w:t>
            </w:r>
            <w:proofErr w:type="spellEnd"/>
            <w:r w:rsidRPr="00C12451">
              <w:rPr>
                <w:rFonts w:ascii="Consolas" w:hAnsi="Consolas" w:cs="Consolas"/>
                <w:color w:val="000000"/>
              </w:rPr>
              <w:t>);</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r>
              <w:rPr>
                <w:rFonts w:ascii="Arial" w:hAnsi="Arial" w:cs="Arial"/>
                <w:color w:val="000000"/>
                <w:sz w:val="24"/>
                <w:szCs w:val="24"/>
              </w:rPr>
              <w:t>The completed method should look like this.</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r>
              <w:rPr>
                <w:noProof/>
                <w:lang w:eastAsia="en-GB"/>
              </w:rPr>
              <w:drawing>
                <wp:inline distT="0" distB="0" distL="0" distR="0" wp14:anchorId="7CA90371" wp14:editId="7AF60E91">
                  <wp:extent cx="6113991" cy="2720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444" cy="2720987"/>
                          </a:xfrm>
                          <a:prstGeom prst="rect">
                            <a:avLst/>
                          </a:prstGeom>
                        </pic:spPr>
                      </pic:pic>
                    </a:graphicData>
                  </a:graphic>
                </wp:inline>
              </w:drawing>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p>
          <w:p w:rsidR="00EF1E95" w:rsidRPr="000159DC" w:rsidRDefault="00EF1E95" w:rsidP="00A5001D">
            <w:pPr>
              <w:rPr>
                <w:rFonts w:ascii="Arial" w:hAnsi="Arial" w:cs="Arial"/>
                <w:sz w:val="24"/>
                <w:szCs w:val="24"/>
              </w:rPr>
            </w:pPr>
          </w:p>
        </w:tc>
      </w:tr>
      <w:tr w:rsidR="000159DC" w:rsidTr="00023890">
        <w:tc>
          <w:tcPr>
            <w:tcW w:w="562" w:type="dxa"/>
          </w:tcPr>
          <w:p w:rsidR="000159DC" w:rsidRPr="00655461" w:rsidRDefault="000159DC"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9</w:t>
            </w:r>
          </w:p>
        </w:tc>
        <w:tc>
          <w:tcPr>
            <w:tcW w:w="8312" w:type="dxa"/>
          </w:tcPr>
          <w:p w:rsidR="000159DC" w:rsidRDefault="000159DC" w:rsidP="00A5001D">
            <w:pPr>
              <w:rPr>
                <w:rFonts w:ascii="Arial" w:hAnsi="Arial" w:cs="Arial"/>
                <w:sz w:val="24"/>
                <w:szCs w:val="24"/>
              </w:rPr>
            </w:pPr>
            <w:r w:rsidRPr="000159DC">
              <w:rPr>
                <w:rFonts w:ascii="Arial" w:hAnsi="Arial" w:cs="Arial"/>
                <w:sz w:val="24"/>
                <w:szCs w:val="24"/>
              </w:rPr>
              <w:t xml:space="preserve">Below the code that you have just added but still within the Execute method declare an </w:t>
            </w:r>
            <w:proofErr w:type="spellStart"/>
            <w:r w:rsidRPr="000159DC">
              <w:rPr>
                <w:rFonts w:ascii="Arial" w:hAnsi="Arial" w:cs="Arial"/>
                <w:sz w:val="24"/>
                <w:szCs w:val="24"/>
              </w:rPr>
              <w:t>int</w:t>
            </w:r>
            <w:proofErr w:type="spellEnd"/>
            <w:r w:rsidRPr="000159DC">
              <w:rPr>
                <w:rFonts w:ascii="Arial" w:hAnsi="Arial" w:cs="Arial"/>
                <w:sz w:val="24"/>
                <w:szCs w:val="24"/>
              </w:rPr>
              <w:t xml:space="preserve"> named </w:t>
            </w:r>
            <w:proofErr w:type="spellStart"/>
            <w:r w:rsidRPr="000159DC">
              <w:rPr>
                <w:rFonts w:ascii="Arial" w:hAnsi="Arial" w:cs="Arial"/>
                <w:sz w:val="24"/>
                <w:szCs w:val="24"/>
              </w:rPr>
              <w:t>numberOfAccounts</w:t>
            </w:r>
            <w:proofErr w:type="spellEnd"/>
            <w:r w:rsidRPr="000159DC">
              <w:rPr>
                <w:rFonts w:ascii="Arial" w:hAnsi="Arial" w:cs="Arial"/>
                <w:sz w:val="24"/>
                <w:szCs w:val="24"/>
              </w:rPr>
              <w:t xml:space="preserve"> and initialise it to 0. This will be store the number of accounts with the same name in our system.</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r w:rsidRPr="000159DC">
              <w:rPr>
                <w:rFonts w:ascii="Arial" w:hAnsi="Arial" w:cs="Arial"/>
                <w:sz w:val="24"/>
                <w:szCs w:val="24"/>
              </w:rPr>
              <w:lastRenderedPageBreak/>
              <w:t xml:space="preserve">Following that declare a variable of type Entity named </w:t>
            </w:r>
            <w:proofErr w:type="spellStart"/>
            <w:r w:rsidRPr="000159DC">
              <w:rPr>
                <w:rFonts w:ascii="Arial" w:hAnsi="Arial" w:cs="Arial"/>
                <w:sz w:val="24"/>
                <w:szCs w:val="24"/>
              </w:rPr>
              <w:t>newAccount</w:t>
            </w:r>
            <w:proofErr w:type="spellEnd"/>
            <w:r w:rsidRPr="000159DC">
              <w:rPr>
                <w:rFonts w:ascii="Arial" w:hAnsi="Arial" w:cs="Arial"/>
                <w:sz w:val="24"/>
                <w:szCs w:val="24"/>
              </w:rPr>
              <w:t xml:space="preserve"> and assign it the account reference that was passed in as a parameter to the custom workflow act</w:t>
            </w:r>
            <w:r>
              <w:rPr>
                <w:rFonts w:ascii="Arial" w:hAnsi="Arial" w:cs="Arial"/>
                <w:sz w:val="24"/>
                <w:szCs w:val="24"/>
              </w:rPr>
              <w:t xml:space="preserve">ivity. Limit the </w:t>
            </w:r>
            <w:proofErr w:type="spellStart"/>
            <w:r>
              <w:rPr>
                <w:rFonts w:ascii="Arial" w:hAnsi="Arial" w:cs="Arial"/>
                <w:sz w:val="24"/>
                <w:szCs w:val="24"/>
              </w:rPr>
              <w:t>ColumnSet</w:t>
            </w:r>
            <w:proofErr w:type="spellEnd"/>
            <w:r>
              <w:rPr>
                <w:rFonts w:ascii="Arial" w:hAnsi="Arial" w:cs="Arial"/>
                <w:sz w:val="24"/>
                <w:szCs w:val="24"/>
              </w:rPr>
              <w:t xml:space="preserve"> to just the name attribute.</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p>
          <w:p w:rsidR="000159DC" w:rsidRDefault="000159DC" w:rsidP="000159DC">
            <w:pPr>
              <w:autoSpaceDE w:val="0"/>
              <w:autoSpaceDN w:val="0"/>
              <w:adjustRightInd w:val="0"/>
              <w:ind w:left="360"/>
              <w:rPr>
                <w:rFonts w:ascii="Consolas" w:hAnsi="Consolas" w:cs="Consolas"/>
                <w:color w:val="000000"/>
              </w:rPr>
            </w:pPr>
            <w:r w:rsidRPr="00F528C4">
              <w:rPr>
                <w:rFonts w:ascii="Consolas" w:hAnsi="Consolas" w:cs="Consolas"/>
                <w:color w:val="2B91AF"/>
              </w:rPr>
              <w:t>Entity</w:t>
            </w:r>
            <w:r w:rsidRPr="00F528C4">
              <w:rPr>
                <w:rFonts w:ascii="Consolas" w:hAnsi="Consolas" w:cs="Consolas"/>
                <w:color w:val="000000"/>
              </w:rPr>
              <w:t xml:space="preserve"> </w:t>
            </w:r>
            <w:proofErr w:type="spellStart"/>
            <w:r w:rsidRPr="00F528C4">
              <w:rPr>
                <w:rFonts w:ascii="Consolas" w:hAnsi="Consolas" w:cs="Consolas"/>
                <w:color w:val="000000"/>
              </w:rPr>
              <w:t>newAccount</w:t>
            </w:r>
            <w:proofErr w:type="spellEnd"/>
            <w:r w:rsidRPr="00F528C4">
              <w:rPr>
                <w:rFonts w:ascii="Consolas" w:hAnsi="Consolas" w:cs="Consolas"/>
                <w:color w:val="000000"/>
              </w:rPr>
              <w:t xml:space="preserve"> = </w:t>
            </w:r>
            <w:proofErr w:type="spellStart"/>
            <w:r w:rsidRPr="00F528C4">
              <w:rPr>
                <w:rFonts w:ascii="Consolas" w:hAnsi="Consolas" w:cs="Consolas"/>
                <w:color w:val="000000"/>
              </w:rPr>
              <w:t>service.Retrieve</w:t>
            </w:r>
            <w:proofErr w:type="spellEnd"/>
            <w:r w:rsidRPr="00F528C4">
              <w:rPr>
                <w:rFonts w:ascii="Consolas" w:hAnsi="Consolas" w:cs="Consolas"/>
                <w:color w:val="000000"/>
              </w:rPr>
              <w:t>(</w:t>
            </w:r>
            <w:r w:rsidRPr="00F528C4">
              <w:rPr>
                <w:rFonts w:ascii="Consolas" w:hAnsi="Consolas" w:cs="Consolas"/>
                <w:color w:val="A31515"/>
              </w:rPr>
              <w:t>"account"</w:t>
            </w:r>
            <w:r w:rsidRPr="00F528C4">
              <w:rPr>
                <w:rFonts w:ascii="Consolas" w:hAnsi="Consolas" w:cs="Consolas"/>
                <w:color w:val="000000"/>
              </w:rPr>
              <w:t xml:space="preserve">, </w:t>
            </w:r>
            <w:proofErr w:type="spellStart"/>
            <w:r w:rsidRPr="00F528C4">
              <w:rPr>
                <w:rFonts w:ascii="Consolas" w:hAnsi="Consolas" w:cs="Consolas"/>
                <w:color w:val="0000FF"/>
              </w:rPr>
              <w:t>this</w:t>
            </w:r>
            <w:r w:rsidRPr="00F528C4">
              <w:rPr>
                <w:rFonts w:ascii="Consolas" w:hAnsi="Consolas" w:cs="Consolas"/>
                <w:color w:val="000000"/>
              </w:rPr>
              <w:t>.AccountReference.Get</w:t>
            </w:r>
            <w:proofErr w:type="spellEnd"/>
            <w:r w:rsidRPr="00F528C4">
              <w:rPr>
                <w:rFonts w:ascii="Consolas" w:hAnsi="Consolas" w:cs="Consolas"/>
                <w:color w:val="000000"/>
              </w:rPr>
              <w:t xml:space="preserve">(context).Id, </w:t>
            </w:r>
            <w:r w:rsidRPr="00F528C4">
              <w:rPr>
                <w:rFonts w:ascii="Consolas" w:hAnsi="Consolas" w:cs="Consolas"/>
                <w:color w:val="0000FF"/>
              </w:rPr>
              <w:t>new</w:t>
            </w:r>
            <w:r w:rsidRPr="00F528C4">
              <w:rPr>
                <w:rFonts w:ascii="Consolas" w:hAnsi="Consolas" w:cs="Consolas"/>
                <w:color w:val="000000"/>
              </w:rPr>
              <w:t xml:space="preserve"> </w:t>
            </w:r>
            <w:proofErr w:type="spellStart"/>
            <w:r w:rsidRPr="00F528C4">
              <w:rPr>
                <w:rFonts w:ascii="Consolas" w:hAnsi="Consolas" w:cs="Consolas"/>
                <w:color w:val="2B91AF"/>
              </w:rPr>
              <w:t>ColumnSet</w:t>
            </w:r>
            <w:proofErr w:type="spellEnd"/>
            <w:r w:rsidRPr="00F528C4">
              <w:rPr>
                <w:rFonts w:ascii="Consolas" w:hAnsi="Consolas" w:cs="Consolas"/>
                <w:color w:val="000000"/>
              </w:rPr>
              <w:t>(</w:t>
            </w:r>
            <w:r w:rsidRPr="00F528C4">
              <w:rPr>
                <w:rFonts w:ascii="Consolas" w:hAnsi="Consolas" w:cs="Consolas"/>
                <w:color w:val="A31515"/>
              </w:rPr>
              <w:t>"name"</w:t>
            </w:r>
            <w:r w:rsidRPr="00F528C4">
              <w:rPr>
                <w:rFonts w:ascii="Consolas" w:hAnsi="Consolas" w:cs="Consolas"/>
                <w:color w:val="000000"/>
              </w:rPr>
              <w:t>));</w:t>
            </w:r>
          </w:p>
          <w:p w:rsidR="000159DC" w:rsidRPr="00EF1E95" w:rsidRDefault="000159DC" w:rsidP="00A5001D">
            <w:pPr>
              <w:rPr>
                <w:rFonts w:ascii="Arial" w:hAnsi="Arial" w:cs="Arial"/>
                <w:sz w:val="24"/>
                <w:szCs w:val="24"/>
              </w:rPr>
            </w:pPr>
          </w:p>
        </w:tc>
      </w:tr>
      <w:tr w:rsidR="000159DC" w:rsidTr="00023890">
        <w:tc>
          <w:tcPr>
            <w:tcW w:w="562" w:type="dxa"/>
          </w:tcPr>
          <w:p w:rsidR="000159DC" w:rsidRPr="00655461" w:rsidRDefault="000159DC"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lastRenderedPageBreak/>
              <w:t>10</w:t>
            </w:r>
          </w:p>
        </w:tc>
        <w:tc>
          <w:tcPr>
            <w:tcW w:w="8312" w:type="dxa"/>
          </w:tcPr>
          <w:p w:rsidR="000F5B2B" w:rsidRDefault="000159DC" w:rsidP="00A5001D">
            <w:pPr>
              <w:rPr>
                <w:rFonts w:ascii="Arial" w:hAnsi="Arial" w:cs="Arial"/>
                <w:sz w:val="24"/>
                <w:szCs w:val="24"/>
              </w:rPr>
            </w:pPr>
            <w:r w:rsidRPr="000159DC">
              <w:rPr>
                <w:rFonts w:ascii="Arial" w:hAnsi="Arial" w:cs="Arial"/>
                <w:sz w:val="24"/>
                <w:szCs w:val="24"/>
              </w:rPr>
              <w:t xml:space="preserve">If </w:t>
            </w:r>
            <w:proofErr w:type="spellStart"/>
            <w:r w:rsidRPr="000159DC">
              <w:rPr>
                <w:rFonts w:ascii="Arial" w:hAnsi="Arial" w:cs="Arial"/>
                <w:sz w:val="24"/>
                <w:szCs w:val="24"/>
              </w:rPr>
              <w:t>newAccount</w:t>
            </w:r>
            <w:proofErr w:type="spellEnd"/>
            <w:r w:rsidRPr="000159DC">
              <w:rPr>
                <w:rFonts w:ascii="Arial" w:hAnsi="Arial" w:cs="Arial"/>
                <w:sz w:val="24"/>
                <w:szCs w:val="24"/>
              </w:rPr>
              <w:t xml:space="preserve"> is not null retrieve the </w:t>
            </w:r>
            <w:proofErr w:type="gramStart"/>
            <w:r w:rsidRPr="000159DC">
              <w:rPr>
                <w:rFonts w:ascii="Arial" w:hAnsi="Arial" w:cs="Arial"/>
                <w:sz w:val="24"/>
                <w:szCs w:val="24"/>
              </w:rPr>
              <w:t>account</w:t>
            </w:r>
            <w:proofErr w:type="gramEnd"/>
            <w:r w:rsidRPr="000159DC">
              <w:rPr>
                <w:rFonts w:ascii="Arial" w:hAnsi="Arial" w:cs="Arial"/>
                <w:sz w:val="24"/>
                <w:szCs w:val="24"/>
              </w:rPr>
              <w:t xml:space="preserve"> name from its attributes and store this value in a string variable named </w:t>
            </w:r>
            <w:proofErr w:type="spellStart"/>
            <w:r w:rsidRPr="000159DC">
              <w:rPr>
                <w:rFonts w:ascii="Arial" w:hAnsi="Arial" w:cs="Arial"/>
                <w:sz w:val="24"/>
                <w:szCs w:val="24"/>
              </w:rPr>
              <w:t>newAccountName</w:t>
            </w:r>
            <w:proofErr w:type="spellEnd"/>
            <w:r w:rsidRPr="000159DC">
              <w:rPr>
                <w:rFonts w:ascii="Arial" w:hAnsi="Arial" w:cs="Arial"/>
                <w:sz w:val="24"/>
                <w:szCs w:val="24"/>
              </w:rPr>
              <w:t xml:space="preserve">. </w:t>
            </w:r>
          </w:p>
          <w:p w:rsidR="000F5B2B" w:rsidRDefault="000F5B2B" w:rsidP="00A5001D">
            <w:pPr>
              <w:rPr>
                <w:rFonts w:ascii="Arial" w:hAnsi="Arial" w:cs="Arial"/>
                <w:sz w:val="24"/>
                <w:szCs w:val="24"/>
              </w:rPr>
            </w:pPr>
          </w:p>
          <w:p w:rsidR="000159DC" w:rsidRDefault="000159DC" w:rsidP="00A5001D">
            <w:pPr>
              <w:rPr>
                <w:rFonts w:ascii="Arial" w:hAnsi="Arial" w:cs="Arial"/>
                <w:sz w:val="24"/>
                <w:szCs w:val="24"/>
              </w:rPr>
            </w:pPr>
            <w:r w:rsidRPr="000159DC">
              <w:rPr>
                <w:rFonts w:ascii="Arial" w:hAnsi="Arial" w:cs="Arial"/>
                <w:sz w:val="24"/>
                <w:szCs w:val="24"/>
              </w:rPr>
              <w:t>You could also use the reference to the tracing service to log diagnostic info full code listing shown below shown below.</w:t>
            </w:r>
          </w:p>
          <w:p w:rsidR="000159DC" w:rsidRDefault="000159DC" w:rsidP="00A5001D">
            <w:pPr>
              <w:rPr>
                <w:rFonts w:ascii="Arial" w:hAnsi="Arial" w:cs="Arial"/>
                <w:sz w:val="24"/>
                <w:szCs w:val="24"/>
              </w:rPr>
            </w:pPr>
          </w:p>
          <w:p w:rsidR="000159DC" w:rsidRPr="00EF1E95" w:rsidRDefault="000159DC" w:rsidP="00A5001D">
            <w:pPr>
              <w:rPr>
                <w:rFonts w:ascii="Arial" w:hAnsi="Arial" w:cs="Arial"/>
                <w:sz w:val="24"/>
                <w:szCs w:val="24"/>
              </w:rPr>
            </w:pPr>
          </w:p>
        </w:tc>
      </w:tr>
      <w:tr w:rsidR="000159DC" w:rsidTr="00023890">
        <w:tc>
          <w:tcPr>
            <w:tcW w:w="562" w:type="dxa"/>
          </w:tcPr>
          <w:p w:rsidR="000159DC" w:rsidRPr="00655461" w:rsidRDefault="000F5B2B"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11</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Below the call to the </w:t>
            </w:r>
            <w:proofErr w:type="spellStart"/>
            <w:r w:rsidRPr="000F5B2B">
              <w:rPr>
                <w:rFonts w:ascii="Arial" w:hAnsi="Arial" w:cs="Arial"/>
                <w:color w:val="000000"/>
                <w:sz w:val="24"/>
                <w:szCs w:val="24"/>
              </w:rPr>
              <w:t>tracingService’s</w:t>
            </w:r>
            <w:proofErr w:type="spellEnd"/>
            <w:r w:rsidRPr="000F5B2B">
              <w:rPr>
                <w:rFonts w:ascii="Arial" w:hAnsi="Arial" w:cs="Arial"/>
                <w:color w:val="000000"/>
                <w:sz w:val="24"/>
                <w:szCs w:val="24"/>
              </w:rPr>
              <w:t xml:space="preserve"> trace method but still within </w:t>
            </w:r>
            <w:proofErr w:type="gramStart"/>
            <w:r w:rsidRPr="000F5B2B">
              <w:rPr>
                <w:rFonts w:ascii="Arial" w:hAnsi="Arial" w:cs="Arial"/>
                <w:color w:val="000000"/>
                <w:sz w:val="24"/>
                <w:szCs w:val="24"/>
              </w:rPr>
              <w:t>the if</w:t>
            </w:r>
            <w:proofErr w:type="gramEnd"/>
            <w:r w:rsidRPr="000F5B2B">
              <w:rPr>
                <w:rFonts w:ascii="Arial" w:hAnsi="Arial" w:cs="Arial"/>
                <w:color w:val="000000"/>
                <w:sz w:val="24"/>
                <w:szCs w:val="24"/>
              </w:rPr>
              <w:t xml:space="preserve"> statement use the </w:t>
            </w:r>
            <w:proofErr w:type="spellStart"/>
            <w:r w:rsidRPr="000F5B2B">
              <w:rPr>
                <w:rFonts w:ascii="Arial" w:hAnsi="Arial" w:cs="Arial"/>
                <w:color w:val="000000"/>
                <w:sz w:val="24"/>
                <w:szCs w:val="24"/>
              </w:rPr>
              <w:t>OrganizationService’s</w:t>
            </w:r>
            <w:proofErr w:type="spellEnd"/>
            <w:r w:rsidRPr="000F5B2B">
              <w:rPr>
                <w:rFonts w:ascii="Arial" w:hAnsi="Arial" w:cs="Arial"/>
                <w:color w:val="000000"/>
                <w:sz w:val="24"/>
                <w:szCs w:val="24"/>
              </w:rPr>
              <w:t xml:space="preserve"> </w:t>
            </w:r>
            <w:proofErr w:type="spellStart"/>
            <w:r w:rsidRPr="000F5B2B">
              <w:rPr>
                <w:rFonts w:ascii="Arial" w:hAnsi="Arial" w:cs="Arial"/>
                <w:color w:val="000000"/>
                <w:sz w:val="24"/>
                <w:szCs w:val="24"/>
              </w:rPr>
              <w:t>retrieveMultiple</w:t>
            </w:r>
            <w:proofErr w:type="spellEnd"/>
            <w:r w:rsidRPr="000F5B2B">
              <w:rPr>
                <w:rFonts w:ascii="Arial" w:hAnsi="Arial" w:cs="Arial"/>
                <w:color w:val="000000"/>
                <w:sz w:val="24"/>
                <w:szCs w:val="24"/>
              </w:rPr>
              <w:t xml:space="preserve"> method passing it an object of type </w:t>
            </w:r>
            <w:proofErr w:type="spellStart"/>
            <w:r w:rsidRPr="000F5B2B">
              <w:rPr>
                <w:rFonts w:ascii="Arial" w:hAnsi="Arial" w:cs="Arial"/>
                <w:color w:val="000000"/>
                <w:sz w:val="24"/>
                <w:szCs w:val="24"/>
              </w:rPr>
              <w:t>FetchExpression</w:t>
            </w:r>
            <w:proofErr w:type="spellEnd"/>
            <w:r w:rsidRPr="000F5B2B">
              <w:rPr>
                <w:rFonts w:ascii="Arial" w:hAnsi="Arial" w:cs="Arial"/>
                <w:color w:val="000000"/>
                <w:sz w:val="24"/>
                <w:szCs w:val="24"/>
              </w:rPr>
              <w:t xml:space="preserve"> or </w:t>
            </w:r>
            <w:proofErr w:type="spellStart"/>
            <w:r w:rsidRPr="000F5B2B">
              <w:rPr>
                <w:rFonts w:ascii="Arial" w:hAnsi="Arial" w:cs="Arial"/>
                <w:color w:val="000000"/>
                <w:sz w:val="24"/>
                <w:szCs w:val="24"/>
              </w:rPr>
              <w:t>QueryExpression</w:t>
            </w:r>
            <w:proofErr w:type="spellEnd"/>
            <w:r w:rsidRPr="000F5B2B">
              <w:rPr>
                <w:rFonts w:ascii="Arial" w:hAnsi="Arial" w:cs="Arial"/>
                <w:color w:val="000000"/>
                <w:sz w:val="24"/>
                <w:szCs w:val="24"/>
              </w:rPr>
              <w:t xml:space="preserve">. </w:t>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These should be configured search for all accounts that have the same name as the newly create account and store the number</w:t>
            </w:r>
            <w:r>
              <w:rPr>
                <w:rFonts w:ascii="Arial" w:hAnsi="Arial" w:cs="Arial"/>
                <w:color w:val="000000"/>
                <w:sz w:val="24"/>
                <w:szCs w:val="24"/>
              </w:rPr>
              <w:t xml:space="preserve"> of matched accounts</w:t>
            </w:r>
            <w:r w:rsidRPr="000F5B2B">
              <w:rPr>
                <w:rFonts w:ascii="Arial" w:hAnsi="Arial" w:cs="Arial"/>
                <w:color w:val="000000"/>
                <w:sz w:val="24"/>
                <w:szCs w:val="24"/>
              </w:rPr>
              <w:t xml:space="preserve"> in the variable named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you previously declared. Use the example below if you want, which uses the </w:t>
            </w:r>
            <w:proofErr w:type="spellStart"/>
            <w:r w:rsidRPr="000F5B2B">
              <w:rPr>
                <w:rFonts w:ascii="Arial" w:hAnsi="Arial" w:cs="Arial"/>
                <w:color w:val="000000"/>
                <w:sz w:val="24"/>
                <w:szCs w:val="24"/>
              </w:rPr>
              <w:t>QueryExpression</w:t>
            </w:r>
            <w:proofErr w:type="spellEnd"/>
            <w:r w:rsidRPr="000F5B2B">
              <w:rPr>
                <w:rFonts w:ascii="Arial" w:hAnsi="Arial" w:cs="Arial"/>
                <w:color w:val="000000"/>
                <w:sz w:val="24"/>
                <w:szCs w:val="24"/>
              </w:rPr>
              <w:t xml:space="preserve"> technique.</w:t>
            </w:r>
          </w:p>
          <w:p w:rsidR="000159DC" w:rsidRDefault="000159DC" w:rsidP="00A5001D">
            <w:pPr>
              <w:rPr>
                <w:rFonts w:ascii="Arial" w:hAnsi="Arial" w:cs="Arial"/>
                <w:sz w:val="24"/>
                <w:szCs w:val="24"/>
              </w:rPr>
            </w:pPr>
          </w:p>
          <w:p w:rsidR="000F5B2B" w:rsidRDefault="000F5B2B" w:rsidP="00A5001D">
            <w:pPr>
              <w:rPr>
                <w:rFonts w:ascii="Arial" w:hAnsi="Arial" w:cs="Arial"/>
                <w:sz w:val="24"/>
                <w:szCs w:val="24"/>
              </w:rPr>
            </w:pPr>
          </w:p>
          <w:p w:rsidR="000F5B2B" w:rsidRDefault="000F5B2B" w:rsidP="000F5B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Query Expression to do search</w:t>
            </w:r>
          </w:p>
          <w:p w:rsidR="000F5B2B" w:rsidRPr="006E5041" w:rsidRDefault="000F5B2B" w:rsidP="000F5B2B">
            <w:pPr>
              <w:autoSpaceDE w:val="0"/>
              <w:autoSpaceDN w:val="0"/>
              <w:adjustRightInd w:val="0"/>
              <w:rPr>
                <w:rFonts w:ascii="Consolas" w:hAnsi="Consolas" w:cs="Consolas"/>
                <w:color w:val="000000"/>
              </w:rPr>
            </w:pPr>
          </w:p>
          <w:p w:rsidR="000F5B2B"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ConditionExpression</w:t>
            </w:r>
            <w:proofErr w:type="spellEnd"/>
            <w:r w:rsidRPr="006E5041">
              <w:rPr>
                <w:rFonts w:ascii="Consolas" w:hAnsi="Consolas" w:cs="Consolas"/>
                <w:color w:val="000000"/>
              </w:rPr>
              <w:t xml:space="preserve"> condition1 = </w:t>
            </w:r>
            <w:r w:rsidRPr="006E5041">
              <w:rPr>
                <w:rFonts w:ascii="Consolas" w:hAnsi="Consolas" w:cs="Consolas"/>
                <w:color w:val="0000FF"/>
              </w:rPr>
              <w:t>new</w:t>
            </w:r>
            <w:r w:rsidRPr="006E5041">
              <w:rPr>
                <w:rFonts w:ascii="Consolas" w:hAnsi="Consolas" w:cs="Consolas"/>
                <w:color w:val="000000"/>
              </w:rPr>
              <w:t xml:space="preserve"> </w:t>
            </w:r>
          </w:p>
          <w:p w:rsidR="000F5B2B" w:rsidRPr="006E5041" w:rsidRDefault="000F5B2B" w:rsidP="000F5B2B">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r w:rsidRPr="006E5041">
              <w:rPr>
                <w:rFonts w:ascii="Consolas" w:hAnsi="Consolas" w:cs="Consolas"/>
                <w:color w:val="2B91AF"/>
              </w:rPr>
              <w:t>ConditionExpression</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condition1.AttributeName = </w:t>
            </w:r>
            <w:r w:rsidRPr="006E5041">
              <w:rPr>
                <w:rFonts w:ascii="Consolas" w:hAnsi="Consolas" w:cs="Consolas"/>
                <w:color w:val="A31515"/>
              </w:rPr>
              <w:t>"name"</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condition1.Operator = </w:t>
            </w:r>
            <w:proofErr w:type="spellStart"/>
            <w:r w:rsidRPr="006E5041">
              <w:rPr>
                <w:rFonts w:ascii="Consolas" w:hAnsi="Consolas" w:cs="Consolas"/>
                <w:color w:val="2B91AF"/>
              </w:rPr>
              <w:t>ConditionOperator</w:t>
            </w:r>
            <w:r w:rsidRPr="006E5041">
              <w:rPr>
                <w:rFonts w:ascii="Consolas" w:hAnsi="Consolas" w:cs="Consolas"/>
                <w:color w:val="000000"/>
              </w:rPr>
              <w:t>.Equal</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condition1.Values.Add(</w:t>
            </w:r>
            <w:proofErr w:type="spellStart"/>
            <w:r w:rsidRPr="006E5041">
              <w:rPr>
                <w:rFonts w:ascii="Consolas" w:hAnsi="Consolas" w:cs="Consolas"/>
                <w:color w:val="000000"/>
              </w:rPr>
              <w:t>newAccountName</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FilterExpression</w:t>
            </w:r>
            <w:proofErr w:type="spellEnd"/>
            <w:r w:rsidRPr="006E5041">
              <w:rPr>
                <w:rFonts w:ascii="Consolas" w:hAnsi="Consolas" w:cs="Consolas"/>
                <w:color w:val="000000"/>
              </w:rPr>
              <w:t xml:space="preserve"> filter1 = </w:t>
            </w:r>
            <w:r w:rsidRPr="006E5041">
              <w:rPr>
                <w:rFonts w:ascii="Consolas" w:hAnsi="Consolas" w:cs="Consolas"/>
                <w:color w:val="0000FF"/>
              </w:rPr>
              <w:t>new</w:t>
            </w:r>
            <w:r w:rsidRPr="006E5041">
              <w:rPr>
                <w:rFonts w:ascii="Consolas" w:hAnsi="Consolas" w:cs="Consolas"/>
                <w:color w:val="000000"/>
              </w:rPr>
              <w:t xml:space="preserve"> </w:t>
            </w:r>
            <w:proofErr w:type="spellStart"/>
            <w:r w:rsidRPr="006E5041">
              <w:rPr>
                <w:rFonts w:ascii="Consolas" w:hAnsi="Consolas" w:cs="Consolas"/>
                <w:color w:val="2B91AF"/>
              </w:rPr>
              <w:t>FilterExpression</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filter1.Conditions.Add(condition1);</w:t>
            </w:r>
          </w:p>
          <w:p w:rsidR="000F5B2B" w:rsidRPr="006E5041" w:rsidRDefault="000F5B2B" w:rsidP="000F5B2B">
            <w:pPr>
              <w:autoSpaceDE w:val="0"/>
              <w:autoSpaceDN w:val="0"/>
              <w:adjustRightInd w:val="0"/>
              <w:rPr>
                <w:rFonts w:ascii="Consolas" w:hAnsi="Consolas" w:cs="Consolas"/>
                <w:color w:val="000000"/>
              </w:rPr>
            </w:pP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 xml:space="preserve"> query = </w:t>
            </w:r>
            <w:r w:rsidRPr="006E5041">
              <w:rPr>
                <w:rFonts w:ascii="Consolas" w:hAnsi="Consolas" w:cs="Consolas"/>
                <w:color w:val="0000FF"/>
              </w:rPr>
              <w:t>new</w:t>
            </w: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w:t>
            </w:r>
            <w:r w:rsidRPr="006E5041">
              <w:rPr>
                <w:rFonts w:ascii="Consolas" w:hAnsi="Consolas" w:cs="Consolas"/>
                <w:color w:val="A31515"/>
              </w:rPr>
              <w:t>"account"</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000000"/>
              </w:rPr>
              <w:t>query.ColumnSet.AddColumns</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000000"/>
              </w:rPr>
              <w:t>query.Criteria.AddFilter</w:t>
            </w:r>
            <w:proofErr w:type="spellEnd"/>
            <w:r w:rsidRPr="006E5041">
              <w:rPr>
                <w:rFonts w:ascii="Consolas" w:hAnsi="Consolas" w:cs="Consolas"/>
                <w:color w:val="000000"/>
              </w:rPr>
              <w:t>(filter1);</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 xml:space="preserve"> </w:t>
            </w:r>
            <w:proofErr w:type="spellStart"/>
            <w:r w:rsidRPr="006E5041">
              <w:rPr>
                <w:rFonts w:ascii="Consolas" w:hAnsi="Consolas" w:cs="Consolas"/>
                <w:color w:val="000000"/>
              </w:rPr>
              <w:t>dupTest</w:t>
            </w:r>
            <w:proofErr w:type="spellEnd"/>
            <w:r w:rsidRPr="006E5041">
              <w:rPr>
                <w:rFonts w:ascii="Consolas" w:hAnsi="Consolas" w:cs="Consolas"/>
                <w:color w:val="000000"/>
              </w:rPr>
              <w:t xml:space="preserve"> = </w:t>
            </w:r>
            <w:r w:rsidRPr="006E5041">
              <w:rPr>
                <w:rFonts w:ascii="Consolas" w:hAnsi="Consolas" w:cs="Consolas"/>
                <w:color w:val="0000FF"/>
              </w:rPr>
              <w:t>new</w:t>
            </w: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w:t>
            </w:r>
            <w:r w:rsidRPr="006E5041">
              <w:rPr>
                <w:rFonts w:ascii="Consolas" w:hAnsi="Consolas" w:cs="Consolas"/>
                <w:color w:val="A31515"/>
              </w:rPr>
              <w:t>"account"</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p>
          <w:p w:rsidR="000F5B2B" w:rsidRDefault="000F5B2B" w:rsidP="000F5B2B">
            <w:pPr>
              <w:autoSpaceDE w:val="0"/>
              <w:autoSpaceDN w:val="0"/>
              <w:adjustRightInd w:val="0"/>
              <w:ind w:left="360"/>
              <w:rPr>
                <w:rFonts w:ascii="Consolas" w:hAnsi="Consolas" w:cs="Consolas"/>
                <w:color w:val="000000"/>
              </w:rPr>
            </w:pPr>
            <w:r>
              <w:rPr>
                <w:rFonts w:ascii="Consolas" w:hAnsi="Consolas" w:cs="Consolas"/>
                <w:color w:val="000000"/>
              </w:rPr>
              <w:t xml:space="preserve">             </w:t>
            </w:r>
            <w:proofErr w:type="spellStart"/>
            <w:r w:rsidRPr="006E5041">
              <w:rPr>
                <w:rFonts w:ascii="Consolas" w:hAnsi="Consolas" w:cs="Consolas"/>
                <w:color w:val="2B91AF"/>
              </w:rPr>
              <w:t>EntityCollection</w:t>
            </w:r>
            <w:proofErr w:type="spellEnd"/>
            <w:r w:rsidRPr="006E5041">
              <w:rPr>
                <w:rFonts w:ascii="Consolas" w:hAnsi="Consolas" w:cs="Consolas"/>
                <w:color w:val="000000"/>
              </w:rPr>
              <w:t xml:space="preserve"> result = </w:t>
            </w:r>
            <w:proofErr w:type="spellStart"/>
            <w:r w:rsidRPr="006E5041">
              <w:rPr>
                <w:rFonts w:ascii="Consolas" w:hAnsi="Consolas" w:cs="Consolas"/>
                <w:color w:val="000000"/>
              </w:rPr>
              <w:t>service.RetrieveMultiple</w:t>
            </w:r>
            <w:proofErr w:type="spellEnd"/>
            <w:r w:rsidRPr="006E5041">
              <w:rPr>
                <w:rFonts w:ascii="Consolas" w:hAnsi="Consolas" w:cs="Consolas"/>
                <w:color w:val="000000"/>
              </w:rPr>
              <w:t>(query);</w:t>
            </w: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00"/>
              </w:rPr>
              <w:tab/>
              <w:t xml:space="preserve">    </w:t>
            </w:r>
            <w:r w:rsidRPr="006446A0">
              <w:rPr>
                <w:rFonts w:ascii="Consolas" w:hAnsi="Consolas" w:cs="Consolas"/>
                <w:color w:val="008000"/>
              </w:rPr>
              <w:t>//store the number of accounts with the same name</w:t>
            </w: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proofErr w:type="spellStart"/>
            <w:r w:rsidRPr="006446A0">
              <w:rPr>
                <w:rFonts w:ascii="Consolas" w:hAnsi="Consolas" w:cs="Consolas"/>
                <w:color w:val="000000"/>
              </w:rPr>
              <w:t>numberOfAccounts</w:t>
            </w:r>
            <w:proofErr w:type="spellEnd"/>
            <w:r w:rsidRPr="006446A0">
              <w:rPr>
                <w:rFonts w:ascii="Consolas" w:hAnsi="Consolas" w:cs="Consolas"/>
                <w:color w:val="000000"/>
              </w:rPr>
              <w:t xml:space="preserve"> = </w:t>
            </w:r>
            <w:proofErr w:type="spellStart"/>
            <w:r w:rsidRPr="006446A0">
              <w:rPr>
                <w:rFonts w:ascii="Consolas" w:hAnsi="Consolas" w:cs="Consolas"/>
                <w:color w:val="000000"/>
              </w:rPr>
              <w:t>result.Entities.Count</w:t>
            </w:r>
            <w:proofErr w:type="spellEnd"/>
            <w:r w:rsidRPr="006446A0">
              <w:rPr>
                <w:rFonts w:ascii="Consolas" w:hAnsi="Consolas" w:cs="Consolas"/>
                <w:color w:val="000000"/>
              </w:rPr>
              <w:t>;</w:t>
            </w:r>
          </w:p>
          <w:p w:rsidR="000F5B2B" w:rsidRPr="006446A0" w:rsidRDefault="000F5B2B" w:rsidP="000F5B2B">
            <w:pPr>
              <w:autoSpaceDE w:val="0"/>
              <w:autoSpaceDN w:val="0"/>
              <w:adjustRightInd w:val="0"/>
              <w:rPr>
                <w:rFonts w:ascii="Consolas" w:hAnsi="Consolas" w:cs="Consolas"/>
                <w:color w:val="000000"/>
              </w:rPr>
            </w:pP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r w:rsidRPr="006446A0">
              <w:rPr>
                <w:rFonts w:ascii="Consolas" w:hAnsi="Consolas" w:cs="Consolas"/>
                <w:color w:val="008000"/>
              </w:rPr>
              <w:t>//Send info to the trace log</w:t>
            </w:r>
          </w:p>
          <w:p w:rsidR="000F5B2B" w:rsidRPr="006446A0" w:rsidRDefault="000F5B2B" w:rsidP="000F5B2B">
            <w:pPr>
              <w:autoSpaceDE w:val="0"/>
              <w:autoSpaceDN w:val="0"/>
              <w:adjustRightInd w:val="0"/>
              <w:ind w:left="360"/>
              <w:rPr>
                <w:rFonts w:ascii="Consolas" w:hAnsi="Consolas" w:cs="Consolas"/>
                <w:color w:val="000000"/>
              </w:rPr>
            </w:pPr>
            <w:r w:rsidRPr="006446A0">
              <w:rPr>
                <w:rFonts w:ascii="Consolas" w:hAnsi="Consolas" w:cs="Consolas"/>
                <w:color w:val="000000"/>
              </w:rPr>
              <w:lastRenderedPageBreak/>
              <w:t xml:space="preserve">             </w:t>
            </w:r>
            <w:proofErr w:type="spellStart"/>
            <w:r w:rsidRPr="006446A0">
              <w:rPr>
                <w:rFonts w:ascii="Consolas" w:hAnsi="Consolas" w:cs="Consolas"/>
                <w:color w:val="000000"/>
              </w:rPr>
              <w:t>tracingService.Trace</w:t>
            </w:r>
            <w:proofErr w:type="spellEnd"/>
            <w:r w:rsidRPr="006446A0">
              <w:rPr>
                <w:rFonts w:ascii="Consolas" w:hAnsi="Consolas" w:cs="Consolas"/>
                <w:color w:val="000000"/>
              </w:rPr>
              <w:t>(</w:t>
            </w:r>
            <w:r w:rsidRPr="006446A0">
              <w:rPr>
                <w:rFonts w:ascii="Consolas" w:hAnsi="Consolas" w:cs="Consolas"/>
                <w:color w:val="A31515"/>
              </w:rPr>
              <w:t>"</w:t>
            </w:r>
            <w:proofErr w:type="spellStart"/>
            <w:r w:rsidRPr="006446A0">
              <w:rPr>
                <w:rFonts w:ascii="Consolas" w:hAnsi="Consolas" w:cs="Consolas"/>
                <w:color w:val="A31515"/>
              </w:rPr>
              <w:t>NumberOfDuplicates</w:t>
            </w:r>
            <w:proofErr w:type="spellEnd"/>
            <w:r w:rsidRPr="006446A0">
              <w:rPr>
                <w:rFonts w:ascii="Consolas" w:hAnsi="Consolas" w:cs="Consolas"/>
                <w:color w:val="A31515"/>
              </w:rPr>
              <w:t xml:space="preserve"> is "</w:t>
            </w:r>
            <w:r w:rsidRPr="006446A0">
              <w:rPr>
                <w:rFonts w:ascii="Consolas" w:hAnsi="Consolas" w:cs="Consolas"/>
                <w:color w:val="000000"/>
              </w:rPr>
              <w:t xml:space="preserve"> + </w:t>
            </w:r>
          </w:p>
          <w:p w:rsidR="000F5B2B" w:rsidRPr="006446A0" w:rsidRDefault="000F5B2B" w:rsidP="000F5B2B">
            <w:pPr>
              <w:autoSpaceDE w:val="0"/>
              <w:autoSpaceDN w:val="0"/>
              <w:adjustRightInd w:val="0"/>
              <w:ind w:left="2520" w:firstLine="360"/>
              <w:rPr>
                <w:rFonts w:ascii="Consolas" w:hAnsi="Consolas" w:cs="Consolas"/>
                <w:color w:val="000000"/>
              </w:rPr>
            </w:pPr>
            <w:proofErr w:type="spellStart"/>
            <w:r w:rsidRPr="006446A0">
              <w:rPr>
                <w:rFonts w:ascii="Consolas" w:hAnsi="Consolas" w:cs="Consolas"/>
                <w:color w:val="000000"/>
              </w:rPr>
              <w:t>numberOfAccounts.ToString</w:t>
            </w:r>
            <w:proofErr w:type="spellEnd"/>
            <w:r w:rsidRPr="006446A0">
              <w:rPr>
                <w:rFonts w:ascii="Consolas" w:hAnsi="Consolas" w:cs="Consolas"/>
                <w:color w:val="000000"/>
              </w:rPr>
              <w:t>());</w:t>
            </w:r>
          </w:p>
          <w:p w:rsidR="000F5B2B" w:rsidRDefault="000F5B2B" w:rsidP="000F5B2B">
            <w:pPr>
              <w:autoSpaceDE w:val="0"/>
              <w:autoSpaceDN w:val="0"/>
              <w:adjustRightInd w:val="0"/>
              <w:rPr>
                <w:rFonts w:asciiTheme="majorHAnsi" w:hAnsiTheme="majorHAnsi" w:cs="Consolas"/>
                <w:color w:val="000000"/>
              </w:rPr>
            </w:pPr>
          </w:p>
          <w:p w:rsidR="000F5B2B" w:rsidRPr="00EF1E95" w:rsidRDefault="000F5B2B" w:rsidP="00A5001D">
            <w:pPr>
              <w:rPr>
                <w:rFonts w:ascii="Arial" w:hAnsi="Arial" w:cs="Arial"/>
                <w:sz w:val="24"/>
                <w:szCs w:val="24"/>
              </w:rPr>
            </w:pPr>
          </w:p>
        </w:tc>
      </w:tr>
      <w:tr w:rsidR="000F5B2B" w:rsidTr="00023890">
        <w:tc>
          <w:tcPr>
            <w:tcW w:w="562" w:type="dxa"/>
          </w:tcPr>
          <w:p w:rsidR="000F5B2B" w:rsidRPr="00655461" w:rsidRDefault="000F5B2B"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lastRenderedPageBreak/>
              <w:t>12</w:t>
            </w:r>
          </w:p>
        </w:tc>
        <w:tc>
          <w:tcPr>
            <w:tcW w:w="8312" w:type="dxa"/>
          </w:tcPr>
          <w:p w:rsidR="000F5B2B" w:rsidRPr="000F5B2B" w:rsidRDefault="000F5B2B" w:rsidP="000F5B2B">
            <w:pPr>
              <w:autoSpaceDE w:val="0"/>
              <w:autoSpaceDN w:val="0"/>
              <w:adjustRightInd w:val="0"/>
              <w:rPr>
                <w:rFonts w:ascii="Arial" w:hAnsi="Arial" w:cs="Arial"/>
                <w:color w:val="000000"/>
                <w:sz w:val="24"/>
                <w:szCs w:val="24"/>
              </w:rPr>
            </w:pPr>
            <w:r>
              <w:rPr>
                <w:rFonts w:ascii="Arial" w:hAnsi="Arial" w:cs="Arial"/>
                <w:color w:val="000000"/>
                <w:sz w:val="24"/>
                <w:szCs w:val="24"/>
              </w:rPr>
              <w:t>F</w:t>
            </w:r>
            <w:r w:rsidRPr="000F5B2B">
              <w:rPr>
                <w:rFonts w:ascii="Arial" w:hAnsi="Arial" w:cs="Arial"/>
                <w:color w:val="000000"/>
                <w:sz w:val="24"/>
                <w:szCs w:val="24"/>
              </w:rPr>
              <w:t xml:space="preserve">or the if statement create an </w:t>
            </w:r>
            <w:r w:rsidRPr="000F5B2B">
              <w:rPr>
                <w:rFonts w:ascii="Arial" w:hAnsi="Arial" w:cs="Arial"/>
                <w:b/>
                <w:color w:val="000000"/>
                <w:sz w:val="24"/>
                <w:szCs w:val="24"/>
              </w:rPr>
              <w:t>else</w:t>
            </w:r>
            <w:r w:rsidRPr="000F5B2B">
              <w:rPr>
                <w:rFonts w:ascii="Arial" w:hAnsi="Arial" w:cs="Arial"/>
                <w:color w:val="000000"/>
                <w:sz w:val="24"/>
                <w:szCs w:val="24"/>
              </w:rPr>
              <w:t xml:space="preserve"> block that throws an exception with the </w:t>
            </w:r>
            <w:proofErr w:type="gramStart"/>
            <w:r w:rsidRPr="000F5B2B">
              <w:rPr>
                <w:rFonts w:ascii="Arial" w:hAnsi="Arial" w:cs="Arial"/>
                <w:color w:val="000000"/>
                <w:sz w:val="24"/>
                <w:szCs w:val="24"/>
              </w:rPr>
              <w:t>message  “</w:t>
            </w:r>
            <w:proofErr w:type="gramEnd"/>
            <w:r w:rsidRPr="000F5B2B">
              <w:rPr>
                <w:rFonts w:ascii="Arial" w:hAnsi="Arial" w:cs="Arial"/>
                <w:color w:val="000000"/>
                <w:sz w:val="24"/>
                <w:szCs w:val="24"/>
              </w:rPr>
              <w:t>Account parameter not set”.</w:t>
            </w:r>
          </w:p>
          <w:p w:rsidR="000F5B2B" w:rsidRPr="000F5B2B" w:rsidRDefault="000F5B2B" w:rsidP="000F5B2B">
            <w:pPr>
              <w:autoSpaceDE w:val="0"/>
              <w:autoSpaceDN w:val="0"/>
              <w:adjustRightInd w:val="0"/>
              <w:rPr>
                <w:rFonts w:ascii="Arial" w:hAnsi="Arial" w:cs="Arial"/>
                <w:color w:val="000000"/>
                <w:sz w:val="24"/>
                <w:szCs w:val="24"/>
              </w:rPr>
            </w:pPr>
          </w:p>
        </w:tc>
      </w:tr>
      <w:tr w:rsidR="000F5B2B" w:rsidTr="00023890">
        <w:tc>
          <w:tcPr>
            <w:tcW w:w="562" w:type="dxa"/>
          </w:tcPr>
          <w:p w:rsidR="000F5B2B" w:rsidRPr="00655461" w:rsidRDefault="000F5B2B"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13</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Below the current if else statement but still within the Execute method</w:t>
            </w:r>
            <w:r>
              <w:rPr>
                <w:rFonts w:ascii="Arial" w:hAnsi="Arial" w:cs="Arial"/>
                <w:color w:val="000000"/>
                <w:sz w:val="24"/>
                <w:szCs w:val="24"/>
              </w:rPr>
              <w:t xml:space="preserve"> create another if else block based on</w:t>
            </w:r>
            <w:r w:rsidRPr="000F5B2B">
              <w:rPr>
                <w:rFonts w:ascii="Arial" w:hAnsi="Arial" w:cs="Arial"/>
                <w:color w:val="000000"/>
                <w:sz w:val="24"/>
                <w:szCs w:val="24"/>
              </w:rPr>
              <w:t xml:space="preserve"> the value of the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variable.</w:t>
            </w:r>
          </w:p>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 </w:t>
            </w:r>
          </w:p>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If the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is greater than 1 then we have a possible duplicate account created so set the </w:t>
            </w:r>
            <w:proofErr w:type="spellStart"/>
            <w:r w:rsidRPr="000F5B2B">
              <w:rPr>
                <w:rFonts w:ascii="Arial" w:hAnsi="Arial" w:cs="Arial"/>
                <w:color w:val="000000"/>
                <w:sz w:val="24"/>
                <w:szCs w:val="24"/>
              </w:rPr>
              <w:t>boolean</w:t>
            </w:r>
            <w:proofErr w:type="spellEnd"/>
            <w:r w:rsidRPr="000F5B2B">
              <w:rPr>
                <w:rFonts w:ascii="Arial" w:hAnsi="Arial" w:cs="Arial"/>
                <w:color w:val="000000"/>
                <w:sz w:val="24"/>
                <w:szCs w:val="24"/>
              </w:rPr>
              <w:t xml:space="preserve"> output parameter to true else </w:t>
            </w:r>
            <w:proofErr w:type="spellStart"/>
            <w:r w:rsidRPr="000F5B2B">
              <w:rPr>
                <w:rFonts w:ascii="Arial" w:hAnsi="Arial" w:cs="Arial"/>
                <w:color w:val="000000"/>
                <w:sz w:val="24"/>
                <w:szCs w:val="24"/>
              </w:rPr>
              <w:t>set</w:t>
            </w:r>
            <w:proofErr w:type="spellEnd"/>
            <w:r w:rsidRPr="000F5B2B">
              <w:rPr>
                <w:rFonts w:ascii="Arial" w:hAnsi="Arial" w:cs="Arial"/>
                <w:color w:val="000000"/>
                <w:sz w:val="24"/>
                <w:szCs w:val="24"/>
              </w:rPr>
              <w:t xml:space="preserve"> it to false.</w:t>
            </w: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r>
              <w:rPr>
                <w:noProof/>
                <w:lang w:eastAsia="en-GB"/>
              </w:rPr>
              <w:drawing>
                <wp:inline distT="0" distB="0" distL="0" distR="0" wp14:anchorId="3122A692" wp14:editId="195CF2ED">
                  <wp:extent cx="4937760" cy="2157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760" cy="2157095"/>
                          </a:xfrm>
                          <a:prstGeom prst="rect">
                            <a:avLst/>
                          </a:prstGeom>
                        </pic:spPr>
                      </pic:pic>
                    </a:graphicData>
                  </a:graphic>
                </wp:inline>
              </w:drawing>
            </w:r>
          </w:p>
        </w:tc>
      </w:tr>
      <w:tr w:rsidR="000F5B2B" w:rsidTr="00023890">
        <w:tc>
          <w:tcPr>
            <w:tcW w:w="562" w:type="dxa"/>
          </w:tcPr>
          <w:p w:rsidR="000F5B2B" w:rsidRPr="00655461" w:rsidRDefault="000F5B2B" w:rsidP="00023890">
            <w:pPr>
              <w:pStyle w:val="ListParagraph"/>
              <w:numPr>
                <w:ilvl w:val="0"/>
                <w:numId w:val="50"/>
              </w:numPr>
              <w:ind w:hanging="691"/>
              <w:rPr>
                <w:rFonts w:ascii="Arial" w:hAnsi="Arial" w:cs="Arial"/>
                <w:b/>
                <w:sz w:val="24"/>
                <w:szCs w:val="24"/>
              </w:rPr>
            </w:pPr>
            <w:r w:rsidRPr="00655461">
              <w:rPr>
                <w:rFonts w:ascii="Arial" w:hAnsi="Arial" w:cs="Arial"/>
                <w:b/>
                <w:sz w:val="24"/>
                <w:szCs w:val="24"/>
              </w:rPr>
              <w:t>14</w:t>
            </w:r>
          </w:p>
        </w:tc>
        <w:tc>
          <w:tcPr>
            <w:tcW w:w="8312" w:type="dxa"/>
          </w:tcPr>
          <w:p w:rsidR="000F5B2B" w:rsidRPr="000F5B2B" w:rsidRDefault="000F5B2B" w:rsidP="000F5B2B">
            <w:pPr>
              <w:autoSpaceDE w:val="0"/>
              <w:autoSpaceDN w:val="0"/>
              <w:adjustRightInd w:val="0"/>
              <w:rPr>
                <w:rFonts w:ascii="Arial" w:hAnsi="Arial" w:cs="Arial"/>
                <w:color w:val="000000"/>
                <w:sz w:val="24"/>
                <w:szCs w:val="24"/>
              </w:rPr>
            </w:pPr>
          </w:p>
        </w:tc>
      </w:tr>
    </w:tbl>
    <w:p w:rsidR="005A763D" w:rsidRPr="000F5B2B" w:rsidRDefault="005A763D" w:rsidP="000F5B2B">
      <w:pPr>
        <w:autoSpaceDE w:val="0"/>
        <w:autoSpaceDN w:val="0"/>
        <w:adjustRightInd w:val="0"/>
        <w:spacing w:after="0" w:line="240" w:lineRule="auto"/>
        <w:rPr>
          <w:rFonts w:ascii="Consolas" w:hAnsi="Consolas" w:cs="Consolas"/>
          <w:color w:val="000000"/>
        </w:rPr>
      </w:pPr>
    </w:p>
    <w:p w:rsidR="006E5041" w:rsidRPr="000F5B2B" w:rsidRDefault="006E5041" w:rsidP="006E5041">
      <w:pPr>
        <w:autoSpaceDE w:val="0"/>
        <w:autoSpaceDN w:val="0"/>
        <w:adjustRightInd w:val="0"/>
        <w:spacing w:after="0" w:line="240" w:lineRule="auto"/>
        <w:ind w:left="360"/>
        <w:rPr>
          <w:rFonts w:ascii="Arial" w:hAnsi="Arial" w:cs="Arial"/>
          <w:color w:val="000000"/>
          <w:sz w:val="24"/>
          <w:szCs w:val="24"/>
        </w:rPr>
      </w:pPr>
    </w:p>
    <w:p w:rsidR="00F11490" w:rsidRDefault="000F5B2B" w:rsidP="00F11490">
      <w:pPr>
        <w:rPr>
          <w:rFonts w:ascii="Arial" w:hAnsi="Arial" w:cs="Arial"/>
          <w:b/>
          <w:sz w:val="24"/>
          <w:szCs w:val="24"/>
        </w:rPr>
      </w:pPr>
      <w:r w:rsidRPr="000F5B2B">
        <w:rPr>
          <w:rFonts w:ascii="Arial" w:hAnsi="Arial" w:cs="Arial"/>
          <w:b/>
          <w:sz w:val="24"/>
          <w:szCs w:val="24"/>
        </w:rPr>
        <w:t>Step</w:t>
      </w:r>
      <w:r w:rsidR="00F11490" w:rsidRPr="000F5B2B">
        <w:rPr>
          <w:rFonts w:ascii="Arial" w:hAnsi="Arial" w:cs="Arial"/>
          <w:b/>
          <w:sz w:val="24"/>
          <w:szCs w:val="24"/>
        </w:rPr>
        <w:t xml:space="preserve"> 2: Registering the custom Workflow Activity (Custom Action)</w:t>
      </w:r>
    </w:p>
    <w:p w:rsidR="000F5B2B" w:rsidRPr="000F5B2B" w:rsidRDefault="000F5B2B" w:rsidP="00F11490">
      <w:pPr>
        <w:rPr>
          <w:rFonts w:ascii="Arial" w:hAnsi="Arial" w:cs="Arial"/>
          <w:b/>
          <w:sz w:val="24"/>
          <w:szCs w:val="24"/>
        </w:rPr>
      </w:pPr>
    </w:p>
    <w:tbl>
      <w:tblPr>
        <w:tblStyle w:val="TableGrid"/>
        <w:tblW w:w="0" w:type="auto"/>
        <w:tblLayout w:type="fixed"/>
        <w:tblLook w:val="04A0" w:firstRow="1" w:lastRow="0" w:firstColumn="1" w:lastColumn="0" w:noHBand="0" w:noVBand="1"/>
      </w:tblPr>
      <w:tblGrid>
        <w:gridCol w:w="704"/>
        <w:gridCol w:w="8312"/>
      </w:tblGrid>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1</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Build you project and fix any errors. Next go to the project properties and create a new key to sign your completed assembly. Give the </w:t>
            </w:r>
            <w:proofErr w:type="spellStart"/>
            <w:r w:rsidRPr="000F5B2B">
              <w:rPr>
                <w:rFonts w:ascii="Arial" w:hAnsi="Arial" w:cs="Arial"/>
                <w:color w:val="000000"/>
                <w:sz w:val="24"/>
                <w:szCs w:val="24"/>
              </w:rPr>
              <w:t>snk</w:t>
            </w:r>
            <w:proofErr w:type="spellEnd"/>
            <w:r w:rsidRPr="000F5B2B">
              <w:rPr>
                <w:rFonts w:ascii="Arial" w:hAnsi="Arial" w:cs="Arial"/>
                <w:color w:val="000000"/>
                <w:sz w:val="24"/>
                <w:szCs w:val="24"/>
              </w:rPr>
              <w:t xml:space="preserve"> file any name you like but don’t bother protecting it with a password.</w:t>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1385164A" wp14:editId="73B4C2F6">
                  <wp:extent cx="5097780" cy="257543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787" cy="2586047"/>
                          </a:xfrm>
                          <a:prstGeom prst="rect">
                            <a:avLst/>
                          </a:prstGeom>
                          <a:noFill/>
                          <a:ln>
                            <a:noFill/>
                          </a:ln>
                        </pic:spPr>
                      </pic:pic>
                    </a:graphicData>
                  </a:graphic>
                </wp:inline>
              </w:drawing>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5BA0369D" wp14:editId="2C5C06F8">
                  <wp:extent cx="4190365" cy="31330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0365" cy="3133090"/>
                          </a:xfrm>
                          <a:prstGeom prst="rect">
                            <a:avLst/>
                          </a:prstGeom>
                          <a:noFill/>
                          <a:ln>
                            <a:noFill/>
                          </a:ln>
                        </pic:spPr>
                      </pic:pic>
                    </a:graphicData>
                  </a:graphic>
                </wp:inline>
              </w:drawing>
            </w:r>
          </w:p>
          <w:p w:rsidR="000F5B2B" w:rsidRP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2</w:t>
            </w:r>
          </w:p>
        </w:tc>
        <w:tc>
          <w:tcPr>
            <w:tcW w:w="8312" w:type="dxa"/>
          </w:tcPr>
          <w:p w:rsidR="000F5B2B" w:rsidRPr="00EF1E95" w:rsidRDefault="000F5B2B" w:rsidP="000F5B2B">
            <w:pPr>
              <w:rPr>
                <w:rFonts w:ascii="Arial" w:hAnsi="Arial" w:cs="Arial"/>
                <w:sz w:val="24"/>
                <w:szCs w:val="24"/>
              </w:rPr>
            </w:pPr>
            <w:r w:rsidRPr="000F5B2B">
              <w:rPr>
                <w:rFonts w:ascii="Arial" w:hAnsi="Arial" w:cs="Arial"/>
                <w:sz w:val="24"/>
                <w:szCs w:val="24"/>
              </w:rPr>
              <w:t>Rebuild the project again making sure that you have selected the Debug configuration.</w:t>
            </w: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3</w:t>
            </w:r>
          </w:p>
        </w:tc>
        <w:tc>
          <w:tcPr>
            <w:tcW w:w="8312" w:type="dxa"/>
          </w:tcPr>
          <w:p w:rsidR="000F5B2B" w:rsidRDefault="000F5B2B" w:rsidP="000F5B2B">
            <w:pPr>
              <w:rPr>
                <w:rFonts w:ascii="Arial" w:hAnsi="Arial" w:cs="Arial"/>
                <w:sz w:val="24"/>
                <w:szCs w:val="24"/>
              </w:rPr>
            </w:pPr>
            <w:r w:rsidRPr="000F5B2B">
              <w:rPr>
                <w:rFonts w:ascii="Arial" w:hAnsi="Arial" w:cs="Arial"/>
                <w:sz w:val="24"/>
                <w:szCs w:val="24"/>
              </w:rPr>
              <w:t xml:space="preserve">Now </w:t>
            </w:r>
            <w:r w:rsidRPr="000F5B2B">
              <w:rPr>
                <w:rFonts w:ascii="Arial" w:hAnsi="Arial" w:cs="Arial"/>
                <w:b/>
                <w:sz w:val="24"/>
                <w:szCs w:val="24"/>
              </w:rPr>
              <w:t>copy</w:t>
            </w:r>
            <w:r w:rsidRPr="000F5B2B">
              <w:rPr>
                <w:rFonts w:ascii="Arial" w:hAnsi="Arial" w:cs="Arial"/>
                <w:sz w:val="24"/>
                <w:szCs w:val="24"/>
              </w:rPr>
              <w:t xml:space="preserve"> the .</w:t>
            </w:r>
            <w:proofErr w:type="spellStart"/>
            <w:r w:rsidRPr="000F5B2B">
              <w:rPr>
                <w:rFonts w:ascii="Arial" w:hAnsi="Arial" w:cs="Arial"/>
                <w:sz w:val="24"/>
                <w:szCs w:val="24"/>
              </w:rPr>
              <w:t>snk</w:t>
            </w:r>
            <w:proofErr w:type="spellEnd"/>
            <w:r w:rsidRPr="000F5B2B">
              <w:rPr>
                <w:rFonts w:ascii="Arial" w:hAnsi="Arial" w:cs="Arial"/>
                <w:sz w:val="24"/>
                <w:szCs w:val="24"/>
              </w:rPr>
              <w:t xml:space="preserve"> file previously created (</w:t>
            </w:r>
            <w:proofErr w:type="gramStart"/>
            <w:r w:rsidRPr="000F5B2B">
              <w:rPr>
                <w:rFonts w:ascii="Arial" w:hAnsi="Arial" w:cs="Arial"/>
                <w:sz w:val="24"/>
                <w:szCs w:val="24"/>
              </w:rPr>
              <w:t>you’ll</w:t>
            </w:r>
            <w:proofErr w:type="gramEnd"/>
            <w:r w:rsidRPr="000F5B2B">
              <w:rPr>
                <w:rFonts w:ascii="Arial" w:hAnsi="Arial" w:cs="Arial"/>
                <w:sz w:val="24"/>
                <w:szCs w:val="24"/>
              </w:rPr>
              <w:t xml:space="preserve"> find it in the project folder) to the Dynamics 365 </w:t>
            </w:r>
            <w:proofErr w:type="spellStart"/>
            <w:r w:rsidRPr="000F5B2B">
              <w:rPr>
                <w:rFonts w:ascii="Arial" w:hAnsi="Arial" w:cs="Arial"/>
                <w:sz w:val="24"/>
                <w:szCs w:val="24"/>
              </w:rPr>
              <w:t>sdk</w:t>
            </w:r>
            <w:proofErr w:type="spellEnd"/>
            <w:r w:rsidRPr="000F5B2B">
              <w:rPr>
                <w:rFonts w:ascii="Arial" w:hAnsi="Arial" w:cs="Arial"/>
                <w:sz w:val="24"/>
                <w:szCs w:val="24"/>
              </w:rPr>
              <w:t xml:space="preserve"> \too</w:t>
            </w:r>
            <w:r>
              <w:rPr>
                <w:rFonts w:ascii="Arial" w:hAnsi="Arial" w:cs="Arial"/>
                <w:sz w:val="24"/>
                <w:szCs w:val="24"/>
              </w:rPr>
              <w:t>ls\</w:t>
            </w:r>
            <w:proofErr w:type="spellStart"/>
            <w:r>
              <w:rPr>
                <w:rFonts w:ascii="Arial" w:hAnsi="Arial" w:cs="Arial"/>
                <w:sz w:val="24"/>
                <w:szCs w:val="24"/>
              </w:rPr>
              <w:t>PluginRegistration</w:t>
            </w:r>
            <w:proofErr w:type="spellEnd"/>
            <w:r>
              <w:rPr>
                <w:rFonts w:ascii="Arial" w:hAnsi="Arial" w:cs="Arial"/>
                <w:sz w:val="24"/>
                <w:szCs w:val="24"/>
              </w:rPr>
              <w:t xml:space="preserve"> folder.</w:t>
            </w:r>
          </w:p>
          <w:p w:rsidR="000F5B2B" w:rsidRDefault="000F5B2B" w:rsidP="000F5B2B">
            <w:pPr>
              <w:rPr>
                <w:rFonts w:ascii="Arial" w:hAnsi="Arial" w:cs="Arial"/>
                <w:sz w:val="24"/>
                <w:szCs w:val="24"/>
              </w:rPr>
            </w:pPr>
          </w:p>
          <w:p w:rsidR="000F5B2B" w:rsidRPr="000F5B2B" w:rsidRDefault="000F5B2B" w:rsidP="000F5B2B">
            <w:pPr>
              <w:rPr>
                <w:rFonts w:ascii="Arial" w:hAnsi="Arial" w:cs="Arial"/>
                <w:sz w:val="24"/>
                <w:szCs w:val="24"/>
              </w:rPr>
            </w:pPr>
            <w:r>
              <w:rPr>
                <w:rFonts w:ascii="Arial" w:hAnsi="Arial" w:cs="Arial"/>
                <w:sz w:val="24"/>
                <w:szCs w:val="24"/>
              </w:rPr>
              <w:t>R</w:t>
            </w:r>
            <w:r w:rsidRPr="000F5B2B">
              <w:rPr>
                <w:rFonts w:ascii="Arial" w:hAnsi="Arial" w:cs="Arial"/>
                <w:sz w:val="24"/>
                <w:szCs w:val="24"/>
              </w:rPr>
              <w:t xml:space="preserve">ename the copy </w:t>
            </w:r>
            <w:proofErr w:type="spellStart"/>
            <w:r w:rsidRPr="000F5B2B">
              <w:rPr>
                <w:rFonts w:ascii="Arial" w:hAnsi="Arial" w:cs="Arial"/>
                <w:sz w:val="24"/>
                <w:szCs w:val="24"/>
              </w:rPr>
              <w:t>PluginProfiler.DefaultWorkflowAssembly.snk</w:t>
            </w:r>
            <w:proofErr w:type="spellEnd"/>
            <w:r w:rsidRPr="000F5B2B">
              <w:rPr>
                <w:rFonts w:ascii="Arial" w:hAnsi="Arial" w:cs="Arial"/>
                <w:sz w:val="24"/>
                <w:szCs w:val="24"/>
              </w:rPr>
              <w:t>. This will allow us to debug the assembly later.</w:t>
            </w:r>
          </w:p>
          <w:p w:rsidR="000F5B2B" w:rsidRDefault="000F5B2B" w:rsidP="000F5B2B">
            <w:pPr>
              <w:rPr>
                <w:rFonts w:ascii="Arial" w:hAnsi="Arial" w:cs="Arial"/>
                <w:sz w:val="24"/>
                <w:szCs w:val="24"/>
              </w:rPr>
            </w:pPr>
            <w:r w:rsidRPr="000F5B2B">
              <w:rPr>
                <w:rFonts w:ascii="Arial" w:hAnsi="Arial" w:cs="Arial"/>
                <w:sz w:val="24"/>
                <w:szCs w:val="24"/>
              </w:rPr>
              <w:t xml:space="preserve"> </w:t>
            </w:r>
          </w:p>
          <w:p w:rsidR="000F5B2B" w:rsidRDefault="000F5B2B" w:rsidP="000F5B2B">
            <w:pPr>
              <w:rPr>
                <w:rFonts w:ascii="Arial" w:hAnsi="Arial" w:cs="Arial"/>
                <w:sz w:val="24"/>
                <w:szCs w:val="24"/>
              </w:rPr>
            </w:pPr>
            <w:r>
              <w:rPr>
                <w:rFonts w:ascii="Arial" w:hAnsi="Arial" w:cs="Arial"/>
                <w:sz w:val="24"/>
                <w:szCs w:val="24"/>
              </w:rPr>
              <w:t>The file should now be located here</w:t>
            </w:r>
          </w:p>
          <w:p w:rsidR="000F5B2B" w:rsidRPr="000F5B2B" w:rsidRDefault="000F5B2B" w:rsidP="000F5B2B">
            <w:pPr>
              <w:rPr>
                <w:rFonts w:ascii="Arial" w:hAnsi="Arial" w:cs="Arial"/>
                <w:sz w:val="24"/>
                <w:szCs w:val="24"/>
              </w:rPr>
            </w:pPr>
          </w:p>
          <w:p w:rsidR="000F5B2B" w:rsidRPr="00EF1E95" w:rsidRDefault="000F5B2B" w:rsidP="000F5B2B">
            <w:pPr>
              <w:rPr>
                <w:rFonts w:ascii="Arial" w:hAnsi="Arial" w:cs="Arial"/>
                <w:sz w:val="24"/>
                <w:szCs w:val="24"/>
              </w:rPr>
            </w:pPr>
            <w:r w:rsidRPr="000F5B2B">
              <w:rPr>
                <w:rFonts w:ascii="Arial" w:hAnsi="Arial" w:cs="Arial"/>
                <w:sz w:val="24"/>
                <w:szCs w:val="24"/>
              </w:rPr>
              <w:t>C:\Program Files\Microsoft SDKs\SDK\Tools\</w:t>
            </w:r>
            <w:proofErr w:type="spellStart"/>
            <w:r w:rsidRPr="000F5B2B">
              <w:rPr>
                <w:rFonts w:ascii="Arial" w:hAnsi="Arial" w:cs="Arial"/>
                <w:sz w:val="24"/>
                <w:szCs w:val="24"/>
              </w:rPr>
              <w:t>PluginRegistration</w:t>
            </w:r>
            <w:proofErr w:type="spellEnd"/>
            <w:r w:rsidRPr="000F5B2B">
              <w:rPr>
                <w:rFonts w:ascii="Arial" w:hAnsi="Arial" w:cs="Arial"/>
                <w:sz w:val="24"/>
                <w:szCs w:val="24"/>
              </w:rPr>
              <w:t xml:space="preserve">\ </w:t>
            </w:r>
            <w:proofErr w:type="spellStart"/>
            <w:r w:rsidRPr="000F5B2B">
              <w:rPr>
                <w:rFonts w:ascii="Arial" w:hAnsi="Arial" w:cs="Arial"/>
                <w:sz w:val="24"/>
                <w:szCs w:val="24"/>
              </w:rPr>
              <w:t>PluginProfiler.DefaultWorkflowAssembly.snk</w:t>
            </w:r>
            <w:proofErr w:type="spellEnd"/>
          </w:p>
        </w:tc>
      </w:tr>
      <w:tr w:rsidR="000F5B2B" w:rsidRPr="00EF1E95" w:rsidTr="001F52EC">
        <w:tc>
          <w:tcPr>
            <w:tcW w:w="704" w:type="dxa"/>
          </w:tcPr>
          <w:p w:rsidR="000F5B2B" w:rsidRDefault="00454A28" w:rsidP="000F5B2B">
            <w:pPr>
              <w:rPr>
                <w:rFonts w:ascii="Arial" w:hAnsi="Arial" w:cs="Arial"/>
                <w:b/>
                <w:sz w:val="24"/>
                <w:szCs w:val="24"/>
              </w:rPr>
            </w:pPr>
            <w:r>
              <w:rPr>
                <w:rFonts w:ascii="Arial" w:hAnsi="Arial" w:cs="Arial"/>
                <w:b/>
                <w:sz w:val="24"/>
                <w:szCs w:val="24"/>
              </w:rPr>
              <w:t>4</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Run the Plugin registration tool PluginRegistration.exe and click on Create New Connection</w:t>
            </w:r>
            <w:r>
              <w:rPr>
                <w:rFonts w:ascii="Arial" w:hAnsi="Arial" w:cs="Arial"/>
                <w:color w:val="000000"/>
                <w:sz w:val="24"/>
                <w:szCs w:val="24"/>
              </w:rPr>
              <w:t>. You will find this in the SDK\Tools folder.</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Arial" w:hAnsi="Arial" w:cs="Arial"/>
                <w:color w:val="000000"/>
                <w:sz w:val="24"/>
                <w:szCs w:val="24"/>
              </w:rPr>
              <w:t>Connect to your organisation</w:t>
            </w: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37F03571" wp14:editId="153F08EB">
                  <wp:extent cx="4876800" cy="1336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133604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Click on show advanced and select your region entering your username and password, ensuring that you have selected the office365 option at the top for deployment type</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noProof/>
                <w:lang w:eastAsia="en-GB"/>
              </w:rPr>
              <w:drawing>
                <wp:inline distT="0" distB="0" distL="0" distR="0" wp14:anchorId="139B0B3C" wp14:editId="3E0AB9F0">
                  <wp:extent cx="4191000" cy="469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4695825"/>
                          </a:xfrm>
                          <a:prstGeom prst="rect">
                            <a:avLst/>
                          </a:prstGeom>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If prompted to save the connection as a named connection, feel free to enter an appropriate value</w:t>
            </w: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p>
          <w:p w:rsidR="000F5B2B" w:rsidRPr="00EF1E95" w:rsidRDefault="000F5B2B" w:rsidP="000F5B2B">
            <w:pPr>
              <w:rPr>
                <w:rFonts w:ascii="Arial" w:hAnsi="Arial" w:cs="Arial"/>
                <w:sz w:val="24"/>
                <w:szCs w:val="24"/>
              </w:rPr>
            </w:pP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t>5</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Next click on the install profiler button at the top</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07BBE47B" wp14:editId="4E38EB72">
                  <wp:extent cx="4823460" cy="2138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3460" cy="213868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P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This may take a while but we will need the profiler to debug our custom workflow activities and plugins.</w:t>
            </w:r>
          </w:p>
          <w:p w:rsidR="00454A28" w:rsidRPr="00454A28" w:rsidRDefault="00454A28" w:rsidP="00454A28">
            <w:pPr>
              <w:autoSpaceDE w:val="0"/>
              <w:autoSpaceDN w:val="0"/>
              <w:adjustRightInd w:val="0"/>
              <w:rPr>
                <w:rFonts w:ascii="Arial" w:hAnsi="Arial" w:cs="Arial"/>
                <w:color w:val="000000"/>
                <w:sz w:val="24"/>
                <w:szCs w:val="24"/>
              </w:rPr>
            </w:pPr>
          </w:p>
          <w:p w:rsid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When the install is complete you will see it in the list of plugins and workflow activities.</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Pr="000F5B2B" w:rsidRDefault="00454A28" w:rsidP="000F5B2B">
            <w:pPr>
              <w:autoSpaceDE w:val="0"/>
              <w:autoSpaceDN w:val="0"/>
              <w:adjustRightInd w:val="0"/>
              <w:rPr>
                <w:rFonts w:ascii="Arial" w:hAnsi="Arial" w:cs="Arial"/>
                <w:color w:val="000000"/>
                <w:sz w:val="24"/>
                <w:szCs w:val="24"/>
              </w:rPr>
            </w:pPr>
            <w:r>
              <w:rPr>
                <w:noProof/>
                <w:lang w:eastAsia="en-GB"/>
              </w:rPr>
              <w:drawing>
                <wp:inline distT="0" distB="0" distL="0" distR="0" wp14:anchorId="7D18B24F" wp14:editId="377D791C">
                  <wp:extent cx="3429000" cy="97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9000" cy="971550"/>
                          </a:xfrm>
                          <a:prstGeom prst="rect">
                            <a:avLst/>
                          </a:prstGeom>
                        </pic:spPr>
                      </pic:pic>
                    </a:graphicData>
                  </a:graphic>
                </wp:inline>
              </w:drawing>
            </w: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t>6</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Now we will use the tool to register our assembly and plugin. Click on the register button at the top, then click Register New Assembly.</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2EC5173" wp14:editId="5EFD7FB1">
                  <wp:extent cx="4777740" cy="232981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740" cy="2329815"/>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Pr="000F5B2B" w:rsidRDefault="00454A28" w:rsidP="000F5B2B">
            <w:pPr>
              <w:autoSpaceDE w:val="0"/>
              <w:autoSpaceDN w:val="0"/>
              <w:adjustRightInd w:val="0"/>
              <w:rPr>
                <w:rFonts w:ascii="Arial" w:hAnsi="Arial" w:cs="Arial"/>
                <w:color w:val="000000"/>
                <w:sz w:val="24"/>
                <w:szCs w:val="24"/>
              </w:rPr>
            </w:pP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t>7</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Navigate using the browse button to your bin/debug folder and select the CustomWFAction.dll file, ensure the other options are as shown in the diagram below.</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381AC582" wp14:editId="7617CE4F">
                  <wp:extent cx="5052060" cy="49136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2060" cy="491363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Default="00454A28" w:rsidP="00454A28">
            <w:pPr>
              <w:pStyle w:val="ListParagraph"/>
              <w:autoSpaceDE w:val="0"/>
              <w:autoSpaceDN w:val="0"/>
              <w:adjustRightInd w:val="0"/>
              <w:ind w:left="1080"/>
              <w:rPr>
                <w:rFonts w:asciiTheme="majorHAnsi" w:hAnsiTheme="majorHAnsi" w:cs="Consolas"/>
                <w:color w:val="000000"/>
              </w:rPr>
            </w:pPr>
          </w:p>
          <w:p w:rsid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When completed, you should see a dialog similar to that shown below</w:t>
            </w:r>
          </w:p>
          <w:p w:rsidR="00454A28" w:rsidRDefault="00454A28" w:rsidP="00454A28">
            <w:pPr>
              <w:autoSpaceDE w:val="0"/>
              <w:autoSpaceDN w:val="0"/>
              <w:adjustRightInd w:val="0"/>
              <w:rPr>
                <w:rFonts w:ascii="Arial" w:hAnsi="Arial" w:cs="Arial"/>
                <w:color w:val="000000"/>
                <w:sz w:val="24"/>
                <w:szCs w:val="24"/>
              </w:rPr>
            </w:pPr>
          </w:p>
          <w:p w:rsidR="00454A28" w:rsidRDefault="00454A28" w:rsidP="00454A28">
            <w:pPr>
              <w:autoSpaceDE w:val="0"/>
              <w:autoSpaceDN w:val="0"/>
              <w:adjustRightInd w:val="0"/>
              <w:rPr>
                <w:rFonts w:ascii="Arial" w:hAnsi="Arial" w:cs="Arial"/>
                <w:color w:val="000000"/>
                <w:sz w:val="24"/>
                <w:szCs w:val="24"/>
              </w:rPr>
            </w:pPr>
            <w:r>
              <w:rPr>
                <w:noProof/>
                <w:lang w:eastAsia="en-GB"/>
              </w:rPr>
              <w:drawing>
                <wp:inline distT="0" distB="0" distL="0" distR="0" wp14:anchorId="430CB9D7" wp14:editId="5A423842">
                  <wp:extent cx="3162300" cy="2466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2466975"/>
                          </a:xfrm>
                          <a:prstGeom prst="rect">
                            <a:avLst/>
                          </a:prstGeom>
                        </pic:spPr>
                      </pic:pic>
                    </a:graphicData>
                  </a:graphic>
                </wp:inline>
              </w:drawing>
            </w:r>
          </w:p>
          <w:p w:rsidR="00454A28" w:rsidRDefault="00454A28" w:rsidP="00454A28">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Now that the Custom Workflow activity is registered we can use it within a workfl</w:t>
            </w:r>
            <w:r>
              <w:rPr>
                <w:rFonts w:ascii="Arial" w:hAnsi="Arial" w:cs="Arial"/>
                <w:color w:val="000000"/>
                <w:sz w:val="24"/>
                <w:szCs w:val="24"/>
              </w:rPr>
              <w:t>ow process.</w:t>
            </w:r>
          </w:p>
          <w:p w:rsidR="00454A28" w:rsidRPr="000F5B2B" w:rsidRDefault="00454A28" w:rsidP="000F5B2B">
            <w:pPr>
              <w:autoSpaceDE w:val="0"/>
              <w:autoSpaceDN w:val="0"/>
              <w:adjustRightInd w:val="0"/>
              <w:rPr>
                <w:rFonts w:ascii="Arial" w:hAnsi="Arial" w:cs="Arial"/>
                <w:color w:val="000000"/>
                <w:sz w:val="24"/>
                <w:szCs w:val="24"/>
              </w:rPr>
            </w:pPr>
          </w:p>
        </w:tc>
      </w:tr>
    </w:tbl>
    <w:p w:rsidR="00F11490" w:rsidRDefault="00F11490" w:rsidP="00F11490">
      <w:pPr>
        <w:rPr>
          <w:rFonts w:asciiTheme="majorHAnsi" w:hAnsiTheme="majorHAnsi"/>
          <w:b/>
        </w:rPr>
      </w:pPr>
    </w:p>
    <w:p w:rsidR="00454A28" w:rsidRPr="00FA0C52" w:rsidRDefault="00454A28" w:rsidP="00454A28">
      <w:pPr>
        <w:rPr>
          <w:rFonts w:ascii="Arial" w:hAnsi="Arial" w:cs="Arial"/>
          <w:b/>
          <w:sz w:val="24"/>
          <w:szCs w:val="24"/>
        </w:rPr>
      </w:pPr>
      <w:r w:rsidRPr="00FA0C52">
        <w:rPr>
          <w:rFonts w:ascii="Arial" w:hAnsi="Arial" w:cs="Arial"/>
          <w:b/>
          <w:sz w:val="24"/>
          <w:szCs w:val="24"/>
        </w:rPr>
        <w:t>Step 3: Creating a workflow that uses the custom activity</w:t>
      </w:r>
    </w:p>
    <w:tbl>
      <w:tblPr>
        <w:tblStyle w:val="TableGrid"/>
        <w:tblW w:w="0" w:type="auto"/>
        <w:tblLook w:val="04A0" w:firstRow="1" w:lastRow="0" w:firstColumn="1" w:lastColumn="0" w:noHBand="0" w:noVBand="1"/>
      </w:tblPr>
      <w:tblGrid>
        <w:gridCol w:w="700"/>
        <w:gridCol w:w="8316"/>
      </w:tblGrid>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1</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Navigate to the Settings area of your Dynamics 365 org and under the Customization category select the Solutions tile.</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b/>
                <w:noProof/>
                <w:lang w:eastAsia="en-GB"/>
              </w:rPr>
              <w:drawing>
                <wp:inline distT="0" distB="0" distL="0" distR="0" wp14:anchorId="28388A3F" wp14:editId="1C1C5487">
                  <wp:extent cx="4533900" cy="34429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3442970"/>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Create</w:t>
            </w:r>
            <w:r w:rsidRPr="00FA0C52">
              <w:rPr>
                <w:rFonts w:ascii="Arial" w:hAnsi="Arial" w:cs="Arial"/>
                <w:color w:val="000000"/>
                <w:sz w:val="24"/>
                <w:szCs w:val="24"/>
              </w:rPr>
              <w:t xml:space="preserve"> a new solution</w:t>
            </w:r>
            <w:r>
              <w:rPr>
                <w:rFonts w:ascii="Arial" w:hAnsi="Arial" w:cs="Arial"/>
                <w:color w:val="000000"/>
                <w:sz w:val="24"/>
                <w:szCs w:val="24"/>
              </w:rPr>
              <w:t>.</w:t>
            </w: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Name the Solution Module4, set the version number to 1.0.0.0 and  select the publisher using the browse button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98C4A20" wp14:editId="1604A331">
                  <wp:extent cx="4892040" cy="2202815"/>
                  <wp:effectExtent l="0" t="0" r="381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2040" cy="2202815"/>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2</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Click on the process node on the left-hand side and the click new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EC52308" wp14:editId="6BDDD61A">
                  <wp:extent cx="5143500" cy="3291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3500" cy="3291840"/>
                          </a:xfrm>
                          <a:prstGeom prst="rect">
                            <a:avLst/>
                          </a:prstGeom>
                          <a:noFill/>
                          <a:ln>
                            <a:noFill/>
                          </a:ln>
                        </pic:spPr>
                      </pic:pic>
                    </a:graphicData>
                  </a:graphic>
                </wp:inline>
              </w:drawing>
            </w: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3</w:t>
            </w:r>
          </w:p>
        </w:tc>
        <w:tc>
          <w:tcPr>
            <w:tcW w:w="8316" w:type="dxa"/>
          </w:tcPr>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Choose to create a workflow, named “Check for Duplicate Accounts”, associated with the Account entity and select New blank process option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drawing>
                <wp:inline distT="0" distB="0" distL="0" distR="0" wp14:anchorId="6F2A1187" wp14:editId="3BEF68D8">
                  <wp:extent cx="4922520" cy="1794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2520" cy="179451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4</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In the next dialog leave the default options selected as seen below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5389CB50" wp14:editId="68499A9F">
                  <wp:extent cx="5143500" cy="250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0190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5</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 xml:space="preserve">Scroll down the current window until you see a drop down labelled Add Step and from that drop down click on </w:t>
            </w:r>
            <w:proofErr w:type="spellStart"/>
            <w:r w:rsidRPr="00FA0C52">
              <w:rPr>
                <w:rFonts w:ascii="Arial" w:hAnsi="Arial" w:cs="Arial"/>
                <w:color w:val="000000"/>
                <w:sz w:val="24"/>
                <w:szCs w:val="24"/>
              </w:rPr>
              <w:t>CustomWFAction</w:t>
            </w:r>
            <w:proofErr w:type="spellEnd"/>
            <w:r w:rsidRPr="00FA0C52">
              <w:rPr>
                <w:rFonts w:ascii="Arial" w:hAnsi="Arial" w:cs="Arial"/>
                <w:color w:val="000000"/>
                <w:sz w:val="24"/>
                <w:szCs w:val="24"/>
              </w:rPr>
              <w:t xml:space="preserve">(1.0.0.0) &gt; </w:t>
            </w:r>
            <w:proofErr w:type="spellStart"/>
            <w:r w:rsidRPr="00FA0C52">
              <w:rPr>
                <w:rFonts w:ascii="Arial" w:hAnsi="Arial" w:cs="Arial"/>
                <w:color w:val="000000"/>
                <w:sz w:val="24"/>
                <w:szCs w:val="24"/>
              </w:rPr>
              <w:t>CustomWFAction.DuplicateChecker</w:t>
            </w:r>
            <w:proofErr w:type="spellEnd"/>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1097B29D" wp14:editId="26ABF273">
                  <wp:extent cx="5043055" cy="198755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5160" cy="1988380"/>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For the description enter “Checking for duplicate accounts”.</w:t>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5</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Now we will bind the input parameter to the Account entity that triggered the Workflow. Click on the Set Properties button.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97ABFF3" wp14:editId="4522730B">
                  <wp:extent cx="5084619" cy="14630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599" cy="1464185"/>
                          </a:xfrm>
                          <a:prstGeom prst="rect">
                            <a:avLst/>
                          </a:prstGeom>
                          <a:noFill/>
                          <a:ln>
                            <a:noFill/>
                          </a:ln>
                        </pic:spPr>
                      </pic:pic>
                    </a:graphicData>
                  </a:graphic>
                </wp:inline>
              </w:drawing>
            </w:r>
          </w:p>
        </w:tc>
      </w:tr>
    </w:tbl>
    <w:p w:rsidR="00FA0C52" w:rsidRDefault="00FA0C52">
      <w:r>
        <w:br w:type="page"/>
      </w:r>
    </w:p>
    <w:tbl>
      <w:tblPr>
        <w:tblStyle w:val="TableGrid"/>
        <w:tblW w:w="0" w:type="auto"/>
        <w:tblLook w:val="04A0" w:firstRow="1" w:lastRow="0" w:firstColumn="1" w:lastColumn="0" w:noHBand="0" w:noVBand="1"/>
      </w:tblPr>
      <w:tblGrid>
        <w:gridCol w:w="700"/>
        <w:gridCol w:w="8316"/>
      </w:tblGrid>
      <w:tr w:rsidR="00380201" w:rsidTr="00FA0C52">
        <w:tc>
          <w:tcPr>
            <w:tcW w:w="700" w:type="dxa"/>
          </w:tcPr>
          <w:p w:rsidR="00FA0C52" w:rsidRDefault="00FA0C52" w:rsidP="00FA0C52">
            <w:pPr>
              <w:autoSpaceDE w:val="0"/>
              <w:autoSpaceDN w:val="0"/>
              <w:adjustRightInd w:val="0"/>
              <w:rPr>
                <w:rFonts w:ascii="Arial" w:hAnsi="Arial" w:cs="Arial"/>
                <w:color w:val="000000"/>
                <w:sz w:val="24"/>
                <w:szCs w:val="24"/>
              </w:rPr>
            </w:pPr>
          </w:p>
        </w:tc>
        <w:tc>
          <w:tcPr>
            <w:tcW w:w="8316" w:type="dxa"/>
          </w:tcPr>
          <w:p w:rsidR="00FA0C52" w:rsidRDefault="00FA0C52" w:rsidP="00FA0C52">
            <w:pPr>
              <w:autoSpaceDE w:val="0"/>
              <w:autoSpaceDN w:val="0"/>
              <w:adjustRightInd w:val="0"/>
              <w:rPr>
                <w:rFonts w:asciiTheme="majorHAnsi" w:hAnsiTheme="majorHAnsi" w:cs="Consolas"/>
                <w:color w:val="000000"/>
              </w:rPr>
            </w:pPr>
          </w:p>
          <w:p w:rsidR="00FA0C52" w:rsidRDefault="00FA0C52" w:rsidP="00FA0C52">
            <w:pPr>
              <w:autoSpaceDE w:val="0"/>
              <w:autoSpaceDN w:val="0"/>
              <w:adjustRightInd w:val="0"/>
              <w:rPr>
                <w:rFonts w:ascii="Arial" w:hAnsi="Arial" w:cs="Arial"/>
                <w:noProof/>
                <w:sz w:val="24"/>
                <w:szCs w:val="24"/>
                <w:lang w:eastAsia="en-GB"/>
              </w:rPr>
            </w:pPr>
            <w:r w:rsidRPr="00FA0C52">
              <w:rPr>
                <w:rFonts w:ascii="Arial" w:hAnsi="Arial" w:cs="Arial"/>
                <w:color w:val="000000"/>
                <w:sz w:val="24"/>
                <w:szCs w:val="24"/>
              </w:rPr>
              <w:t>Using the Form Assistant on the right make sure Account is selected (Both drop downs) and then click Add.</w:t>
            </w:r>
            <w:r w:rsidRPr="00FA0C52">
              <w:rPr>
                <w:rFonts w:ascii="Arial" w:hAnsi="Arial" w:cs="Arial"/>
                <w:noProof/>
                <w:sz w:val="24"/>
                <w:szCs w:val="24"/>
                <w:lang w:eastAsia="en-GB"/>
              </w:rPr>
              <w:t xml:space="preserve"> </w:t>
            </w:r>
          </w:p>
          <w:p w:rsidR="00380201" w:rsidRDefault="00380201" w:rsidP="00FA0C52">
            <w:pPr>
              <w:autoSpaceDE w:val="0"/>
              <w:autoSpaceDN w:val="0"/>
              <w:adjustRightInd w:val="0"/>
              <w:rPr>
                <w:rFonts w:ascii="Arial" w:hAnsi="Arial" w:cs="Arial"/>
                <w:noProof/>
                <w:sz w:val="24"/>
                <w:szCs w:val="24"/>
                <w:lang w:eastAsia="en-GB"/>
              </w:rPr>
            </w:pPr>
          </w:p>
          <w:p w:rsidR="00380201" w:rsidRDefault="00380201" w:rsidP="00FA0C52">
            <w:pPr>
              <w:autoSpaceDE w:val="0"/>
              <w:autoSpaceDN w:val="0"/>
              <w:adjustRightInd w:val="0"/>
              <w:rPr>
                <w:rFonts w:ascii="Arial" w:hAnsi="Arial" w:cs="Arial"/>
                <w:noProof/>
                <w:sz w:val="24"/>
                <w:szCs w:val="24"/>
                <w:lang w:eastAsia="en-GB"/>
              </w:rPr>
            </w:pPr>
            <w:r>
              <w:rPr>
                <w:noProof/>
                <w:lang w:eastAsia="en-GB"/>
              </w:rPr>
              <w:drawing>
                <wp:inline distT="0" distB="0" distL="0" distR="0" wp14:anchorId="300B4D34" wp14:editId="3C9D9EA2">
                  <wp:extent cx="3498850" cy="385635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0" cy="3856355"/>
                          </a:xfrm>
                          <a:prstGeom prst="rect">
                            <a:avLst/>
                          </a:prstGeom>
                          <a:noFill/>
                          <a:ln>
                            <a:noFill/>
                          </a:ln>
                        </pic:spPr>
                      </pic:pic>
                    </a:graphicData>
                  </a:graphic>
                </wp:inline>
              </w:drawing>
            </w:r>
          </w:p>
          <w:p w:rsidR="00380201" w:rsidRDefault="00380201"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noProof/>
                <w:sz w:val="24"/>
                <w:szCs w:val="24"/>
                <w:lang w:eastAsia="en-GB"/>
              </w:rPr>
            </w:pPr>
            <w:r w:rsidRPr="00FA0C52">
              <w:rPr>
                <w:rFonts w:ascii="Arial" w:hAnsi="Arial" w:cs="Arial"/>
                <w:noProof/>
                <w:sz w:val="24"/>
                <w:szCs w:val="24"/>
                <w:lang w:eastAsia="en-GB"/>
              </w:rPr>
              <w:t>Select a default value of A Datum then click on OK. (The actual value will set when the workflow executes with the context of a newly created account)</w:t>
            </w:r>
          </w:p>
          <w:p w:rsidR="00FA0C52" w:rsidRDefault="00FA0C52" w:rsidP="00FA0C52">
            <w:pPr>
              <w:autoSpaceDE w:val="0"/>
              <w:autoSpaceDN w:val="0"/>
              <w:adjustRightInd w:val="0"/>
              <w:rPr>
                <w:rFonts w:ascii="Arial" w:hAnsi="Arial" w:cs="Arial"/>
                <w:noProof/>
                <w:sz w:val="24"/>
                <w:szCs w:val="24"/>
                <w:lang w:eastAsia="en-GB"/>
              </w:rPr>
            </w:pPr>
          </w:p>
          <w:p w:rsidR="00FA0C52" w:rsidRDefault="00380201" w:rsidP="00FA0C52">
            <w:pPr>
              <w:autoSpaceDE w:val="0"/>
              <w:autoSpaceDN w:val="0"/>
              <w:adjustRightInd w:val="0"/>
              <w:rPr>
                <w:rFonts w:ascii="Arial" w:hAnsi="Arial" w:cs="Arial"/>
                <w:noProof/>
                <w:sz w:val="24"/>
                <w:szCs w:val="24"/>
                <w:lang w:eastAsia="en-GB"/>
              </w:rPr>
            </w:pPr>
            <w:r>
              <w:rPr>
                <w:noProof/>
                <w:lang w:eastAsia="en-GB"/>
              </w:rPr>
              <w:lastRenderedPageBreak/>
              <w:drawing>
                <wp:inline distT="0" distB="0" distL="0" distR="0" wp14:anchorId="1212238E" wp14:editId="5CEAC64A">
                  <wp:extent cx="4731327" cy="3291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512" cy="3293421"/>
                          </a:xfrm>
                          <a:prstGeom prst="rect">
                            <a:avLst/>
                          </a:prstGeom>
                        </pic:spPr>
                      </pic:pic>
                    </a:graphicData>
                  </a:graphic>
                </wp:inline>
              </w:drawing>
            </w:r>
          </w:p>
          <w:p w:rsidR="00380201" w:rsidRDefault="00380201"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Pr="00FA0C52" w:rsidRDefault="00380201"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tc>
      </w:tr>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6</w:t>
            </w:r>
          </w:p>
        </w:tc>
        <w:tc>
          <w:tcPr>
            <w:tcW w:w="8316" w:type="dxa"/>
          </w:tcPr>
          <w:p w:rsidR="00380201" w:rsidRP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Click on the save and close button. Continue to edit the Workflow by adding a check condition as shown below.</w:t>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drawing>
                <wp:inline distT="0" distB="0" distL="0" distR="0" wp14:anchorId="30255308" wp14:editId="22EF157A">
                  <wp:extent cx="4772891" cy="195580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5512" cy="1956874"/>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P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lastRenderedPageBreak/>
              <w:drawing>
                <wp:inline distT="0" distB="0" distL="0" distR="0" wp14:anchorId="60CBE974" wp14:editId="09C7FD88">
                  <wp:extent cx="5126182"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732" cy="1830423"/>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For the description type “Do we have duplicates ?”. Then click on the &lt;condition&gt; (click to configure) link</w:t>
            </w:r>
          </w:p>
          <w:p w:rsidR="00380201" w:rsidRDefault="00380201" w:rsidP="00FA0C52">
            <w:pPr>
              <w:autoSpaceDE w:val="0"/>
              <w:autoSpaceDN w:val="0"/>
              <w:adjustRightInd w:val="0"/>
              <w:rPr>
                <w:rFonts w:asciiTheme="majorHAnsi" w:hAnsiTheme="majorHAnsi" w:cs="Consolas"/>
                <w:color w:val="000000"/>
              </w:rPr>
            </w:pPr>
          </w:p>
        </w:tc>
      </w:tr>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7</w:t>
            </w:r>
          </w:p>
        </w:tc>
        <w:tc>
          <w:tcPr>
            <w:tcW w:w="8316" w:type="dxa"/>
          </w:tcPr>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link</w:t>
            </w:r>
          </w:p>
          <w:p w:rsidR="00380201" w:rsidRDefault="00380201"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8E4F3AD" wp14:editId="0265273E">
                  <wp:extent cx="4214191" cy="20855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1071" cy="2093902"/>
                          </a:xfrm>
                          <a:prstGeom prst="rect">
                            <a:avLst/>
                          </a:prstGeom>
                          <a:noFill/>
                          <a:ln>
                            <a:noFill/>
                          </a:ln>
                        </pic:spPr>
                      </pic:pic>
                    </a:graphicData>
                  </a:graphic>
                </wp:inline>
              </w:drawing>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Scroll to the bottom of the window that has opened and under local variables select Checking for duplicate Accounts.</w:t>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44D722E2" wp14:editId="0C62122B">
                  <wp:extent cx="4714875" cy="24968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4875" cy="2496820"/>
                          </a:xfrm>
                          <a:prstGeom prst="rect">
                            <a:avLst/>
                          </a:prstGeom>
                          <a:noFill/>
                          <a:ln>
                            <a:noFill/>
                          </a:ln>
                        </pic:spPr>
                      </pic:pic>
                    </a:graphicData>
                  </a:graphic>
                </wp:inline>
              </w:drawing>
            </w:r>
          </w:p>
          <w:p w:rsidR="00380201" w:rsidRPr="00380201" w:rsidRDefault="00380201" w:rsidP="00FA0C52">
            <w:pPr>
              <w:autoSpaceDE w:val="0"/>
              <w:autoSpaceDN w:val="0"/>
              <w:adjustRightInd w:val="0"/>
              <w:rPr>
                <w:rFonts w:ascii="Arial" w:hAnsi="Arial" w:cs="Arial"/>
                <w:color w:val="000000"/>
                <w:sz w:val="24"/>
                <w:szCs w:val="24"/>
              </w:rPr>
            </w:pPr>
          </w:p>
        </w:tc>
      </w:tr>
    </w:tbl>
    <w:p w:rsidR="00380201" w:rsidRDefault="00380201">
      <w:r>
        <w:br w:type="page"/>
      </w:r>
    </w:p>
    <w:tbl>
      <w:tblPr>
        <w:tblStyle w:val="TableGrid"/>
        <w:tblW w:w="0" w:type="auto"/>
        <w:tblLook w:val="04A0" w:firstRow="1" w:lastRow="0" w:firstColumn="1" w:lastColumn="0" w:noHBand="0" w:noVBand="1"/>
      </w:tblPr>
      <w:tblGrid>
        <w:gridCol w:w="662"/>
        <w:gridCol w:w="8354"/>
      </w:tblGrid>
      <w:tr w:rsidR="00C205A6"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8</w:t>
            </w:r>
          </w:p>
        </w:tc>
        <w:tc>
          <w:tcPr>
            <w:tcW w:w="8312" w:type="dxa"/>
          </w:tcPr>
          <w:p w:rsidR="00380201" w:rsidRDefault="00380201" w:rsidP="00380201">
            <w:pPr>
              <w:autoSpaceDE w:val="0"/>
              <w:autoSpaceDN w:val="0"/>
              <w:adjustRightInd w:val="0"/>
              <w:rPr>
                <w:rFonts w:ascii="Arial" w:hAnsi="Arial" w:cs="Arial"/>
                <w:color w:val="000000"/>
                <w:sz w:val="24"/>
                <w:szCs w:val="24"/>
              </w:rPr>
            </w:pPr>
            <w:r>
              <w:rPr>
                <w:rFonts w:ascii="Arial" w:hAnsi="Arial" w:cs="Arial"/>
                <w:color w:val="000000"/>
                <w:sz w:val="24"/>
                <w:szCs w:val="24"/>
              </w:rPr>
              <w:t xml:space="preserve">In the Select link to the right, </w:t>
            </w:r>
            <w:r w:rsidRPr="00380201">
              <w:rPr>
                <w:rFonts w:ascii="Arial" w:hAnsi="Arial" w:cs="Arial"/>
                <w:color w:val="000000"/>
                <w:sz w:val="24"/>
                <w:szCs w:val="24"/>
              </w:rPr>
              <w:t xml:space="preserve">select the item labelled bool output then to the right of that another select </w:t>
            </w:r>
            <w:r>
              <w:rPr>
                <w:rFonts w:ascii="Arial" w:hAnsi="Arial" w:cs="Arial"/>
                <w:color w:val="000000"/>
                <w:sz w:val="24"/>
                <w:szCs w:val="24"/>
              </w:rPr>
              <w:t>should</w:t>
            </w:r>
            <w:r w:rsidRPr="00380201">
              <w:rPr>
                <w:rFonts w:ascii="Arial" w:hAnsi="Arial" w:cs="Arial"/>
                <w:color w:val="000000"/>
                <w:sz w:val="24"/>
                <w:szCs w:val="24"/>
              </w:rPr>
              <w:t xml:space="preserve"> be set to Equals</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B9674B3" wp14:editId="0607F223">
                  <wp:extent cx="4634346" cy="9067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8861" cy="907663"/>
                          </a:xfrm>
                          <a:prstGeom prst="rect">
                            <a:avLst/>
                          </a:prstGeom>
                        </pic:spPr>
                      </pic:pic>
                    </a:graphicData>
                  </a:graphic>
                </wp:inline>
              </w:drawing>
            </w:r>
          </w:p>
          <w:p w:rsidR="00380201" w:rsidRP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Enter Value link at the end of the line and select True. The click on save and close.</w:t>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P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This step has called the custom workflow action to check for duplicates.</w:t>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9</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this Row and click Add Step</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CD6C04B" wp14:editId="059BF429">
                  <wp:extent cx="4937760" cy="2194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8443" cy="2203752"/>
                          </a:xfrm>
                          <a:prstGeom prst="rect">
                            <a:avLst/>
                          </a:prstGeom>
                          <a:noFill/>
                          <a:ln>
                            <a:noFill/>
                          </a:ln>
                        </pic:spPr>
                      </pic:pic>
                    </a:graphicData>
                  </a:graphic>
                </wp:inline>
              </w:drawing>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From the options available select Create Record</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9D4A6F3" wp14:editId="5E158C1F">
                  <wp:extent cx="3180198" cy="271918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281" cy="2736352"/>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In the description type “Create a task to prompt user to check if this is a duplicate account”.</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lastRenderedPageBreak/>
              <w:t>From the Create drop down select task and then click on set properties.</w:t>
            </w:r>
          </w:p>
          <w:p w:rsidR="00380201" w:rsidRDefault="00380201" w:rsidP="00380201">
            <w:pPr>
              <w:autoSpaceDE w:val="0"/>
              <w:autoSpaceDN w:val="0"/>
              <w:adjustRightInd w:val="0"/>
              <w:rPr>
                <w:rFonts w:ascii="Arial" w:hAnsi="Arial" w:cs="Arial"/>
                <w:color w:val="000000"/>
                <w:sz w:val="24"/>
                <w:szCs w:val="24"/>
              </w:rPr>
            </w:pPr>
          </w:p>
          <w:p w:rsidR="00380201"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4027E13" wp14:editId="4EAB8721">
                  <wp:extent cx="5167745"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0382" cy="2512707"/>
                          </a:xfrm>
                          <a:prstGeom prst="rect">
                            <a:avLst/>
                          </a:prstGeom>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In the Subject field enter “This may be a duplicate account” notice the regarding field is filled in appropriately.</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2EF67DBB" wp14:editId="4142281B">
                  <wp:extent cx="4452730" cy="3825717"/>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029" cy="3843157"/>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p>
        </w:tc>
      </w:tr>
      <w:tr w:rsidR="00380201" w:rsidTr="00380201">
        <w:tc>
          <w:tcPr>
            <w:tcW w:w="704" w:type="dxa"/>
          </w:tcPr>
          <w:p w:rsidR="00380201"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t>11</w:t>
            </w:r>
          </w:p>
        </w:tc>
        <w:tc>
          <w:tcPr>
            <w:tcW w:w="8312" w:type="dxa"/>
          </w:tcPr>
          <w:p w:rsidR="00380201"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save and close then Activate the Workflow by clicking on the activate button.</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5F16A990" wp14:editId="0373E4B0">
                  <wp:extent cx="5070231" cy="26934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2604" cy="2700010"/>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rPr>
                <w:rFonts w:ascii="Arial" w:hAnsi="Arial" w:cs="Arial"/>
                <w:color w:val="000000"/>
                <w:sz w:val="24"/>
                <w:szCs w:val="24"/>
              </w:rPr>
            </w:pPr>
          </w:p>
          <w:p w:rsidR="00C205A6" w:rsidRDefault="00C205A6" w:rsidP="00C205A6">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Close the window then. Within the Solution select to publish all customizations.</w:t>
            </w:r>
          </w:p>
          <w:p w:rsidR="00C205A6" w:rsidRDefault="00C205A6" w:rsidP="00380201">
            <w:pPr>
              <w:autoSpaceDE w:val="0"/>
              <w:autoSpaceDN w:val="0"/>
              <w:adjustRightInd w:val="0"/>
              <w:rPr>
                <w:rFonts w:ascii="Arial" w:hAnsi="Arial" w:cs="Arial"/>
                <w:color w:val="000000"/>
                <w:sz w:val="24"/>
                <w:szCs w:val="24"/>
              </w:rPr>
            </w:pP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t>12</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test the work flow by creating an account named AAA. You should check that there are no tasks that have been created by the workflow to check for duplicates</w:t>
            </w: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t>13</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Create a second account named AAA. This one should have a task that prompts the user to check for duplicates. If your workflow doesn’t appear to function correctly, then the next section on debugging should resolve any issues (hopefully!)</w:t>
            </w:r>
          </w:p>
        </w:tc>
      </w:tr>
    </w:tbl>
    <w:p w:rsidR="00FA0C52" w:rsidRDefault="00FA0C52" w:rsidP="00FA0C52">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spacing w:after="0" w:line="240" w:lineRule="auto"/>
        <w:rPr>
          <w:rFonts w:asciiTheme="majorHAnsi" w:hAnsiTheme="majorHAnsi" w:cs="Consolas"/>
          <w:color w:val="000000"/>
        </w:rPr>
      </w:pPr>
    </w:p>
    <w:p w:rsidR="00C205A6" w:rsidRPr="00A419D3"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rPr>
          <w:rFonts w:asciiTheme="majorHAnsi" w:hAnsiTheme="majorHAnsi"/>
          <w:b/>
        </w:rPr>
      </w:pPr>
      <w:r>
        <w:rPr>
          <w:rFonts w:asciiTheme="majorHAnsi" w:hAnsiTheme="majorHAnsi"/>
          <w:b/>
        </w:rPr>
        <w:t>Step 4</w:t>
      </w:r>
      <w:r w:rsidRPr="002F303A">
        <w:rPr>
          <w:rFonts w:asciiTheme="majorHAnsi" w:hAnsiTheme="majorHAnsi"/>
          <w:b/>
        </w:rPr>
        <w:t xml:space="preserve">: </w:t>
      </w:r>
      <w:r>
        <w:rPr>
          <w:rFonts w:asciiTheme="majorHAnsi" w:hAnsiTheme="majorHAnsi"/>
          <w:b/>
        </w:rPr>
        <w:t>Debugging the Custom Workflow Activity (Action)</w:t>
      </w:r>
    </w:p>
    <w:p w:rsidR="006E5041" w:rsidRDefault="006E5041">
      <w:pPr>
        <w:rPr>
          <w:rFonts w:asciiTheme="majorHAnsi" w:hAnsiTheme="majorHAnsi" w:cs="Consolas"/>
          <w:color w:val="000000"/>
        </w:rPr>
      </w:pPr>
    </w:p>
    <w:tbl>
      <w:tblPr>
        <w:tblStyle w:val="TableGrid"/>
        <w:tblW w:w="0" w:type="auto"/>
        <w:tblInd w:w="-5" w:type="dxa"/>
        <w:tblLook w:val="04A0" w:firstRow="1" w:lastRow="0" w:firstColumn="1" w:lastColumn="0" w:noHBand="0" w:noVBand="1"/>
      </w:tblPr>
      <w:tblGrid>
        <w:gridCol w:w="585"/>
        <w:gridCol w:w="8436"/>
      </w:tblGrid>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1</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We will now set up a debug session to step through the code generated for the workflow activity that you deployed in the previous exercises.</w:t>
            </w:r>
          </w:p>
          <w:p w:rsidR="00C205A6" w:rsidRP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Open the Plugin Registration tool and right click on the Plugin Profiler node and select “Start Profiling Workflow”.</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noProof/>
                <w:lang w:eastAsia="en-GB"/>
              </w:rPr>
              <w:lastRenderedPageBreak/>
              <w:drawing>
                <wp:inline distT="0" distB="0" distL="0" distR="0" wp14:anchorId="775FC3DE" wp14:editId="2FEA03F3">
                  <wp:extent cx="3427095" cy="3387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7095" cy="3387090"/>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t>2</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Enter values into the dialog as shown below and then click on OK.</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7300092" wp14:editId="0792D51B">
                  <wp:extent cx="5216769" cy="69253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0683" cy="6930506"/>
                          </a:xfrm>
                          <a:prstGeom prst="rect">
                            <a:avLst/>
                          </a:prstGeom>
                          <a:noFill/>
                          <a:ln>
                            <a:noFill/>
                          </a:ln>
                        </pic:spPr>
                      </pic:pic>
                    </a:graphicData>
                  </a:graphic>
                </wp:inline>
              </w:drawing>
            </w:r>
          </w:p>
          <w:p w:rsidR="00C205A6" w:rsidRPr="00C205A6" w:rsidRDefault="00C205A6"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t>3</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Below the Plug-in Profiler node, you should now see that the Check for duplicate accounts workflow activity is now configured for profiling.</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C29D1B4" wp14:editId="3B5E985E">
                  <wp:extent cx="2901950" cy="83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950" cy="835025"/>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t>4</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use the dynamics portal to create another duplicate account</w:t>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5</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Navigate to the settings area a select and then click on the Plug-in Profiles button under the Extensions category.</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noProof/>
                <w:lang w:eastAsia="en-GB"/>
              </w:rPr>
              <w:drawing>
                <wp:inline distT="0" distB="0" distL="0" distR="0" wp14:anchorId="658EDBF8" wp14:editId="3499AF55">
                  <wp:extent cx="4841631" cy="33679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2110" cy="3375267"/>
                          </a:xfrm>
                          <a:prstGeom prst="rect">
                            <a:avLst/>
                          </a:prstGeom>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6</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the record that has created</w:t>
            </w: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D79E6A4" wp14:editId="1891E1CB">
                  <wp:extent cx="5064370" cy="755580"/>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702" cy="779799"/>
                          </a:xfrm>
                          <a:prstGeom prst="rect">
                            <a:avLst/>
                          </a:prstGeom>
                          <a:noFill/>
                          <a:ln>
                            <a:noFill/>
                          </a:ln>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7</w:t>
            </w:r>
          </w:p>
        </w:tc>
        <w:tc>
          <w:tcPr>
            <w:tcW w:w="8312" w:type="dxa"/>
          </w:tcPr>
          <w:p w:rsidR="00354E08"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 xml:space="preserve">Expand the field named Serialized Content and carefully copy </w:t>
            </w:r>
            <w:r w:rsidRPr="00354E08">
              <w:rPr>
                <w:rFonts w:ascii="Arial" w:hAnsi="Arial" w:cs="Arial"/>
                <w:b/>
                <w:color w:val="000000"/>
                <w:sz w:val="24"/>
                <w:szCs w:val="24"/>
              </w:rPr>
              <w:t>all</w:t>
            </w:r>
            <w:r w:rsidRPr="00C205A6">
              <w:rPr>
                <w:rFonts w:ascii="Arial" w:hAnsi="Arial" w:cs="Arial"/>
                <w:color w:val="000000"/>
                <w:sz w:val="24"/>
                <w:szCs w:val="24"/>
              </w:rPr>
              <w:t xml:space="preserve"> of the</w:t>
            </w:r>
            <w:r w:rsidR="00354E08">
              <w:rPr>
                <w:rFonts w:ascii="Arial" w:hAnsi="Arial" w:cs="Arial"/>
                <w:color w:val="000000"/>
                <w:sz w:val="24"/>
                <w:szCs w:val="24"/>
              </w:rPr>
              <w:t xml:space="preserve"> contents to a notepad file.</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45B07BA2" wp14:editId="1E83DE87">
                  <wp:extent cx="4917831" cy="200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9816" cy="2004234"/>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S</w:t>
            </w:r>
            <w:r w:rsidR="00C205A6" w:rsidRPr="00C205A6">
              <w:rPr>
                <w:rFonts w:ascii="Arial" w:hAnsi="Arial" w:cs="Arial"/>
                <w:color w:val="000000"/>
                <w:sz w:val="24"/>
                <w:szCs w:val="24"/>
              </w:rPr>
              <w:t>ave it to a folder somewhere you can easily get to e.g. Create a folder named debug on your c: drive call the file debugWorkflow.txt or something similar.</w:t>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8</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Back in the plugin Registration tool click on the debug button.</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317C0FE8" wp14:editId="7F7B11B7">
                  <wp:extent cx="4911970" cy="201166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5552" cy="2021319"/>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9</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Load the file that you created earlier in step 8. Also select the assembly located in the bin debug folder of the visual studio project.</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15A1424" wp14:editId="17C36207">
                  <wp:extent cx="4935415" cy="3820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8522" cy="3823200"/>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549D84C3" wp14:editId="39FB0016">
                  <wp:extent cx="4847492" cy="27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9441" cy="2728422"/>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r w:rsidRPr="00354E08">
              <w:rPr>
                <w:rFonts w:ascii="Arial" w:hAnsi="Arial" w:cs="Arial"/>
                <w:b/>
                <w:color w:val="000000"/>
                <w:sz w:val="24"/>
                <w:szCs w:val="24"/>
              </w:rPr>
              <w:t>Leave this dialog open</w:t>
            </w:r>
            <w:r w:rsidRPr="00354E08">
              <w:rPr>
                <w:rFonts w:ascii="Arial" w:hAnsi="Arial" w:cs="Arial"/>
                <w:color w:val="000000"/>
                <w:sz w:val="24"/>
                <w:szCs w:val="24"/>
              </w:rPr>
              <w:t>.</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Place a breakpoint somewhere in the execute method as shown below</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noProof/>
                <w:lang w:eastAsia="en-GB"/>
              </w:rPr>
              <w:drawing>
                <wp:inline distT="0" distB="0" distL="0" distR="0" wp14:anchorId="2D9E6B8A" wp14:editId="3190652D">
                  <wp:extent cx="4794738" cy="128872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23404" cy="1296430"/>
                          </a:xfrm>
                          <a:prstGeom prst="rect">
                            <a:avLst/>
                          </a:prstGeom>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11</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On the debug menu in Visual Studio select to attach to the Plugin Registration Tool</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4EB00B9" wp14:editId="7687A553">
                  <wp:extent cx="5061796" cy="3294185"/>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198" cy="329770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12</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Go back to the Plugin Registration Tool and the Replay Plugin window that you had left open and click on the start execution button.</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7877AF8" wp14:editId="13853292">
                  <wp:extent cx="4618892" cy="3757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1856" cy="376829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You should now be able to replay the code that executed for that Account creation operation. The debug tools that allow you to step through your code and investigate the value of variable in scope are all available.</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p>
        </w:tc>
      </w:tr>
    </w:tbl>
    <w:p w:rsidR="006E5041" w:rsidRDefault="006E5041" w:rsidP="006E5041">
      <w:pPr>
        <w:autoSpaceDE w:val="0"/>
        <w:autoSpaceDN w:val="0"/>
        <w:adjustRightInd w:val="0"/>
        <w:spacing w:after="0" w:line="240" w:lineRule="auto"/>
        <w:ind w:left="360"/>
        <w:rPr>
          <w:rFonts w:asciiTheme="majorHAnsi" w:hAnsiTheme="majorHAnsi" w:cs="Consolas"/>
          <w:color w:val="000000"/>
        </w:rPr>
      </w:pPr>
    </w:p>
    <w:p w:rsidR="009B4026" w:rsidRPr="00454A28" w:rsidRDefault="009B4026" w:rsidP="00454A28">
      <w:pPr>
        <w:autoSpaceDE w:val="0"/>
        <w:autoSpaceDN w:val="0"/>
        <w:adjustRightInd w:val="0"/>
        <w:spacing w:after="0" w:line="240" w:lineRule="auto"/>
        <w:rPr>
          <w:rFonts w:asciiTheme="majorHAnsi" w:hAnsiTheme="majorHAnsi" w:cs="Consolas"/>
          <w:color w:val="000000"/>
        </w:rPr>
      </w:pPr>
    </w:p>
    <w:p w:rsidR="009B4026" w:rsidRDefault="009B4026" w:rsidP="009B4026">
      <w:pPr>
        <w:pStyle w:val="ListParagraph"/>
        <w:autoSpaceDE w:val="0"/>
        <w:autoSpaceDN w:val="0"/>
        <w:adjustRightInd w:val="0"/>
        <w:spacing w:after="0" w:line="240" w:lineRule="auto"/>
        <w:ind w:left="1080"/>
        <w:rPr>
          <w:rFonts w:asciiTheme="majorHAnsi" w:hAnsiTheme="majorHAnsi" w:cs="Consolas"/>
          <w:color w:val="000000"/>
        </w:rPr>
      </w:pPr>
    </w:p>
    <w:p w:rsidR="009B4026" w:rsidRDefault="009B4026" w:rsidP="000E0930">
      <w:pPr>
        <w:pStyle w:val="ListParagraph"/>
        <w:autoSpaceDE w:val="0"/>
        <w:autoSpaceDN w:val="0"/>
        <w:adjustRightInd w:val="0"/>
        <w:spacing w:after="0" w:line="240" w:lineRule="auto"/>
        <w:ind w:left="1080"/>
        <w:rPr>
          <w:rFonts w:asciiTheme="majorHAnsi" w:hAnsiTheme="majorHAnsi" w:cs="Consolas"/>
          <w:color w:val="000000"/>
        </w:rPr>
      </w:pPr>
    </w:p>
    <w:p w:rsidR="000E0930" w:rsidRDefault="000E0930" w:rsidP="000E0930">
      <w:pPr>
        <w:pStyle w:val="ListParagraph"/>
        <w:autoSpaceDE w:val="0"/>
        <w:autoSpaceDN w:val="0"/>
        <w:adjustRightInd w:val="0"/>
        <w:spacing w:after="0" w:line="240" w:lineRule="auto"/>
        <w:ind w:left="1080"/>
        <w:rPr>
          <w:rFonts w:asciiTheme="majorHAnsi" w:hAnsiTheme="majorHAnsi" w:cs="Consolas"/>
          <w:color w:val="000000"/>
        </w:rPr>
      </w:pPr>
    </w:p>
    <w:p w:rsidR="005F1416" w:rsidRPr="00FA0C52" w:rsidRDefault="005F1416" w:rsidP="00FA0C52">
      <w:pPr>
        <w:autoSpaceDE w:val="0"/>
        <w:autoSpaceDN w:val="0"/>
        <w:adjustRightInd w:val="0"/>
        <w:spacing w:after="0" w:line="240" w:lineRule="auto"/>
        <w:rPr>
          <w:rFonts w:asciiTheme="majorHAnsi" w:hAnsiTheme="majorHAnsi" w:cs="Consolas"/>
          <w:color w:val="000000"/>
        </w:rPr>
      </w:pPr>
    </w:p>
    <w:p w:rsidR="005F1416" w:rsidRDefault="005F1416" w:rsidP="005F1416">
      <w:pPr>
        <w:pStyle w:val="ListParagraph"/>
        <w:autoSpaceDE w:val="0"/>
        <w:autoSpaceDN w:val="0"/>
        <w:adjustRightInd w:val="0"/>
        <w:spacing w:after="0" w:line="240" w:lineRule="auto"/>
        <w:ind w:left="1080"/>
        <w:rPr>
          <w:rFonts w:asciiTheme="majorHAnsi" w:hAnsiTheme="majorHAnsi" w:cs="Consolas"/>
          <w:color w:val="000000"/>
        </w:rPr>
      </w:pP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r>
        <w:rPr>
          <w:rFonts w:asciiTheme="majorHAnsi" w:hAnsiTheme="majorHAnsi" w:cs="Consolas"/>
          <w:color w:val="000000"/>
        </w:rPr>
        <w:t xml:space="preserve">                                    </w:t>
      </w: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p>
    <w:p w:rsidR="0041152A" w:rsidRPr="00354E08" w:rsidRDefault="0041152A" w:rsidP="00354E08">
      <w:pPr>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autoSpaceDE w:val="0"/>
        <w:autoSpaceDN w:val="0"/>
        <w:adjustRightInd w:val="0"/>
        <w:spacing w:after="0" w:line="240" w:lineRule="auto"/>
        <w:rPr>
          <w:rFonts w:asciiTheme="majorHAnsi" w:hAnsiTheme="majorHAnsi" w:cs="Consolas"/>
          <w:color w:val="000000"/>
        </w:rPr>
      </w:pPr>
    </w:p>
    <w:p w:rsidR="00BC0A81" w:rsidRPr="0041152A" w:rsidRDefault="00BC0A81" w:rsidP="00BC0A81">
      <w:pPr>
        <w:pStyle w:val="ListParagraph"/>
        <w:autoSpaceDE w:val="0"/>
        <w:autoSpaceDN w:val="0"/>
        <w:adjustRightInd w:val="0"/>
        <w:spacing w:after="0" w:line="240" w:lineRule="auto"/>
        <w:rPr>
          <w:rFonts w:asciiTheme="majorHAnsi" w:hAnsiTheme="majorHAnsi" w:cs="Consolas"/>
          <w:color w:val="000000"/>
        </w:rPr>
      </w:pPr>
    </w:p>
    <w:p w:rsidR="0041152A" w:rsidRPr="004670AC"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41152A" w:rsidRDefault="0041152A" w:rsidP="0041152A">
      <w:pPr>
        <w:autoSpaceDE w:val="0"/>
        <w:autoSpaceDN w:val="0"/>
        <w:adjustRightInd w:val="0"/>
        <w:spacing w:after="0" w:line="240" w:lineRule="auto"/>
        <w:rPr>
          <w:rFonts w:asciiTheme="majorHAnsi" w:hAnsiTheme="majorHAnsi" w:cs="Consolas"/>
          <w:color w:val="000000"/>
        </w:rPr>
      </w:pPr>
    </w:p>
    <w:p w:rsidR="00BC4BD6" w:rsidRDefault="00BC4BD6"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BC4BD6" w:rsidRDefault="0041152A" w:rsidP="0041152A">
      <w:pPr>
        <w:pStyle w:val="ListParagraph"/>
        <w:autoSpaceDE w:val="0"/>
        <w:autoSpaceDN w:val="0"/>
        <w:adjustRightInd w:val="0"/>
        <w:spacing w:after="0" w:line="240" w:lineRule="auto"/>
        <w:rPr>
          <w:rFonts w:asciiTheme="majorHAnsi" w:hAnsiTheme="majorHAnsi" w:cs="Consolas"/>
          <w:color w:val="000000"/>
        </w:rPr>
      </w:pPr>
    </w:p>
    <w:sectPr w:rsidR="0041152A" w:rsidRPr="00BC4BD6">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DFB" w:rsidRDefault="00244DFB" w:rsidP="000E627A">
      <w:pPr>
        <w:spacing w:after="0" w:line="240" w:lineRule="auto"/>
      </w:pPr>
      <w:r>
        <w:separator/>
      </w:r>
    </w:p>
  </w:endnote>
  <w:endnote w:type="continuationSeparator" w:id="0">
    <w:p w:rsidR="00244DFB" w:rsidRDefault="00244DFB" w:rsidP="000E6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DFB" w:rsidRDefault="00244DFB" w:rsidP="000E627A">
      <w:pPr>
        <w:spacing w:after="0" w:line="240" w:lineRule="auto"/>
      </w:pPr>
      <w:r>
        <w:separator/>
      </w:r>
    </w:p>
  </w:footnote>
  <w:footnote w:type="continuationSeparator" w:id="0">
    <w:p w:rsidR="00244DFB" w:rsidRDefault="00244DFB" w:rsidP="000E6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E95" w:rsidRDefault="00EF1E95" w:rsidP="00EF1E95">
    <w:pPr>
      <w:pStyle w:val="Header"/>
    </w:pPr>
    <w:r>
      <w:t>Dynamics CRM and Dynamics 365 Fast Track for Developers</w:t>
    </w:r>
  </w:p>
  <w:p w:rsidR="008D1A60" w:rsidRDefault="008D1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353"/>
    <w:multiLevelType w:val="hybridMultilevel"/>
    <w:tmpl w:val="73C86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532D8"/>
    <w:multiLevelType w:val="hybridMultilevel"/>
    <w:tmpl w:val="9D6A5A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6F4554"/>
    <w:multiLevelType w:val="hybridMultilevel"/>
    <w:tmpl w:val="F0DCB0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8C569F"/>
    <w:multiLevelType w:val="hybridMultilevel"/>
    <w:tmpl w:val="ACAE1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EB0957"/>
    <w:multiLevelType w:val="hybridMultilevel"/>
    <w:tmpl w:val="DF26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380213"/>
    <w:multiLevelType w:val="hybridMultilevel"/>
    <w:tmpl w:val="83387B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E46245C"/>
    <w:multiLevelType w:val="hybridMultilevel"/>
    <w:tmpl w:val="A4DAC8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653100"/>
    <w:multiLevelType w:val="hybridMultilevel"/>
    <w:tmpl w:val="DDDE1B1A"/>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40AFD"/>
    <w:multiLevelType w:val="hybridMultilevel"/>
    <w:tmpl w:val="9C3AD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E16CF"/>
    <w:multiLevelType w:val="hybridMultilevel"/>
    <w:tmpl w:val="5F92F552"/>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C22AF0"/>
    <w:multiLevelType w:val="hybridMultilevel"/>
    <w:tmpl w:val="F4AAE338"/>
    <w:lvl w:ilvl="0" w:tplc="B5E8108A">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5DF6C5A"/>
    <w:multiLevelType w:val="hybridMultilevel"/>
    <w:tmpl w:val="FE54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FF75F4"/>
    <w:multiLevelType w:val="hybridMultilevel"/>
    <w:tmpl w:val="5B960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E6CAA"/>
    <w:multiLevelType w:val="hybridMultilevel"/>
    <w:tmpl w:val="20604B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A993143"/>
    <w:multiLevelType w:val="hybridMultilevel"/>
    <w:tmpl w:val="3D0672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24E17"/>
    <w:multiLevelType w:val="hybridMultilevel"/>
    <w:tmpl w:val="2ACE90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B123A9"/>
    <w:multiLevelType w:val="hybridMultilevel"/>
    <w:tmpl w:val="6BA4E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146C84"/>
    <w:multiLevelType w:val="hybridMultilevel"/>
    <w:tmpl w:val="B6E4EFFA"/>
    <w:lvl w:ilvl="0" w:tplc="B5E8108A">
      <w:start w:val="1"/>
      <w:numFmt w:val="decimal"/>
      <w:lvlText w:val="%1."/>
      <w:lvlJc w:val="left"/>
      <w:pPr>
        <w:ind w:left="1080" w:hanging="360"/>
      </w:pPr>
      <w:rPr>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5D701DA"/>
    <w:multiLevelType w:val="hybridMultilevel"/>
    <w:tmpl w:val="6FB042C6"/>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9" w15:restartNumberingAfterBreak="0">
    <w:nsid w:val="4869348A"/>
    <w:multiLevelType w:val="hybridMultilevel"/>
    <w:tmpl w:val="CAB4F338"/>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F769E9"/>
    <w:multiLevelType w:val="hybridMultilevel"/>
    <w:tmpl w:val="C114B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E034B"/>
    <w:multiLevelType w:val="hybridMultilevel"/>
    <w:tmpl w:val="1A129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351FD9"/>
    <w:multiLevelType w:val="hybridMultilevel"/>
    <w:tmpl w:val="4C68B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114F78"/>
    <w:multiLevelType w:val="hybridMultilevel"/>
    <w:tmpl w:val="E1E6F3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D3D6513"/>
    <w:multiLevelType w:val="hybridMultilevel"/>
    <w:tmpl w:val="B5923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2B7FDF"/>
    <w:multiLevelType w:val="hybridMultilevel"/>
    <w:tmpl w:val="22C659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B94CF8"/>
    <w:multiLevelType w:val="hybridMultilevel"/>
    <w:tmpl w:val="278A5D2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0691FCB"/>
    <w:multiLevelType w:val="hybridMultilevel"/>
    <w:tmpl w:val="F32A3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E87D3B"/>
    <w:multiLevelType w:val="hybridMultilevel"/>
    <w:tmpl w:val="047A0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3B74A00"/>
    <w:multiLevelType w:val="hybridMultilevel"/>
    <w:tmpl w:val="26D4185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0" w15:restartNumberingAfterBreak="0">
    <w:nsid w:val="53B74DD0"/>
    <w:multiLevelType w:val="hybridMultilevel"/>
    <w:tmpl w:val="F740F32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54CE19F6"/>
    <w:multiLevelType w:val="hybridMultilevel"/>
    <w:tmpl w:val="37AC2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363806"/>
    <w:multiLevelType w:val="hybridMultilevel"/>
    <w:tmpl w:val="0646F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D2F2795"/>
    <w:multiLevelType w:val="hybridMultilevel"/>
    <w:tmpl w:val="91C4B1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E582B86"/>
    <w:multiLevelType w:val="hybridMultilevel"/>
    <w:tmpl w:val="CE646A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27901BA"/>
    <w:multiLevelType w:val="hybridMultilevel"/>
    <w:tmpl w:val="C11E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435DF2"/>
    <w:multiLevelType w:val="hybridMultilevel"/>
    <w:tmpl w:val="DCDC7D82"/>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5B741B"/>
    <w:multiLevelType w:val="hybridMultilevel"/>
    <w:tmpl w:val="01EE7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3E772A4"/>
    <w:multiLevelType w:val="hybridMultilevel"/>
    <w:tmpl w:val="DFDA3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5F3C26"/>
    <w:multiLevelType w:val="hybridMultilevel"/>
    <w:tmpl w:val="6AA46E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DD557E7"/>
    <w:multiLevelType w:val="hybridMultilevel"/>
    <w:tmpl w:val="B7C20FA4"/>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506EB1"/>
    <w:multiLevelType w:val="hybridMultilevel"/>
    <w:tmpl w:val="9306E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FB5E34"/>
    <w:multiLevelType w:val="hybridMultilevel"/>
    <w:tmpl w:val="B94C2218"/>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291619"/>
    <w:multiLevelType w:val="hybridMultilevel"/>
    <w:tmpl w:val="D2CED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8D7321"/>
    <w:multiLevelType w:val="hybridMultilevel"/>
    <w:tmpl w:val="CEB46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236BB6"/>
    <w:multiLevelType w:val="hybridMultilevel"/>
    <w:tmpl w:val="07409E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6" w15:restartNumberingAfterBreak="0">
    <w:nsid w:val="7BEB440D"/>
    <w:multiLevelType w:val="hybridMultilevel"/>
    <w:tmpl w:val="E2D0D5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7" w15:restartNumberingAfterBreak="0">
    <w:nsid w:val="7C064C76"/>
    <w:multiLevelType w:val="hybridMultilevel"/>
    <w:tmpl w:val="0A7CA2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7DFB5E8F"/>
    <w:multiLevelType w:val="hybridMultilevel"/>
    <w:tmpl w:val="C9A08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7650ED"/>
    <w:multiLevelType w:val="hybridMultilevel"/>
    <w:tmpl w:val="F6083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1"/>
  </w:num>
  <w:num w:numId="3">
    <w:abstractNumId w:val="14"/>
  </w:num>
  <w:num w:numId="4">
    <w:abstractNumId w:val="38"/>
  </w:num>
  <w:num w:numId="5">
    <w:abstractNumId w:val="28"/>
  </w:num>
  <w:num w:numId="6">
    <w:abstractNumId w:val="37"/>
  </w:num>
  <w:num w:numId="7">
    <w:abstractNumId w:val="6"/>
  </w:num>
  <w:num w:numId="8">
    <w:abstractNumId w:val="31"/>
  </w:num>
  <w:num w:numId="9">
    <w:abstractNumId w:val="2"/>
  </w:num>
  <w:num w:numId="10">
    <w:abstractNumId w:val="33"/>
  </w:num>
  <w:num w:numId="11">
    <w:abstractNumId w:val="26"/>
  </w:num>
  <w:num w:numId="12">
    <w:abstractNumId w:val="45"/>
  </w:num>
  <w:num w:numId="13">
    <w:abstractNumId w:val="30"/>
  </w:num>
  <w:num w:numId="14">
    <w:abstractNumId w:val="46"/>
  </w:num>
  <w:num w:numId="15">
    <w:abstractNumId w:val="34"/>
  </w:num>
  <w:num w:numId="16">
    <w:abstractNumId w:val="44"/>
  </w:num>
  <w:num w:numId="17">
    <w:abstractNumId w:val="25"/>
  </w:num>
  <w:num w:numId="18">
    <w:abstractNumId w:val="1"/>
  </w:num>
  <w:num w:numId="19">
    <w:abstractNumId w:val="18"/>
  </w:num>
  <w:num w:numId="20">
    <w:abstractNumId w:val="24"/>
  </w:num>
  <w:num w:numId="21">
    <w:abstractNumId w:val="3"/>
  </w:num>
  <w:num w:numId="22">
    <w:abstractNumId w:val="32"/>
  </w:num>
  <w:num w:numId="23">
    <w:abstractNumId w:val="21"/>
  </w:num>
  <w:num w:numId="24">
    <w:abstractNumId w:val="16"/>
  </w:num>
  <w:num w:numId="25">
    <w:abstractNumId w:val="22"/>
  </w:num>
  <w:num w:numId="26">
    <w:abstractNumId w:val="5"/>
  </w:num>
  <w:num w:numId="27">
    <w:abstractNumId w:val="35"/>
  </w:num>
  <w:num w:numId="28">
    <w:abstractNumId w:val="40"/>
  </w:num>
  <w:num w:numId="29">
    <w:abstractNumId w:val="41"/>
  </w:num>
  <w:num w:numId="30">
    <w:abstractNumId w:val="10"/>
  </w:num>
  <w:num w:numId="31">
    <w:abstractNumId w:val="36"/>
  </w:num>
  <w:num w:numId="32">
    <w:abstractNumId w:val="7"/>
  </w:num>
  <w:num w:numId="33">
    <w:abstractNumId w:val="42"/>
  </w:num>
  <w:num w:numId="34">
    <w:abstractNumId w:val="9"/>
  </w:num>
  <w:num w:numId="35">
    <w:abstractNumId w:val="19"/>
  </w:num>
  <w:num w:numId="36">
    <w:abstractNumId w:val="17"/>
  </w:num>
  <w:num w:numId="37">
    <w:abstractNumId w:val="49"/>
  </w:num>
  <w:num w:numId="38">
    <w:abstractNumId w:val="39"/>
  </w:num>
  <w:num w:numId="39">
    <w:abstractNumId w:val="13"/>
  </w:num>
  <w:num w:numId="40">
    <w:abstractNumId w:val="27"/>
  </w:num>
  <w:num w:numId="41">
    <w:abstractNumId w:val="43"/>
  </w:num>
  <w:num w:numId="42">
    <w:abstractNumId w:val="4"/>
  </w:num>
  <w:num w:numId="43">
    <w:abstractNumId w:val="8"/>
  </w:num>
  <w:num w:numId="44">
    <w:abstractNumId w:val="47"/>
  </w:num>
  <w:num w:numId="45">
    <w:abstractNumId w:val="23"/>
  </w:num>
  <w:num w:numId="46">
    <w:abstractNumId w:val="29"/>
  </w:num>
  <w:num w:numId="47">
    <w:abstractNumId w:val="0"/>
  </w:num>
  <w:num w:numId="48">
    <w:abstractNumId w:val="20"/>
  </w:num>
  <w:num w:numId="49">
    <w:abstractNumId w:val="48"/>
  </w:num>
  <w:num w:numId="50">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7A"/>
    <w:rsid w:val="00014BF5"/>
    <w:rsid w:val="000159DC"/>
    <w:rsid w:val="00023890"/>
    <w:rsid w:val="0003660C"/>
    <w:rsid w:val="00041D19"/>
    <w:rsid w:val="0007368F"/>
    <w:rsid w:val="00075A7F"/>
    <w:rsid w:val="00090CA3"/>
    <w:rsid w:val="000A34F7"/>
    <w:rsid w:val="000A4068"/>
    <w:rsid w:val="000D5722"/>
    <w:rsid w:val="000E0930"/>
    <w:rsid w:val="000E4AC2"/>
    <w:rsid w:val="000E627A"/>
    <w:rsid w:val="000F5B2B"/>
    <w:rsid w:val="001046C1"/>
    <w:rsid w:val="00115444"/>
    <w:rsid w:val="00130082"/>
    <w:rsid w:val="0014243F"/>
    <w:rsid w:val="00152B91"/>
    <w:rsid w:val="00154184"/>
    <w:rsid w:val="00155832"/>
    <w:rsid w:val="00163169"/>
    <w:rsid w:val="001A0614"/>
    <w:rsid w:val="001B5871"/>
    <w:rsid w:val="001D2E43"/>
    <w:rsid w:val="00244DFB"/>
    <w:rsid w:val="00245F49"/>
    <w:rsid w:val="00246D85"/>
    <w:rsid w:val="00265815"/>
    <w:rsid w:val="00267423"/>
    <w:rsid w:val="00290EED"/>
    <w:rsid w:val="002A307C"/>
    <w:rsid w:val="002C3FB3"/>
    <w:rsid w:val="002F303A"/>
    <w:rsid w:val="0032110D"/>
    <w:rsid w:val="00344374"/>
    <w:rsid w:val="00354E08"/>
    <w:rsid w:val="00355210"/>
    <w:rsid w:val="00380201"/>
    <w:rsid w:val="00391C5F"/>
    <w:rsid w:val="003A3E83"/>
    <w:rsid w:val="003C598C"/>
    <w:rsid w:val="003D4521"/>
    <w:rsid w:val="003D648C"/>
    <w:rsid w:val="003F4A25"/>
    <w:rsid w:val="0041152A"/>
    <w:rsid w:val="004211FB"/>
    <w:rsid w:val="00421A5B"/>
    <w:rsid w:val="00422284"/>
    <w:rsid w:val="00454A28"/>
    <w:rsid w:val="00463F16"/>
    <w:rsid w:val="004670AC"/>
    <w:rsid w:val="00481361"/>
    <w:rsid w:val="004953E3"/>
    <w:rsid w:val="004D25B7"/>
    <w:rsid w:val="004D27E5"/>
    <w:rsid w:val="004E15B1"/>
    <w:rsid w:val="004E5114"/>
    <w:rsid w:val="004E53DC"/>
    <w:rsid w:val="004F5052"/>
    <w:rsid w:val="0050527C"/>
    <w:rsid w:val="005054E0"/>
    <w:rsid w:val="005217C8"/>
    <w:rsid w:val="00534435"/>
    <w:rsid w:val="00560569"/>
    <w:rsid w:val="00592D95"/>
    <w:rsid w:val="00594EE8"/>
    <w:rsid w:val="005963F0"/>
    <w:rsid w:val="005A05AE"/>
    <w:rsid w:val="005A763D"/>
    <w:rsid w:val="005C2B04"/>
    <w:rsid w:val="005E26BA"/>
    <w:rsid w:val="005F1416"/>
    <w:rsid w:val="006017C1"/>
    <w:rsid w:val="00613025"/>
    <w:rsid w:val="00632999"/>
    <w:rsid w:val="00635014"/>
    <w:rsid w:val="00636CBE"/>
    <w:rsid w:val="006446A0"/>
    <w:rsid w:val="00655461"/>
    <w:rsid w:val="00663380"/>
    <w:rsid w:val="0067122C"/>
    <w:rsid w:val="00677A94"/>
    <w:rsid w:val="006A4BE0"/>
    <w:rsid w:val="006B10BA"/>
    <w:rsid w:val="006B513F"/>
    <w:rsid w:val="006C2B1A"/>
    <w:rsid w:val="006D26F0"/>
    <w:rsid w:val="006E5041"/>
    <w:rsid w:val="007029A6"/>
    <w:rsid w:val="00703948"/>
    <w:rsid w:val="0070603F"/>
    <w:rsid w:val="007160CF"/>
    <w:rsid w:val="00751CED"/>
    <w:rsid w:val="00757CA0"/>
    <w:rsid w:val="00757D52"/>
    <w:rsid w:val="0077418C"/>
    <w:rsid w:val="007A05C9"/>
    <w:rsid w:val="007C1732"/>
    <w:rsid w:val="007C6756"/>
    <w:rsid w:val="00801B21"/>
    <w:rsid w:val="00807D46"/>
    <w:rsid w:val="00811AD1"/>
    <w:rsid w:val="00813DDB"/>
    <w:rsid w:val="00816F2E"/>
    <w:rsid w:val="008405FC"/>
    <w:rsid w:val="00887F50"/>
    <w:rsid w:val="00893FE2"/>
    <w:rsid w:val="00894714"/>
    <w:rsid w:val="008C7A9C"/>
    <w:rsid w:val="008D1A60"/>
    <w:rsid w:val="008D75DF"/>
    <w:rsid w:val="00913650"/>
    <w:rsid w:val="0091572A"/>
    <w:rsid w:val="0092202E"/>
    <w:rsid w:val="009649BC"/>
    <w:rsid w:val="00972C6C"/>
    <w:rsid w:val="009B161E"/>
    <w:rsid w:val="009B4026"/>
    <w:rsid w:val="009C1670"/>
    <w:rsid w:val="009C4B1D"/>
    <w:rsid w:val="009D110F"/>
    <w:rsid w:val="009D1D1C"/>
    <w:rsid w:val="009F0F37"/>
    <w:rsid w:val="009F7075"/>
    <w:rsid w:val="00A075E7"/>
    <w:rsid w:val="00A15804"/>
    <w:rsid w:val="00A17188"/>
    <w:rsid w:val="00A21770"/>
    <w:rsid w:val="00A21D1F"/>
    <w:rsid w:val="00A2337E"/>
    <w:rsid w:val="00A33145"/>
    <w:rsid w:val="00A419D3"/>
    <w:rsid w:val="00A5001D"/>
    <w:rsid w:val="00A705B9"/>
    <w:rsid w:val="00A7140A"/>
    <w:rsid w:val="00A76CA1"/>
    <w:rsid w:val="00A83368"/>
    <w:rsid w:val="00A963B3"/>
    <w:rsid w:val="00AB45D7"/>
    <w:rsid w:val="00AB5F9D"/>
    <w:rsid w:val="00AC4B14"/>
    <w:rsid w:val="00AF4AEF"/>
    <w:rsid w:val="00B07697"/>
    <w:rsid w:val="00B3486A"/>
    <w:rsid w:val="00B67EB1"/>
    <w:rsid w:val="00B97F9B"/>
    <w:rsid w:val="00BA1CB3"/>
    <w:rsid w:val="00BA716D"/>
    <w:rsid w:val="00BB5BC4"/>
    <w:rsid w:val="00BC0A81"/>
    <w:rsid w:val="00BC4BD6"/>
    <w:rsid w:val="00BE09DD"/>
    <w:rsid w:val="00BE3395"/>
    <w:rsid w:val="00C010CA"/>
    <w:rsid w:val="00C12451"/>
    <w:rsid w:val="00C205A6"/>
    <w:rsid w:val="00C27E4A"/>
    <w:rsid w:val="00C349E6"/>
    <w:rsid w:val="00C60328"/>
    <w:rsid w:val="00C81C08"/>
    <w:rsid w:val="00C85E63"/>
    <w:rsid w:val="00C94A34"/>
    <w:rsid w:val="00CA7E07"/>
    <w:rsid w:val="00CD3117"/>
    <w:rsid w:val="00CD356B"/>
    <w:rsid w:val="00CE3329"/>
    <w:rsid w:val="00CF3A7B"/>
    <w:rsid w:val="00D02D23"/>
    <w:rsid w:val="00D04E6C"/>
    <w:rsid w:val="00D07B8D"/>
    <w:rsid w:val="00D105E8"/>
    <w:rsid w:val="00D1258C"/>
    <w:rsid w:val="00D240F8"/>
    <w:rsid w:val="00D34CBE"/>
    <w:rsid w:val="00D44DF8"/>
    <w:rsid w:val="00D5765A"/>
    <w:rsid w:val="00D66FB6"/>
    <w:rsid w:val="00D722CD"/>
    <w:rsid w:val="00D802DD"/>
    <w:rsid w:val="00D87576"/>
    <w:rsid w:val="00D9412D"/>
    <w:rsid w:val="00DC3D9F"/>
    <w:rsid w:val="00DF287B"/>
    <w:rsid w:val="00E04BCC"/>
    <w:rsid w:val="00E33ED8"/>
    <w:rsid w:val="00E36328"/>
    <w:rsid w:val="00E40430"/>
    <w:rsid w:val="00E4597F"/>
    <w:rsid w:val="00E71BD2"/>
    <w:rsid w:val="00E7723B"/>
    <w:rsid w:val="00E93564"/>
    <w:rsid w:val="00EA7D5B"/>
    <w:rsid w:val="00EB1E62"/>
    <w:rsid w:val="00EC472E"/>
    <w:rsid w:val="00EF1E95"/>
    <w:rsid w:val="00F02801"/>
    <w:rsid w:val="00F11490"/>
    <w:rsid w:val="00F23413"/>
    <w:rsid w:val="00F23AD4"/>
    <w:rsid w:val="00F528C4"/>
    <w:rsid w:val="00F65825"/>
    <w:rsid w:val="00F768D4"/>
    <w:rsid w:val="00F8667E"/>
    <w:rsid w:val="00F90309"/>
    <w:rsid w:val="00FA0C52"/>
    <w:rsid w:val="00FB13CB"/>
    <w:rsid w:val="00FC0DC4"/>
    <w:rsid w:val="00FE22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01336"/>
  <w15:chartTrackingRefBased/>
  <w15:docId w15:val="{093F9D57-00D1-4214-8924-B828583D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6C1"/>
  </w:style>
  <w:style w:type="paragraph" w:styleId="Heading1">
    <w:name w:val="heading 1"/>
    <w:basedOn w:val="Normal"/>
    <w:link w:val="Heading1Char"/>
    <w:uiPriority w:val="9"/>
    <w:qFormat/>
    <w:rsid w:val="000E62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E62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E62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757D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7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27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E62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E627A"/>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0E627A"/>
    <w:rPr>
      <w:b/>
      <w:bCs/>
    </w:rPr>
  </w:style>
  <w:style w:type="character" w:customStyle="1" w:styleId="dtbs-word">
    <w:name w:val="dtbs-word"/>
    <w:basedOn w:val="DefaultParagraphFont"/>
    <w:rsid w:val="000E627A"/>
  </w:style>
  <w:style w:type="character" w:customStyle="1" w:styleId="apple-converted-space">
    <w:name w:val="apple-converted-space"/>
    <w:basedOn w:val="DefaultParagraphFont"/>
    <w:rsid w:val="000E627A"/>
  </w:style>
  <w:style w:type="paragraph" w:styleId="NormalWeb">
    <w:name w:val="Normal (Web)"/>
    <w:basedOn w:val="Normal"/>
    <w:uiPriority w:val="99"/>
    <w:semiHidden/>
    <w:unhideWhenUsed/>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label">
    <w:name w:val="listlabel"/>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item">
    <w:name w:val="listitem"/>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gebreak">
    <w:name w:val="pagebreak"/>
    <w:basedOn w:val="DefaultParagraphFont"/>
    <w:rsid w:val="000E627A"/>
  </w:style>
  <w:style w:type="character" w:styleId="Emphasis">
    <w:name w:val="Emphasis"/>
    <w:basedOn w:val="DefaultParagraphFont"/>
    <w:uiPriority w:val="20"/>
    <w:qFormat/>
    <w:rsid w:val="000E627A"/>
    <w:rPr>
      <w:i/>
      <w:iCs/>
    </w:rPr>
  </w:style>
  <w:style w:type="paragraph" w:styleId="HTMLPreformatted">
    <w:name w:val="HTML Preformatted"/>
    <w:basedOn w:val="Normal"/>
    <w:link w:val="HTMLPreformattedChar"/>
    <w:uiPriority w:val="99"/>
    <w:semiHidden/>
    <w:unhideWhenUsed/>
    <w:rsid w:val="000E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E62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E627A"/>
    <w:rPr>
      <w:rFonts w:ascii="Courier New" w:eastAsia="Times New Roman" w:hAnsi="Courier New" w:cs="Courier New"/>
      <w:sz w:val="20"/>
      <w:szCs w:val="20"/>
    </w:rPr>
  </w:style>
  <w:style w:type="paragraph" w:styleId="Header">
    <w:name w:val="header"/>
    <w:basedOn w:val="Normal"/>
    <w:link w:val="HeaderChar"/>
    <w:uiPriority w:val="99"/>
    <w:unhideWhenUsed/>
    <w:rsid w:val="000E6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27A"/>
  </w:style>
  <w:style w:type="paragraph" w:styleId="Footer">
    <w:name w:val="footer"/>
    <w:basedOn w:val="Normal"/>
    <w:link w:val="FooterChar"/>
    <w:uiPriority w:val="99"/>
    <w:unhideWhenUsed/>
    <w:rsid w:val="000E6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7A"/>
  </w:style>
  <w:style w:type="paragraph" w:styleId="ListParagraph">
    <w:name w:val="List Paragraph"/>
    <w:basedOn w:val="Normal"/>
    <w:uiPriority w:val="34"/>
    <w:qFormat/>
    <w:rsid w:val="00FC0DC4"/>
    <w:pPr>
      <w:ind w:left="720"/>
      <w:contextualSpacing/>
    </w:pPr>
  </w:style>
  <w:style w:type="paragraph" w:styleId="Subtitle">
    <w:name w:val="Subtitle"/>
    <w:basedOn w:val="Normal"/>
    <w:next w:val="Normal"/>
    <w:link w:val="SubtitleChar"/>
    <w:uiPriority w:val="11"/>
    <w:qFormat/>
    <w:rsid w:val="009F70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7075"/>
    <w:rPr>
      <w:rFonts w:eastAsiaTheme="minorEastAsia"/>
      <w:color w:val="5A5A5A" w:themeColor="text1" w:themeTint="A5"/>
      <w:spacing w:val="15"/>
    </w:rPr>
  </w:style>
  <w:style w:type="table" w:styleId="TableGrid">
    <w:name w:val="Table Grid"/>
    <w:basedOn w:val="TableNormal"/>
    <w:uiPriority w:val="39"/>
    <w:rsid w:val="001B5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57D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57D5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4D27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94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2A5A8-FE24-4DD3-8B99-8C8838DC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9354E3E5.dotm</Template>
  <TotalTime>30</TotalTime>
  <Pages>32</Pages>
  <Words>2078</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dc:creator>
  <cp:keywords/>
  <dc:description/>
  <cp:lastModifiedBy>Hill, Roger</cp:lastModifiedBy>
  <cp:revision>3</cp:revision>
  <dcterms:created xsi:type="dcterms:W3CDTF">2019-01-16T00:29:00Z</dcterms:created>
  <dcterms:modified xsi:type="dcterms:W3CDTF">2019-01-16T01:16:00Z</dcterms:modified>
</cp:coreProperties>
</file>