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821A74" w:rsidP="00821A74">
      <w:pPr>
        <w:pStyle w:val="Heading1"/>
        <w:rPr>
          <w:lang w:val="en-GB"/>
        </w:rPr>
      </w:pPr>
      <w:r>
        <w:rPr>
          <w:lang w:val="en-GB"/>
        </w:rPr>
        <w:t>Module 4 Lab A</w:t>
      </w:r>
    </w:p>
    <w:p w:rsidR="00821A74" w:rsidRDefault="00821A74" w:rsidP="00821A74">
      <w:pPr>
        <w:rPr>
          <w:lang w:val="en-GB"/>
        </w:rPr>
      </w:pPr>
      <w:r>
        <w:rPr>
          <w:lang w:val="en-GB"/>
        </w:rPr>
        <w:t xml:space="preserve">This has serious problems – the </w:t>
      </w:r>
      <w:proofErr w:type="spellStart"/>
      <w:r>
        <w:rPr>
          <w:lang w:val="en-GB"/>
        </w:rPr>
        <w:t>CodeActivity</w:t>
      </w:r>
      <w:proofErr w:type="spellEnd"/>
      <w:r>
        <w:rPr>
          <w:lang w:val="en-GB"/>
        </w:rPr>
        <w:t xml:space="preserve"> is not written at all </w:t>
      </w:r>
      <w:proofErr w:type="gramStart"/>
      <w:r>
        <w:rPr>
          <w:lang w:val="en-GB"/>
        </w:rPr>
        <w:t>correctly  should</w:t>
      </w:r>
      <w:proofErr w:type="gramEnd"/>
      <w:r>
        <w:rPr>
          <w:lang w:val="en-GB"/>
        </w:rPr>
        <w:t xml:space="preserve"> be accessing account data from the workflow execution context.</w:t>
      </w:r>
    </w:p>
    <w:p w:rsidR="00AD13A5" w:rsidRDefault="00AD13A5" w:rsidP="00AD13A5">
      <w:pPr>
        <w:pStyle w:val="Heading1"/>
        <w:rPr>
          <w:lang w:val="en-GB"/>
        </w:rPr>
      </w:pPr>
      <w:r>
        <w:rPr>
          <w:lang w:val="en-GB"/>
        </w:rPr>
        <w:t>Module 5 Lab A</w:t>
      </w:r>
    </w:p>
    <w:p w:rsidR="00AD13A5" w:rsidRPr="00AD13A5" w:rsidRDefault="00AD13A5" w:rsidP="00AD13A5">
      <w:pPr>
        <w:rPr>
          <w:lang w:val="en-GB"/>
        </w:rPr>
      </w:pPr>
      <w:r>
        <w:rPr>
          <w:lang w:val="en-GB"/>
        </w:rPr>
        <w:t>The web services referenced in this lab no longer seem to work.</w:t>
      </w:r>
      <w:bookmarkStart w:id="0" w:name="_GoBack"/>
      <w:bookmarkEnd w:id="0"/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lastRenderedPageBreak/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t xml:space="preserve">Need to update for VS 2017 and .Net core </w:t>
      </w:r>
      <w:proofErr w:type="gramStart"/>
      <w:r>
        <w:rPr>
          <w:lang w:val="en-GB"/>
        </w:rPr>
        <w:t>vs .Framework</w:t>
      </w:r>
      <w:proofErr w:type="gramEnd"/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 xml:space="preserve">Need to make very clear that the preferred way to reference SDK DLLs is to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>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proofErr w:type="gramStart"/>
      <w:r>
        <w:rPr>
          <w:lang w:val="en-GB"/>
        </w:rPr>
        <w:t>Microsoft.CrmSdk.XrmTooling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</w:t>
      </w:r>
      <w:proofErr w:type="spellStart"/>
      <w:proofErr w:type="gramStart"/>
      <w:r>
        <w:rPr>
          <w:lang w:val="en-GB"/>
        </w:rPr>
        <w:t>Microsoft.CrmSdk.coreAssemblies</w:t>
      </w:r>
      <w:proofErr w:type="spellEnd"/>
      <w:proofErr w:type="gram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</w:t>
      </w:r>
      <w:proofErr w:type="spellStart"/>
      <w:proofErr w:type="gramStart"/>
      <w:r>
        <w:rPr>
          <w:lang w:val="en-GB"/>
        </w:rPr>
        <w:t>Microsoft.CrmSdk.XrmToolinig.CoreAssembly</w:t>
      </w:r>
      <w:proofErr w:type="spellEnd"/>
      <w:proofErr w:type="gram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3E5EA3"/>
    <w:rsid w:val="00493594"/>
    <w:rsid w:val="004A19C8"/>
    <w:rsid w:val="004A3969"/>
    <w:rsid w:val="00532C54"/>
    <w:rsid w:val="006F5A97"/>
    <w:rsid w:val="00821A74"/>
    <w:rsid w:val="00896470"/>
    <w:rsid w:val="00954F49"/>
    <w:rsid w:val="00997537"/>
    <w:rsid w:val="009D67D8"/>
    <w:rsid w:val="00A9690A"/>
    <w:rsid w:val="00AC1A29"/>
    <w:rsid w:val="00AC2D3C"/>
    <w:rsid w:val="00AD13A5"/>
    <w:rsid w:val="00BB5451"/>
    <w:rsid w:val="00C317A3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2E0A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9</cp:revision>
  <dcterms:created xsi:type="dcterms:W3CDTF">2019-01-10T16:40:00Z</dcterms:created>
  <dcterms:modified xsi:type="dcterms:W3CDTF">2019-01-16T17:10:00Z</dcterms:modified>
</cp:coreProperties>
</file>