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Modelo Lógico Relacional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i/>
          <w:sz w:val="36"/>
          <w:szCs w:val="36"/>
        </w:rPr>
        <w:t>Funcionarios</w:t>
      </w:r>
      <w:r>
        <w:rPr>
          <w:sz w:val="24"/>
          <w:szCs w:val="24"/>
        </w:rPr>
        <w:br/>
      </w:r>
    </w:p>
    <w:p>
      <w:pPr>
        <w:pStyle w:val="normal1"/>
        <w:ind w:hanging="0" w:left="720"/>
        <w:jc w:val="left"/>
        <w:rPr>
          <w:b/>
          <w:sz w:val="28"/>
          <w:szCs w:val="28"/>
        </w:rPr>
      </w:pPr>
      <w:r>
        <w:rPr>
          <w:sz w:val="24"/>
          <w:szCs w:val="24"/>
        </w:rPr>
        <w:br/>
      </w:r>
      <w:r>
        <w:rPr>
          <w:b/>
          <w:sz w:val="28"/>
          <w:szCs w:val="28"/>
        </w:rPr>
        <w:t>Especificação textual do esquema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tb_vendedor (</w:t>
      </w:r>
      <w:r>
        <w:rPr>
          <w:rFonts w:eastAsia="Lexend" w:cs="Lexend" w:ascii="Calibri" w:hAnsi="Calibri"/>
          <w:b/>
          <w:sz w:val="24"/>
          <w:szCs w:val="24"/>
          <w:u w:val="single"/>
        </w:rPr>
        <w:t>id</w:t>
      </w:r>
      <w:r>
        <w:rPr>
          <w:rFonts w:eastAsia="Lexend" w:cs="Lexend" w:ascii="Calibri" w:hAnsi="Calibri"/>
          <w:sz w:val="24"/>
          <w:szCs w:val="24"/>
        </w:rPr>
        <w:t>, nome, genero, nascimento, salario_base)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genero_id referencia tb_genero</w:t>
      </w:r>
    </w:p>
    <w:p>
      <w:pPr>
        <w:pStyle w:val="normal1"/>
        <w:ind w:hanging="0" w:left="720"/>
        <w:rPr>
          <w:rFonts w:ascii="Calibri" w:hAnsi="Calibri" w:eastAsia="Lexend" w:cs="Lexend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tb_contato (</w:t>
      </w:r>
      <w:r>
        <w:rPr>
          <w:rFonts w:eastAsia="Lexend" w:cs="Lexend" w:ascii="Calibri" w:hAnsi="Calibri"/>
          <w:b/>
          <w:sz w:val="24"/>
          <w:szCs w:val="24"/>
          <w:u w:val="single"/>
        </w:rPr>
        <w:t>id</w:t>
      </w:r>
      <w:r>
        <w:rPr>
          <w:rFonts w:eastAsia="Lexend" w:cs="Lexend" w:ascii="Calibri" w:hAnsi="Calibri"/>
          <w:sz w:val="24"/>
          <w:szCs w:val="24"/>
        </w:rPr>
        <w:t xml:space="preserve">, codigo, ddd, numero, </w:t>
      </w:r>
      <w:r>
        <w:rPr>
          <w:rFonts w:eastAsia="Lexend" w:cs="Lexend" w:ascii="Calibri" w:hAnsi="Calibri"/>
          <w:b/>
          <w:bCs/>
          <w:sz w:val="24"/>
          <w:szCs w:val="24"/>
          <w:u w:val="none"/>
        </w:rPr>
        <w:t>vendedor_id</w:t>
      </w:r>
      <w:r>
        <w:rPr>
          <w:rFonts w:eastAsia="Lexend" w:cs="Lexend" w:ascii="Calibri" w:hAnsi="Calibri"/>
          <w:sz w:val="24"/>
          <w:szCs w:val="24"/>
        </w:rPr>
        <w:t>)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vendedor_id referencia tb_vendedor</w:t>
      </w:r>
    </w:p>
    <w:p>
      <w:pPr>
        <w:pStyle w:val="normal1"/>
        <w:ind w:hanging="0" w:left="720"/>
        <w:rPr>
          <w:rFonts w:ascii="Calibri" w:hAnsi="Calibri" w:eastAsia="Lexend" w:cs="Lexend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tb_webmail (</w:t>
      </w:r>
      <w:r>
        <w:rPr>
          <w:rFonts w:eastAsia="Lexend" w:cs="Lexend" w:ascii="Calibri" w:hAnsi="Calibri"/>
          <w:b/>
          <w:sz w:val="24"/>
          <w:szCs w:val="24"/>
          <w:u w:val="single"/>
        </w:rPr>
        <w:t>id</w:t>
      </w:r>
      <w:r>
        <w:rPr>
          <w:rFonts w:eastAsia="Lexend" w:cs="Lexend" w:ascii="Calibri" w:hAnsi="Calibri"/>
          <w:sz w:val="24"/>
          <w:szCs w:val="24"/>
        </w:rPr>
        <w:t xml:space="preserve">, email, </w:t>
      </w:r>
      <w:r>
        <w:rPr>
          <w:rFonts w:eastAsia="Lexend" w:cs="Lexend" w:ascii="Calibri" w:hAnsi="Calibri"/>
          <w:b/>
          <w:bCs/>
          <w:sz w:val="24"/>
          <w:szCs w:val="24"/>
          <w:u w:val="none"/>
        </w:rPr>
        <w:t>vendedor_id</w:t>
      </w:r>
      <w:r>
        <w:rPr>
          <w:rFonts w:eastAsia="Lexend" w:cs="Lexend" w:ascii="Calibri" w:hAnsi="Calibri"/>
          <w:sz w:val="24"/>
          <w:szCs w:val="24"/>
        </w:rPr>
        <w:t>)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vendedor_id referencia tb_vendedor</w:t>
      </w:r>
    </w:p>
    <w:p>
      <w:pPr>
        <w:pStyle w:val="normal1"/>
        <w:ind w:hanging="0" w:left="720"/>
        <w:rPr>
          <w:rFonts w:ascii="Calibri" w:hAnsi="Calibri" w:eastAsia="Lexend" w:cs="Lexend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tb_genero (</w:t>
      </w:r>
      <w:r>
        <w:rPr>
          <w:rFonts w:eastAsia="Lexend" w:cs="Lexend" w:ascii="Calibri" w:hAnsi="Calibri"/>
          <w:b/>
          <w:sz w:val="24"/>
          <w:szCs w:val="24"/>
          <w:u w:val="single"/>
        </w:rPr>
        <w:t>id</w:t>
      </w:r>
      <w:r>
        <w:rPr>
          <w:rFonts w:eastAsia="Lexend" w:cs="Lexend" w:ascii="Calibri" w:hAnsi="Calibri"/>
          <w:sz w:val="24"/>
          <w:szCs w:val="24"/>
        </w:rPr>
        <w:t>, tipo)</w:t>
      </w:r>
    </w:p>
    <w:p>
      <w:pPr>
        <w:pStyle w:val="normal1"/>
        <w:rPr>
          <w:rFonts w:ascii="Calibri" w:hAnsi="Calibri"/>
          <w:sz w:val="24"/>
          <w:szCs w:val="24"/>
        </w:rPr>
      </w:pPr>
      <w:r>
        <w:rPr/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tb_vendedor_contrato (</w:t>
      </w:r>
      <w:r>
        <w:rPr>
          <w:rFonts w:eastAsia="Lexend" w:cs="Lexend" w:ascii="Calibri" w:hAnsi="Calibri"/>
          <w:b/>
          <w:bCs/>
          <w:sz w:val="24"/>
          <w:szCs w:val="24"/>
          <w:u w:val="single"/>
        </w:rPr>
        <w:t xml:space="preserve">id, </w:t>
      </w:r>
      <w:r>
        <w:rPr>
          <w:rFonts w:eastAsia="Lexend" w:cs="Lexend" w:ascii="Calibri" w:hAnsi="Calibri"/>
          <w:b/>
          <w:bCs/>
          <w:sz w:val="24"/>
          <w:szCs w:val="24"/>
        </w:rPr>
        <w:t>vendedor_id</w:t>
      </w:r>
      <w:r>
        <w:rPr>
          <w:rFonts w:eastAsia="Lexend" w:cs="Lexend" w:ascii="Calibri" w:hAnsi="Calibri"/>
          <w:sz w:val="24"/>
          <w:szCs w:val="24"/>
        </w:rPr>
        <w:t xml:space="preserve">, </w:t>
      </w:r>
      <w:r>
        <w:rPr>
          <w:rFonts w:eastAsia="Lexend" w:cs="Lexend" w:ascii="Calibri" w:hAnsi="Calibri"/>
          <w:b/>
          <w:bCs/>
          <w:sz w:val="24"/>
          <w:szCs w:val="24"/>
        </w:rPr>
        <w:t>contrato_id</w:t>
      </w:r>
      <w:r>
        <w:rPr>
          <w:rFonts w:eastAsia="Lexend" w:cs="Lexend" w:ascii="Calibri" w:hAnsi="Calibri"/>
          <w:sz w:val="24"/>
          <w:szCs w:val="24"/>
        </w:rPr>
        <w:t xml:space="preserve">, </w:t>
      </w:r>
      <w:r>
        <w:rPr>
          <w:rFonts w:eastAsia="Lexend" w:cs="Lexend" w:ascii="Calibri" w:hAnsi="Calibri"/>
          <w:b/>
          <w:bCs/>
          <w:sz w:val="24"/>
          <w:szCs w:val="24"/>
        </w:rPr>
        <w:t>departamento_id</w:t>
      </w:r>
      <w:r>
        <w:rPr>
          <w:rFonts w:eastAsia="Lexend" w:cs="Lexend" w:ascii="Calibri" w:hAnsi="Calibri"/>
          <w:sz w:val="24"/>
          <w:szCs w:val="24"/>
        </w:rPr>
        <w:t>)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vendedor_id referencia tb_vendedor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contrato_id referencia tb_contrato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departamento_id referencia tb_departamento</w:t>
      </w:r>
    </w:p>
    <w:p>
      <w:pPr>
        <w:pStyle w:val="normal1"/>
        <w:ind w:hanging="0" w:left="720"/>
        <w:rPr>
          <w:rFonts w:ascii="Calibri" w:hAnsi="Calibri" w:eastAsia="Lexend" w:cs="Lexend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tb_contrato (</w:t>
      </w:r>
      <w:r>
        <w:rPr>
          <w:rFonts w:eastAsia="Lexend" w:cs="Lexend" w:ascii="Calibri" w:hAnsi="Calibri"/>
          <w:b/>
          <w:sz w:val="24"/>
          <w:szCs w:val="24"/>
          <w:u w:val="single"/>
        </w:rPr>
        <w:t>id</w:t>
      </w:r>
      <w:r>
        <w:rPr>
          <w:rFonts w:eastAsia="Lexend" w:cs="Lexend" w:ascii="Calibri" w:hAnsi="Calibri"/>
          <w:sz w:val="24"/>
          <w:szCs w:val="24"/>
        </w:rPr>
        <w:t>, inicio, fim, salario)</w:t>
      </w:r>
    </w:p>
    <w:p>
      <w:pPr>
        <w:pStyle w:val="normal1"/>
        <w:ind w:hanging="0" w:left="720"/>
        <w:rPr>
          <w:rFonts w:ascii="Calibri" w:hAnsi="Calibri" w:eastAsia="Lexend" w:cs="Lexend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tb_departamento (</w:t>
      </w:r>
      <w:r>
        <w:rPr>
          <w:rFonts w:eastAsia="Lexend" w:cs="Lexend" w:ascii="Calibri" w:hAnsi="Calibri"/>
          <w:b/>
          <w:sz w:val="24"/>
          <w:szCs w:val="24"/>
          <w:u w:val="single"/>
        </w:rPr>
        <w:t>id</w:t>
      </w:r>
      <w:r>
        <w:rPr>
          <w:rFonts w:eastAsia="Lexend" w:cs="Lexend" w:ascii="Calibri" w:hAnsi="Calibri"/>
          <w:sz w:val="24"/>
          <w:szCs w:val="24"/>
        </w:rPr>
        <w:t>, nome,</w:t>
      </w:r>
      <w:r>
        <w:rPr>
          <w:rFonts w:eastAsia="Lexend" w:cs="Lexend" w:ascii="Calibri" w:hAnsi="Calibri"/>
          <w:b/>
          <w:bCs/>
          <w:sz w:val="24"/>
          <w:szCs w:val="24"/>
        </w:rPr>
        <w:t xml:space="preserve"> venda_id</w:t>
      </w:r>
      <w:r>
        <w:rPr>
          <w:rFonts w:eastAsia="Lexend" w:cs="Lexend" w:ascii="Calibri" w:hAnsi="Calibri"/>
          <w:sz w:val="24"/>
          <w:szCs w:val="24"/>
        </w:rPr>
        <w:t>)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venda_id referencia tb_venda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/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tb_</w:t>
      </w:r>
      <w:r>
        <w:rPr>
          <w:rFonts w:eastAsia="Lexend" w:cs="Lexend" w:ascii="Calibri" w:hAnsi="Calibri"/>
          <w:sz w:val="24"/>
          <w:szCs w:val="24"/>
        </w:rPr>
        <w:t>contrato_</w:t>
      </w:r>
      <w:r>
        <w:rPr>
          <w:rFonts w:eastAsia="Lexend" w:cs="Lexend" w:ascii="Calibri" w:hAnsi="Calibri"/>
          <w:sz w:val="24"/>
          <w:szCs w:val="24"/>
        </w:rPr>
        <w:t xml:space="preserve">departamento </w:t>
      </w:r>
      <w:r>
        <w:rPr>
          <w:rFonts w:eastAsia="Lexend" w:cs="Lexend" w:ascii="Calibri" w:hAnsi="Calibri"/>
          <w:sz w:val="24"/>
          <w:szCs w:val="24"/>
        </w:rPr>
        <w:t>(</w:t>
      </w:r>
      <w:r>
        <w:rPr>
          <w:rFonts w:eastAsia="Lexend" w:cs="Lexend" w:ascii="Calibri" w:hAnsi="Calibri"/>
          <w:b/>
          <w:bCs/>
          <w:sz w:val="24"/>
          <w:szCs w:val="24"/>
          <w:u w:val="single"/>
        </w:rPr>
        <w:t>id</w:t>
      </w:r>
      <w:r>
        <w:rPr>
          <w:rFonts w:eastAsia="Lexend" w:cs="Lexend" w:ascii="Calibri" w:hAnsi="Calibri"/>
          <w:sz w:val="24"/>
          <w:szCs w:val="24"/>
        </w:rPr>
        <w:t xml:space="preserve">, </w:t>
      </w:r>
      <w:r>
        <w:rPr>
          <w:rFonts w:eastAsia="Lexend" w:cs="Lexend" w:ascii="Calibri" w:hAnsi="Calibri"/>
          <w:b/>
          <w:bCs/>
          <w:sz w:val="24"/>
          <w:szCs w:val="24"/>
        </w:rPr>
        <w:t>contrato_id</w:t>
      </w:r>
      <w:r>
        <w:rPr>
          <w:rFonts w:eastAsia="Lexend" w:cs="Lexend" w:ascii="Calibri" w:hAnsi="Calibri"/>
          <w:sz w:val="24"/>
          <w:szCs w:val="24"/>
        </w:rPr>
        <w:t xml:space="preserve">, </w:t>
      </w:r>
      <w:r>
        <w:rPr>
          <w:rFonts w:eastAsia="Lexend" w:cs="Lexend" w:ascii="Calibri" w:hAnsi="Calibri"/>
          <w:b/>
          <w:bCs/>
          <w:sz w:val="24"/>
          <w:szCs w:val="24"/>
        </w:rPr>
        <w:t>departamento_id</w:t>
      </w:r>
      <w:r>
        <w:rPr>
          <w:rFonts w:eastAsia="Lexend" w:cs="Lexend" w:ascii="Calibri" w:hAnsi="Calibri"/>
          <w:sz w:val="24"/>
          <w:szCs w:val="24"/>
        </w:rPr>
        <w:t>)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contrato_id referencia tb_contrato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departamento_id referencia tb_departamento</w:t>
      </w:r>
    </w:p>
    <w:p>
      <w:pPr>
        <w:pStyle w:val="normal1"/>
        <w:ind w:hanging="0" w:left="720"/>
        <w:rPr>
          <w:rFonts w:ascii="Calibri" w:hAnsi="Calibri" w:eastAsia="Lexend" w:cs="Lexend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tb_venda (</w:t>
      </w:r>
      <w:r>
        <w:rPr>
          <w:rFonts w:eastAsia="Lexend" w:cs="Lexend" w:ascii="Calibri" w:hAnsi="Calibri"/>
          <w:b/>
          <w:sz w:val="24"/>
          <w:szCs w:val="24"/>
          <w:u w:val="single"/>
        </w:rPr>
        <w:t>id</w:t>
      </w:r>
      <w:r>
        <w:rPr>
          <w:rFonts w:eastAsia="Lexend" w:cs="Lexend" w:ascii="Calibri" w:hAnsi="Calibri"/>
          <w:sz w:val="24"/>
          <w:szCs w:val="24"/>
        </w:rPr>
        <w:t xml:space="preserve">, data, status, total, </w:t>
      </w:r>
      <w:r>
        <w:rPr>
          <w:rFonts w:eastAsia="Lexend" w:cs="Lexend" w:ascii="Calibri" w:hAnsi="Calibri"/>
          <w:b/>
          <w:bCs/>
          <w:sz w:val="24"/>
          <w:szCs w:val="24"/>
        </w:rPr>
        <w:t>item_produto_id, produto_id</w:t>
      </w:r>
      <w:r>
        <w:rPr>
          <w:rFonts w:eastAsia="Lexend" w:cs="Lexend" w:ascii="Calibri" w:hAnsi="Calibri"/>
          <w:sz w:val="24"/>
          <w:szCs w:val="24"/>
        </w:rPr>
        <w:t>)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item_produto_id referencia tb_item_produto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produto_id referencia tb_produto</w:t>
      </w:r>
    </w:p>
    <w:p>
      <w:pPr>
        <w:pStyle w:val="normal1"/>
        <w:ind w:hanging="0" w:left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tb_estado_venda (</w:t>
      </w:r>
      <w:r>
        <w:rPr>
          <w:rFonts w:eastAsia="Lexend" w:cs="Lexend" w:ascii="Calibri" w:hAnsi="Calibri"/>
          <w:b/>
          <w:bCs/>
          <w:sz w:val="24"/>
          <w:szCs w:val="24"/>
          <w:u w:val="single"/>
        </w:rPr>
        <w:t>id</w:t>
      </w:r>
      <w:r>
        <w:rPr>
          <w:rFonts w:eastAsia="Lexend" w:cs="Lexend" w:ascii="Calibri" w:hAnsi="Calibri"/>
          <w:sz w:val="24"/>
          <w:szCs w:val="24"/>
        </w:rPr>
        <w:t>, tipo)</w:t>
      </w:r>
    </w:p>
    <w:p>
      <w:pPr>
        <w:pStyle w:val="normal1"/>
        <w:ind w:hanging="0" w:left="720"/>
        <w:rPr>
          <w:rFonts w:ascii="Calibri" w:hAnsi="Calibri" w:eastAsia="Lexend" w:cs="Lexend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  <w:t>tb_item_produto (</w:t>
      </w:r>
      <w:r>
        <w:rPr>
          <w:rFonts w:eastAsia="Lexend" w:cs="Lexend" w:ascii="Calibri" w:hAnsi="Calibri"/>
          <w:b/>
          <w:bCs/>
          <w:sz w:val="24"/>
          <w:szCs w:val="24"/>
          <w:u w:val="single"/>
        </w:rPr>
        <w:t>id</w:t>
      </w:r>
      <w:r>
        <w:rPr>
          <w:rFonts w:eastAsia="Lexend" w:cs="Lexend" w:ascii="Calibri" w:hAnsi="Calibri"/>
          <w:sz w:val="24"/>
          <w:szCs w:val="24"/>
        </w:rPr>
        <w:t>, qtd, preco)</w:t>
      </w:r>
    </w:p>
    <w:p>
      <w:pPr>
        <w:pStyle w:val="normal1"/>
        <w:ind w:hanging="0" w:left="720"/>
        <w:rPr>
          <w:rFonts w:ascii="Calibri" w:hAnsi="Calibri" w:eastAsia="Lexend" w:cs="Lexend"/>
          <w:sz w:val="24"/>
          <w:szCs w:val="24"/>
        </w:rPr>
      </w:pPr>
      <w:r>
        <w:rPr>
          <w:rFonts w:eastAsia="Lexend" w:cs="Lexend" w:ascii="Calibri" w:hAnsi="Calibri"/>
          <w:sz w:val="24"/>
          <w:szCs w:val="24"/>
        </w:rPr>
      </w:r>
    </w:p>
    <w:p>
      <w:pPr>
        <w:pStyle w:val="normal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tb_produto (</w:t>
      </w:r>
      <w:r>
        <w:rPr>
          <w:rFonts w:ascii="Calibri" w:hAnsi="Calibri"/>
          <w:b/>
          <w:bCs/>
          <w:sz w:val="24"/>
          <w:szCs w:val="24"/>
          <w:u w:val="single"/>
        </w:rPr>
        <w:t>id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b w:val="false"/>
          <w:bCs w:val="false"/>
          <w:sz w:val="24"/>
          <w:szCs w:val="24"/>
          <w:u w:val="none"/>
        </w:rPr>
        <w:t>nome, preco</w:t>
      </w:r>
      <w:r>
        <w:rPr>
          <w:rFonts w:ascii="Calibri" w:hAnsi="Calibri"/>
          <w:sz w:val="24"/>
          <w:szCs w:val="24"/>
        </w:rPr>
        <w:t>)</w:t>
      </w:r>
    </w:p>
    <w:p>
      <w:pPr>
        <w:pStyle w:val="normal1"/>
        <w:ind w:hanging="0" w:left="72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hanging="0" w:left="720"/>
        <w:rPr>
          <w:b/>
          <w:sz w:val="28"/>
          <w:szCs w:val="28"/>
        </w:rPr>
      </w:pPr>
      <w:r>
        <w:rPr>
          <w:b/>
          <w:sz w:val="28"/>
          <w:szCs w:val="28"/>
        </w:rPr>
        <w:t>Instância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8316" w:type="dxa"/>
        <w:jc w:val="left"/>
        <w:tblInd w:w="37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80"/>
        <w:gridCol w:w="2208"/>
        <w:gridCol w:w="1248"/>
        <w:gridCol w:w="1980"/>
        <w:gridCol w:w="3449"/>
      </w:tblGrid>
      <w:tr>
        <w:trPr>
          <w:trHeight w:val="480" w:hRule="atLeast"/>
        </w:trPr>
        <w:tc>
          <w:tcPr>
            <w:tcW w:w="96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tb_vendedor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genero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nascimento</w:t>
            </w:r>
          </w:p>
        </w:tc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salario_base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Carlos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10/05/1970</w:t>
            </w:r>
          </w:p>
        </w:tc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Martha Silva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06/09/1989</w:t>
            </w:r>
          </w:p>
        </w:tc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</w:t>
            </w:r>
          </w:p>
        </w:tc>
      </w:tr>
      <w:tr>
        <w:trPr/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Roberto Ramos</w:t>
            </w:r>
          </w:p>
        </w:tc>
        <w:tc>
          <w:tcPr>
            <w:tcW w:w="12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24/01/1972</w:t>
            </w:r>
          </w:p>
        </w:tc>
        <w:tc>
          <w:tcPr>
            <w:tcW w:w="34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2"/>
        <w:tblW w:w="6960" w:type="dxa"/>
        <w:jc w:val="left"/>
        <w:tblInd w:w="4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96"/>
        <w:gridCol w:w="1104"/>
        <w:gridCol w:w="1020"/>
        <w:gridCol w:w="2208"/>
        <w:gridCol w:w="1932"/>
      </w:tblGrid>
      <w:tr>
        <w:trPr>
          <w:trHeight w:val="480" w:hRule="atLeast"/>
        </w:trPr>
        <w:tc>
          <w:tcPr>
            <w:tcW w:w="6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tb_contato</w:t>
            </w:r>
          </w:p>
        </w:tc>
      </w:tr>
      <w:tr>
        <w:trPr/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codigo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vendedor_id</w:t>
            </w:r>
          </w:p>
        </w:tc>
      </w:tr>
      <w:tr>
        <w:trPr/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9856412345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945685421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956235498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6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945874632</w:t>
            </w:r>
          </w:p>
        </w:tc>
        <w:tc>
          <w:tcPr>
            <w:tcW w:w="19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3"/>
        <w:tblW w:w="8172" w:type="dxa"/>
        <w:jc w:val="left"/>
        <w:tblInd w:w="43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6"/>
        <w:gridCol w:w="5172"/>
        <w:gridCol w:w="2004"/>
      </w:tblGrid>
      <w:tr>
        <w:trPr>
          <w:trHeight w:val="480" w:hRule="atLeast"/>
        </w:trPr>
        <w:tc>
          <w:tcPr>
            <w:tcW w:w="8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tb_webmail</w:t>
            </w:r>
          </w:p>
        </w:tc>
      </w:tr>
      <w:tr>
        <w:trPr/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vendedor_id</w:t>
            </w:r>
          </w:p>
        </w:tc>
      </w:tr>
      <w:tr>
        <w:trPr/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jose.carlos@dominiodaempresa.com.br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martha.silva@dominiodaempresa.com.br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roberto.ramos@dominiodaempresa.com.br</w:t>
            </w:r>
          </w:p>
        </w:tc>
        <w:tc>
          <w:tcPr>
            <w:tcW w:w="2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4"/>
        <w:tblW w:w="3168" w:type="dxa"/>
        <w:jc w:val="left"/>
        <w:tblInd w:w="44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68"/>
        <w:gridCol w:w="2100"/>
      </w:tblGrid>
      <w:tr>
        <w:trPr>
          <w:trHeight w:val="480" w:hRule="atLeast"/>
        </w:trPr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tb_genero</w:t>
            </w:r>
          </w:p>
        </w:tc>
      </w:tr>
      <w:tr>
        <w:trPr/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</w:tr>
      <w:tr>
        <w:trPr/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HOMEM</w:t>
            </w:r>
          </w:p>
        </w:tc>
      </w:tr>
      <w:tr>
        <w:trPr/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5"/>
        <w:tblW w:w="7356" w:type="dxa"/>
        <w:jc w:val="left"/>
        <w:tblInd w:w="42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6"/>
        <w:gridCol w:w="2040"/>
        <w:gridCol w:w="1872"/>
        <w:gridCol w:w="2328"/>
      </w:tblGrid>
      <w:tr>
        <w:trPr>
          <w:trHeight w:val="480" w:hRule="atLeast"/>
        </w:trPr>
        <w:tc>
          <w:tcPr>
            <w:tcW w:w="73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</w:t>
            </w:r>
            <w:r>
              <w:rPr>
                <w:b/>
                <w:sz w:val="26"/>
                <w:szCs w:val="26"/>
              </w:rPr>
              <w:t>vendedor_</w:t>
            </w:r>
            <w:r>
              <w:rPr>
                <w:b/>
                <w:sz w:val="26"/>
                <w:szCs w:val="26"/>
              </w:rPr>
              <w:t>contrato</w:t>
            </w:r>
          </w:p>
        </w:tc>
      </w:tr>
      <w:tr>
        <w:trPr/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vendedor_id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contrato_id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departamento_id</w:t>
            </w:r>
          </w:p>
        </w:tc>
      </w:tr>
      <w:tr>
        <w:trPr>
          <w:trHeight w:val="438" w:hRule="atLeast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116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16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16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116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5"/>
        <w:tblW w:w="7524" w:type="dxa"/>
        <w:jc w:val="left"/>
        <w:tblInd w:w="43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52"/>
        <w:gridCol w:w="2244"/>
        <w:gridCol w:w="2268"/>
        <w:gridCol w:w="2160"/>
      </w:tblGrid>
      <w:tr>
        <w:trPr>
          <w:trHeight w:val="480" w:hRule="atLeast"/>
        </w:trPr>
        <w:tc>
          <w:tcPr>
            <w:tcW w:w="75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tb_contrato</w:t>
            </w:r>
          </w:p>
        </w:tc>
      </w:tr>
      <w:tr>
        <w:trPr/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inicio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salario</w:t>
            </w:r>
          </w:p>
        </w:tc>
      </w:tr>
      <w:tr>
        <w:trPr>
          <w:trHeight w:val="438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01/02/1990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10/11/1990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2000,0</w:t>
            </w:r>
          </w:p>
        </w:tc>
      </w:tr>
      <w:tr>
        <w:trPr/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11/10/1990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11/10/1991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3000,0</w:t>
            </w:r>
          </w:p>
        </w:tc>
      </w:tr>
      <w:tr>
        <w:trPr/>
        <w:tc>
          <w:tcPr>
            <w:tcW w:w="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05/03/1990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05/03/1991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2000,0</w:t>
            </w:r>
          </w:p>
        </w:tc>
      </w:tr>
      <w:tr>
        <w:trPr/>
        <w:tc>
          <w:tcPr>
            <w:tcW w:w="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06/02/1991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06/02/1992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2000,0</w:t>
            </w:r>
          </w:p>
        </w:tc>
      </w:tr>
      <w:tr>
        <w:trPr/>
        <w:tc>
          <w:tcPr>
            <w:tcW w:w="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07/02/1992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3000,0</w:t>
            </w:r>
          </w:p>
        </w:tc>
      </w:tr>
      <w:tr>
        <w:trPr/>
        <w:tc>
          <w:tcPr>
            <w:tcW w:w="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12/10/1991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3500,0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6"/>
        <w:tblW w:w="4464" w:type="dxa"/>
        <w:jc w:val="left"/>
        <w:tblInd w:w="3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6"/>
        <w:gridCol w:w="1752"/>
        <w:gridCol w:w="1596"/>
      </w:tblGrid>
      <w:tr>
        <w:trPr>
          <w:trHeight w:val="480" w:hRule="atLeast"/>
        </w:trPr>
        <w:tc>
          <w:tcPr>
            <w:tcW w:w="44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tb_departamento</w:t>
            </w:r>
          </w:p>
        </w:tc>
      </w:tr>
      <w:tr>
        <w:trPr>
          <w:trHeight w:val="470" w:hRule="atLeast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venda_id</w:t>
            </w:r>
          </w:p>
        </w:tc>
      </w:tr>
      <w:tr>
        <w:trPr>
          <w:trHeight w:val="470" w:hRule="atLeast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Telecom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>
          <w:trHeight w:val="470" w:hRule="atLeast"/>
        </w:trPr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>
          <w:trHeight w:val="470" w:hRule="atLeast"/>
        </w:trPr>
        <w:tc>
          <w:tcPr>
            <w:tcW w:w="11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52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1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5"/>
        <w:tblW w:w="5064" w:type="dxa"/>
        <w:jc w:val="left"/>
        <w:tblInd w:w="2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"/>
        <w:gridCol w:w="1812"/>
        <w:gridCol w:w="2304"/>
      </w:tblGrid>
      <w:tr>
        <w:trPr>
          <w:trHeight w:val="480" w:hRule="atLeast"/>
        </w:trPr>
        <w:tc>
          <w:tcPr>
            <w:tcW w:w="5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tb_contrato</w:t>
            </w:r>
            <w:r>
              <w:rPr>
                <w:b/>
                <w:sz w:val="26"/>
                <w:szCs w:val="26"/>
              </w:rPr>
              <w:t>_departamento</w:t>
            </w:r>
          </w:p>
        </w:tc>
      </w:tr>
      <w:tr>
        <w:trPr/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contrato</w:t>
            </w: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_id</w:t>
            </w:r>
          </w:p>
        </w:tc>
      </w:tr>
      <w:tr>
        <w:trPr>
          <w:trHeight w:val="438" w:hRule="atLeast"/>
        </w:trPr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94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7"/>
        <w:tblW w:w="9960" w:type="dxa"/>
        <w:jc w:val="left"/>
        <w:tblInd w:w="-78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1645"/>
        <w:gridCol w:w="1584"/>
        <w:gridCol w:w="1584"/>
        <w:gridCol w:w="2496"/>
        <w:gridCol w:w="1872"/>
      </w:tblGrid>
      <w:tr>
        <w:trPr>
          <w:trHeight w:val="480" w:hRule="atLeast"/>
        </w:trPr>
        <w:tc>
          <w:tcPr>
            <w:tcW w:w="99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tb_venda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item_produto_id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preduto_id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10/11/1992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50000,0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11/10/1991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500000,0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>
          <w:trHeight w:val="464" w:hRule="atLeast"/>
        </w:trPr>
        <w:tc>
          <w:tcPr>
            <w:tcW w:w="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4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06/09/1992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84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375000,0</w:t>
            </w:r>
          </w:p>
        </w:tc>
        <w:tc>
          <w:tcPr>
            <w:tcW w:w="2496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8"/>
        <w:tblW w:w="4452" w:type="dxa"/>
        <w:jc w:val="left"/>
        <w:tblInd w:w="3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28"/>
        <w:gridCol w:w="3624"/>
      </w:tblGrid>
      <w:tr>
        <w:trPr>
          <w:trHeight w:val="480" w:hRule="atLeast"/>
        </w:trPr>
        <w:tc>
          <w:tcPr>
            <w:tcW w:w="44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tb_estado_venda</w:t>
            </w:r>
          </w:p>
        </w:tc>
      </w:tr>
      <w:tr>
        <w:trPr/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</w:tr>
      <w:tr>
        <w:trPr>
          <w:trHeight w:val="534" w:hRule="atLeast"/>
        </w:trPr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PENDENTE</w:t>
            </w:r>
          </w:p>
        </w:tc>
      </w:tr>
      <w:tr>
        <w:trPr/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FATURADA</w:t>
            </w:r>
          </w:p>
        </w:tc>
      </w:tr>
      <w:tr>
        <w:trPr/>
        <w:tc>
          <w:tcPr>
            <w:tcW w:w="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CANCELADA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8"/>
        <w:tblW w:w="4452" w:type="dxa"/>
        <w:jc w:val="left"/>
        <w:tblInd w:w="32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80"/>
        <w:gridCol w:w="1702"/>
        <w:gridCol w:w="1970"/>
      </w:tblGrid>
      <w:tr>
        <w:trPr>
          <w:trHeight w:val="480" w:hRule="atLeast"/>
        </w:trPr>
        <w:tc>
          <w:tcPr>
            <w:tcW w:w="44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tb_item_produto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qtd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</w:t>
            </w:r>
          </w:p>
        </w:tc>
      </w:tr>
      <w:tr>
        <w:trPr>
          <w:trHeight w:val="534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5000,0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25000,0</w:t>
            </w:r>
          </w:p>
        </w:tc>
      </w:tr>
      <w:tr>
        <w:trPr/>
        <w:tc>
          <w:tcPr>
            <w:tcW w:w="7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15000,0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4"/>
        <w:tblW w:w="4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0"/>
        <w:gridCol w:w="2040"/>
        <w:gridCol w:w="2040"/>
      </w:tblGrid>
      <w:tr>
        <w:trPr>
          <w:trHeight w:val="480" w:hRule="atLeast"/>
        </w:trPr>
        <w:tc>
          <w:tcPr>
            <w:tcW w:w="4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tb_produto</w:t>
            </w:r>
          </w:p>
        </w:tc>
      </w:tr>
      <w:tr>
        <w:trPr/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</w:t>
            </w:r>
          </w:p>
        </w:tc>
      </w:tr>
      <w:tr>
        <w:trPr/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Dedicado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5000,0</w:t>
            </w:r>
          </w:p>
        </w:tc>
      </w:tr>
      <w:tr>
        <w:trPr/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Switches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25000,0</w:t>
            </w:r>
          </w:p>
        </w:tc>
      </w:tr>
      <w:tr>
        <w:trPr/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</w:t>
            </w:r>
          </w:p>
        </w:tc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15000,0</w:t>
            </w:r>
          </w:p>
        </w:tc>
      </w:tr>
    </w:tbl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LibreOffice/24.8.1.2$Windows_X86_64 LibreOffice_project/87fa9aec1a63e70835390b81c40bb8993f1d4ff6</Application>
  <AppVersion>15.0000</AppVersion>
  <Pages>5</Pages>
  <Words>321</Words>
  <Characters>1975</Characters>
  <CharactersWithSpaces>2051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2024-09-23T10:08:27Z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