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8" w:rsidRPr="00754250" w:rsidRDefault="00EE5CED" w:rsidP="00F310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-914457</wp:posOffset>
            </wp:positionH>
            <wp:positionV relativeFrom="paragraph">
              <wp:posOffset>-671310</wp:posOffset>
            </wp:positionV>
            <wp:extent cx="1908810" cy="657860"/>
            <wp:effectExtent l="0" t="0" r="0" b="889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4359" w:rsidRDefault="00512524" w:rsidP="00FC433E">
      <w:pPr>
        <w:spacing w:before="100" w:beforeAutospacing="1" w:after="100" w:afterAutospacing="1" w:line="360" w:lineRule="auto"/>
        <w:jc w:val="center"/>
        <w:rPr>
          <w:b/>
          <w:color w:val="1F4E79" w:themeColor="accent1" w:themeShade="80"/>
          <w:sz w:val="32"/>
        </w:rPr>
      </w:pPr>
      <w:r>
        <w:rPr>
          <w:b/>
          <w:color w:val="1F4E79" w:themeColor="accent1" w:themeShade="80"/>
          <w:sz w:val="32"/>
        </w:rPr>
        <w:t xml:space="preserve">Modelo </w:t>
      </w:r>
      <w:r w:rsidR="00300B05">
        <w:rPr>
          <w:b/>
          <w:color w:val="1F4E79" w:themeColor="accent1" w:themeShade="80"/>
          <w:sz w:val="32"/>
        </w:rPr>
        <w:t>de Execução de Teste</w:t>
      </w:r>
    </w:p>
    <w:p w:rsidR="00300B05" w:rsidRPr="00F535C5" w:rsidRDefault="00300B05" w:rsidP="00300B05">
      <w:pPr>
        <w:pStyle w:val="Ttulo4"/>
        <w:rPr>
          <w:color w:val="1F4E79" w:themeColor="accent1" w:themeShade="80"/>
        </w:rPr>
      </w:pPr>
      <w:r w:rsidRPr="00F535C5">
        <w:rPr>
          <w:color w:val="1F4E79" w:themeColor="accent1" w:themeShade="80"/>
        </w:rPr>
        <w:t>1. Identificação do Teste</w:t>
      </w:r>
    </w:p>
    <w:p w:rsidR="00300B05" w:rsidRDefault="00300B05" w:rsidP="00300B0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ID do Teste:</w:t>
      </w:r>
      <w:r>
        <w:t xml:space="preserve"> Código único para identificar a execução (</w:t>
      </w:r>
      <w:proofErr w:type="spellStart"/>
      <w:r>
        <w:t>ex</w:t>
      </w:r>
      <w:proofErr w:type="spellEnd"/>
      <w:r>
        <w:t>: ET-001)</w:t>
      </w:r>
    </w:p>
    <w:p w:rsidR="00300B05" w:rsidRDefault="00300B05" w:rsidP="00300B0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Nome do Teste:</w:t>
      </w:r>
      <w:r>
        <w:t xml:space="preserve"> Nome descritivo da execução</w:t>
      </w:r>
    </w:p>
    <w:p w:rsidR="00300B05" w:rsidRDefault="00300B05" w:rsidP="00300B0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Data da Execução:</w:t>
      </w:r>
      <w:r>
        <w:t xml:space="preserve"> Data em que o teste será ou foi executado</w:t>
      </w:r>
      <w:bookmarkStart w:id="0" w:name="_GoBack"/>
      <w:bookmarkEnd w:id="0"/>
    </w:p>
    <w:p w:rsidR="00300B05" w:rsidRDefault="00300B05" w:rsidP="00300B0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Responsável pela Execução:</w:t>
      </w:r>
      <w:r>
        <w:t xml:space="preserve"> Nome do testador</w:t>
      </w:r>
    </w:p>
    <w:p w:rsidR="00300B05" w:rsidRPr="00F535C5" w:rsidRDefault="00300B05" w:rsidP="00300B05">
      <w:pPr>
        <w:pStyle w:val="Ttulo4"/>
        <w:rPr>
          <w:color w:val="1F4E79" w:themeColor="accent1" w:themeShade="80"/>
        </w:rPr>
      </w:pPr>
      <w:r w:rsidRPr="00F535C5">
        <w:rPr>
          <w:color w:val="1F4E79" w:themeColor="accent1" w:themeShade="80"/>
        </w:rPr>
        <w:t>2. Referências</w:t>
      </w:r>
    </w:p>
    <w:p w:rsidR="00300B05" w:rsidRDefault="00300B05" w:rsidP="00300B0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Plano de Teste:</w:t>
      </w:r>
      <w:r>
        <w:t xml:space="preserve"> Referência ao documento/plano que contém o escopo e estratégia</w:t>
      </w:r>
    </w:p>
    <w:p w:rsidR="00300B05" w:rsidRDefault="00300B05" w:rsidP="00300B0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Casos de Teste:</w:t>
      </w:r>
      <w:r>
        <w:t xml:space="preserve"> Lista ou </w:t>
      </w:r>
      <w:proofErr w:type="spellStart"/>
      <w:r>
        <w:t>IDs</w:t>
      </w:r>
      <w:proofErr w:type="spellEnd"/>
      <w:r>
        <w:t xml:space="preserve"> dos casos de teste que serão executados</w:t>
      </w:r>
    </w:p>
    <w:p w:rsidR="00300B05" w:rsidRPr="00F535C5" w:rsidRDefault="00300B05" w:rsidP="00300B05">
      <w:pPr>
        <w:pStyle w:val="Ttulo4"/>
        <w:rPr>
          <w:color w:val="1F4E79" w:themeColor="accent1" w:themeShade="80"/>
        </w:rPr>
      </w:pPr>
      <w:r w:rsidRPr="00F535C5">
        <w:rPr>
          <w:color w:val="1F4E79" w:themeColor="accent1" w:themeShade="80"/>
        </w:rPr>
        <w:t>3</w:t>
      </w:r>
      <w:r w:rsidRPr="00F535C5">
        <w:rPr>
          <w:color w:val="1F4E79" w:themeColor="accent1" w:themeShade="80"/>
        </w:rPr>
        <w:t>. Procedimentos de Execução</w:t>
      </w:r>
    </w:p>
    <w:p w:rsidR="00300B05" w:rsidRDefault="00300B05" w:rsidP="00300B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Passos para Execução:</w:t>
      </w:r>
      <w:r>
        <w:t xml:space="preserve"> Descrição detalhada dos passos que o testador deve seguir</w:t>
      </w:r>
    </w:p>
    <w:p w:rsidR="00300B05" w:rsidRDefault="00300B05" w:rsidP="00300B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Forte"/>
        </w:rPr>
        <w:t>Critérios de Aceitação:</w:t>
      </w:r>
      <w:r>
        <w:t xml:space="preserve"> Condições que definem o sucesso do teste</w:t>
      </w:r>
    </w:p>
    <w:p w:rsidR="00300B05" w:rsidRPr="00F535C5" w:rsidRDefault="00300B05" w:rsidP="00300B05">
      <w:pPr>
        <w:pStyle w:val="Ttulo4"/>
        <w:rPr>
          <w:color w:val="1F4E79" w:themeColor="accent1" w:themeShade="80"/>
        </w:rPr>
      </w:pPr>
      <w:r w:rsidRPr="00F535C5">
        <w:rPr>
          <w:color w:val="1F4E79" w:themeColor="accent1" w:themeShade="80"/>
        </w:rPr>
        <w:t>4</w:t>
      </w:r>
      <w:r w:rsidRPr="00F535C5">
        <w:rPr>
          <w:color w:val="1F4E79" w:themeColor="accent1" w:themeShade="80"/>
        </w:rPr>
        <w:t>. Resultados da Execução</w:t>
      </w:r>
    </w:p>
    <w:p w:rsidR="00300B05" w:rsidRDefault="00300B05" w:rsidP="00300B0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Resultado da execução (Aprovado, Reprovado, Bloqueado, Pendente)</w:t>
      </w:r>
    </w:p>
    <w:p w:rsidR="00300B05" w:rsidRDefault="00300B05" w:rsidP="00300B0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Defeitos Encontrados:</w:t>
      </w:r>
      <w:r>
        <w:t xml:space="preserve"> Lista de bugs ou problemas identificados durante a execução (com </w:t>
      </w:r>
      <w:proofErr w:type="spellStart"/>
      <w:r>
        <w:t>IDs</w:t>
      </w:r>
      <w:proofErr w:type="spellEnd"/>
      <w:r>
        <w:t>)</w:t>
      </w:r>
    </w:p>
    <w:p w:rsidR="00300B05" w:rsidRDefault="00300B05" w:rsidP="00300B0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Forte"/>
        </w:rPr>
        <w:t>Observações:</w:t>
      </w:r>
      <w:r>
        <w:t xml:space="preserve"> Comentários adicionais do testador</w:t>
      </w:r>
    </w:p>
    <w:p w:rsidR="00300B05" w:rsidRPr="00F535C5" w:rsidRDefault="00300B05" w:rsidP="00300B05">
      <w:pPr>
        <w:pStyle w:val="Ttulo4"/>
        <w:rPr>
          <w:color w:val="1F4E79" w:themeColor="accent1" w:themeShade="80"/>
        </w:rPr>
      </w:pPr>
      <w:r w:rsidRPr="00F535C5">
        <w:rPr>
          <w:color w:val="1F4E79" w:themeColor="accent1" w:themeShade="80"/>
        </w:rPr>
        <w:t>5</w:t>
      </w:r>
      <w:r w:rsidRPr="00F535C5">
        <w:rPr>
          <w:color w:val="1F4E79" w:themeColor="accent1" w:themeShade="80"/>
        </w:rPr>
        <w:t>. Evidências</w:t>
      </w:r>
    </w:p>
    <w:p w:rsidR="00300B05" w:rsidRDefault="00300B05" w:rsidP="00300B0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Forte"/>
        </w:rPr>
        <w:t>Anexos:</w:t>
      </w:r>
      <w:r>
        <w:t xml:space="preserve"> </w:t>
      </w:r>
      <w:proofErr w:type="spellStart"/>
      <w:r>
        <w:t>Prints</w:t>
      </w:r>
      <w:proofErr w:type="spellEnd"/>
      <w:r>
        <w:t>, logs, vídeos ou qualquer evidência que comprove a execução e resultado</w:t>
      </w:r>
    </w:p>
    <w:p w:rsidR="00512524" w:rsidRPr="00512524" w:rsidRDefault="00512524" w:rsidP="005125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pt-BR"/>
        </w:rPr>
      </w:pPr>
    </w:p>
    <w:sectPr w:rsidR="00512524" w:rsidRPr="00512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5569"/>
    <w:multiLevelType w:val="multilevel"/>
    <w:tmpl w:val="ED2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65A6"/>
    <w:multiLevelType w:val="multilevel"/>
    <w:tmpl w:val="D29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52BE"/>
    <w:multiLevelType w:val="multilevel"/>
    <w:tmpl w:val="2B8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1D10"/>
    <w:multiLevelType w:val="multilevel"/>
    <w:tmpl w:val="668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87FD7"/>
    <w:multiLevelType w:val="multilevel"/>
    <w:tmpl w:val="6A0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536EF"/>
    <w:multiLevelType w:val="hybridMultilevel"/>
    <w:tmpl w:val="522AA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F0A62"/>
    <w:multiLevelType w:val="multilevel"/>
    <w:tmpl w:val="E24E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84015"/>
    <w:multiLevelType w:val="multilevel"/>
    <w:tmpl w:val="5A8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A5959"/>
    <w:multiLevelType w:val="multilevel"/>
    <w:tmpl w:val="0AE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25F51"/>
    <w:multiLevelType w:val="multilevel"/>
    <w:tmpl w:val="F2B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F7E21"/>
    <w:multiLevelType w:val="multilevel"/>
    <w:tmpl w:val="197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306FB"/>
    <w:multiLevelType w:val="multilevel"/>
    <w:tmpl w:val="F57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503D7"/>
    <w:multiLevelType w:val="multilevel"/>
    <w:tmpl w:val="217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580A"/>
    <w:multiLevelType w:val="multilevel"/>
    <w:tmpl w:val="755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756EB"/>
    <w:multiLevelType w:val="multilevel"/>
    <w:tmpl w:val="866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21C2"/>
    <w:multiLevelType w:val="multilevel"/>
    <w:tmpl w:val="7B9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D436D"/>
    <w:multiLevelType w:val="multilevel"/>
    <w:tmpl w:val="DE8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E3FF3"/>
    <w:multiLevelType w:val="multilevel"/>
    <w:tmpl w:val="FE7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E1665"/>
    <w:multiLevelType w:val="multilevel"/>
    <w:tmpl w:val="ACD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0291E"/>
    <w:multiLevelType w:val="multilevel"/>
    <w:tmpl w:val="42D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B3826"/>
    <w:multiLevelType w:val="multilevel"/>
    <w:tmpl w:val="AC2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B4536"/>
    <w:multiLevelType w:val="multilevel"/>
    <w:tmpl w:val="CB1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E4D40"/>
    <w:multiLevelType w:val="multilevel"/>
    <w:tmpl w:val="C54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80A50"/>
    <w:multiLevelType w:val="multilevel"/>
    <w:tmpl w:val="927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3426F"/>
    <w:multiLevelType w:val="multilevel"/>
    <w:tmpl w:val="A0E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01F0F"/>
    <w:multiLevelType w:val="multilevel"/>
    <w:tmpl w:val="7C6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BB6134"/>
    <w:multiLevelType w:val="multilevel"/>
    <w:tmpl w:val="A7A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F359B"/>
    <w:multiLevelType w:val="multilevel"/>
    <w:tmpl w:val="627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C01B1"/>
    <w:multiLevelType w:val="multilevel"/>
    <w:tmpl w:val="17B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50C11"/>
    <w:multiLevelType w:val="multilevel"/>
    <w:tmpl w:val="4EF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540EB"/>
    <w:multiLevelType w:val="multilevel"/>
    <w:tmpl w:val="4BE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FB10CB"/>
    <w:multiLevelType w:val="multilevel"/>
    <w:tmpl w:val="F6B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00E62"/>
    <w:multiLevelType w:val="hybridMultilevel"/>
    <w:tmpl w:val="F71A6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52A1B"/>
    <w:multiLevelType w:val="multilevel"/>
    <w:tmpl w:val="19F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222B8"/>
    <w:multiLevelType w:val="multilevel"/>
    <w:tmpl w:val="2F1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5"/>
  </w:num>
  <w:num w:numId="3">
    <w:abstractNumId w:val="30"/>
  </w:num>
  <w:num w:numId="4">
    <w:abstractNumId w:val="28"/>
  </w:num>
  <w:num w:numId="5">
    <w:abstractNumId w:val="6"/>
  </w:num>
  <w:num w:numId="6">
    <w:abstractNumId w:val="8"/>
  </w:num>
  <w:num w:numId="7">
    <w:abstractNumId w:val="5"/>
  </w:num>
  <w:num w:numId="8">
    <w:abstractNumId w:val="32"/>
  </w:num>
  <w:num w:numId="9">
    <w:abstractNumId w:val="19"/>
  </w:num>
  <w:num w:numId="10">
    <w:abstractNumId w:val="24"/>
  </w:num>
  <w:num w:numId="11">
    <w:abstractNumId w:val="1"/>
  </w:num>
  <w:num w:numId="12">
    <w:abstractNumId w:val="15"/>
  </w:num>
  <w:num w:numId="13">
    <w:abstractNumId w:val="17"/>
  </w:num>
  <w:num w:numId="14">
    <w:abstractNumId w:val="34"/>
  </w:num>
  <w:num w:numId="15">
    <w:abstractNumId w:val="26"/>
  </w:num>
  <w:num w:numId="16">
    <w:abstractNumId w:val="22"/>
  </w:num>
  <w:num w:numId="17">
    <w:abstractNumId w:val="23"/>
  </w:num>
  <w:num w:numId="18">
    <w:abstractNumId w:val="29"/>
  </w:num>
  <w:num w:numId="19">
    <w:abstractNumId w:val="3"/>
  </w:num>
  <w:num w:numId="20">
    <w:abstractNumId w:val="2"/>
  </w:num>
  <w:num w:numId="21">
    <w:abstractNumId w:val="10"/>
  </w:num>
  <w:num w:numId="22">
    <w:abstractNumId w:val="20"/>
  </w:num>
  <w:num w:numId="23">
    <w:abstractNumId w:val="7"/>
  </w:num>
  <w:num w:numId="24">
    <w:abstractNumId w:val="9"/>
  </w:num>
  <w:num w:numId="25">
    <w:abstractNumId w:val="4"/>
  </w:num>
  <w:num w:numId="26">
    <w:abstractNumId w:val="27"/>
  </w:num>
  <w:num w:numId="27">
    <w:abstractNumId w:val="12"/>
  </w:num>
  <w:num w:numId="28">
    <w:abstractNumId w:val="13"/>
  </w:num>
  <w:num w:numId="29">
    <w:abstractNumId w:val="0"/>
  </w:num>
  <w:num w:numId="30">
    <w:abstractNumId w:val="11"/>
  </w:num>
  <w:num w:numId="31">
    <w:abstractNumId w:val="21"/>
  </w:num>
  <w:num w:numId="32">
    <w:abstractNumId w:val="33"/>
  </w:num>
  <w:num w:numId="33">
    <w:abstractNumId w:val="14"/>
  </w:num>
  <w:num w:numId="34">
    <w:abstractNumId w:val="31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8"/>
    <w:rsid w:val="00032988"/>
    <w:rsid w:val="000559C0"/>
    <w:rsid w:val="000E4359"/>
    <w:rsid w:val="00300B05"/>
    <w:rsid w:val="00473DDA"/>
    <w:rsid w:val="004C38EA"/>
    <w:rsid w:val="00512524"/>
    <w:rsid w:val="00575E3A"/>
    <w:rsid w:val="00596071"/>
    <w:rsid w:val="006F3FFA"/>
    <w:rsid w:val="00754250"/>
    <w:rsid w:val="00985803"/>
    <w:rsid w:val="00ED534C"/>
    <w:rsid w:val="00EE5CED"/>
    <w:rsid w:val="00F3107B"/>
    <w:rsid w:val="00F535C5"/>
    <w:rsid w:val="00FC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9BC7"/>
  <w15:chartTrackingRefBased/>
  <w15:docId w15:val="{EF7C0C4A-6FEA-4954-81FE-629FB8D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31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310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4250"/>
    <w:rPr>
      <w:b/>
      <w:bCs/>
    </w:rPr>
  </w:style>
  <w:style w:type="paragraph" w:styleId="PargrafodaLista">
    <w:name w:val="List Paragraph"/>
    <w:basedOn w:val="Normal"/>
    <w:uiPriority w:val="34"/>
    <w:qFormat/>
    <w:rsid w:val="0075425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F3107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3107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irstmt-15">
    <w:name w:val="first:mt-1.5!"/>
    <w:basedOn w:val="Normal"/>
    <w:rsid w:val="00F31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310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</dc:creator>
  <cp:keywords/>
  <dc:description/>
  <cp:lastModifiedBy>Rogério</cp:lastModifiedBy>
  <cp:revision>12</cp:revision>
  <dcterms:created xsi:type="dcterms:W3CDTF">2025-01-15T20:57:00Z</dcterms:created>
  <dcterms:modified xsi:type="dcterms:W3CDTF">2026-03-04T14:46:00Z</dcterms:modified>
</cp:coreProperties>
</file>