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76" w:lineRule="auto"/>
        <w:jc w:val="right"/>
        <w:rPr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</w:rPr>
        <w:drawing>
          <wp:inline distB="19050" distT="19050" distL="19050" distR="19050">
            <wp:extent cx="2305050" cy="714375"/>
            <wp:effectExtent b="0" l="0" r="0" t="0"/>
            <wp:docPr descr="Descrição: Logo Azul" id="1" name="image1.png"/>
            <a:graphic>
              <a:graphicData uri="http://schemas.openxmlformats.org/drawingml/2006/picture">
                <pic:pic>
                  <pic:nvPicPr>
                    <pic:cNvPr descr="Descrição: Logo Azul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714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bfbfbf" w:val="clea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Documento de visão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Histórico</w:t>
      </w:r>
    </w:p>
    <w:tbl>
      <w:tblPr>
        <w:tblStyle w:val="Table1"/>
        <w:tblW w:w="8505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59"/>
        <w:gridCol w:w="1843"/>
        <w:gridCol w:w="3681"/>
        <w:gridCol w:w="2022"/>
        <w:tblGridChange w:id="0">
          <w:tblGrid>
            <w:gridCol w:w="959"/>
            <w:gridCol w:w="1843"/>
            <w:gridCol w:w="3681"/>
            <w:gridCol w:w="2022"/>
          </w:tblGrid>
        </w:tblGridChange>
      </w:tblGrid>
      <w:tr>
        <w:tc>
          <w:tcPr/>
          <w:p w:rsidR="00000000" w:rsidDel="00000000" w:rsidP="00000000" w:rsidRDefault="00000000" w:rsidRPr="00000000" w14:paraId="0000000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Versão</w:t>
            </w:r>
          </w:p>
        </w:tc>
        <w:tc>
          <w:tcPr/>
          <w:p w:rsidR="00000000" w:rsidDel="00000000" w:rsidP="00000000" w:rsidRDefault="00000000" w:rsidRPr="00000000" w14:paraId="0000000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Responsável</w:t>
            </w:r>
          </w:p>
        </w:tc>
      </w:tr>
      <w:t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Introdução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Posicionamento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792" w:right="0" w:hanging="432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Definição do problema</w:t>
      </w:r>
    </w:p>
    <w:tbl>
      <w:tblPr>
        <w:tblStyle w:val="Table2"/>
        <w:tblW w:w="7535.0" w:type="dxa"/>
        <w:jc w:val="left"/>
        <w:tblInd w:w="959.0000000000001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312"/>
        <w:gridCol w:w="4223"/>
        <w:tblGridChange w:id="0">
          <w:tblGrid>
            <w:gridCol w:w="3312"/>
            <w:gridCol w:w="4223"/>
          </w:tblGrid>
        </w:tblGridChange>
      </w:tblGrid>
      <w:tr>
        <w:tc>
          <w:tcPr/>
          <w:p w:rsidR="00000000" w:rsidDel="00000000" w:rsidP="00000000" w:rsidRDefault="00000000" w:rsidRPr="00000000" w14:paraId="0000001B">
            <w:pPr>
              <w:spacing w:after="120" w:before="1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PROBLEMA</w:t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after="120" w:before="12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D">
            <w:pPr>
              <w:spacing w:after="120" w:before="1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AFETA</w:t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after="120" w:before="12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F">
            <w:pPr>
              <w:spacing w:after="120" w:before="1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IMPACTO</w:t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after="120" w:before="12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1">
            <w:pPr>
              <w:spacing w:after="120" w:before="1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UMA SOLUÇÃO BEM SUCEDIDA</w:t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after="120" w:before="12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Descrição dos stakeholders / usuários</w:t>
      </w:r>
    </w:p>
    <w:tbl>
      <w:tblPr>
        <w:tblStyle w:val="Table3"/>
        <w:tblW w:w="8505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59"/>
        <w:gridCol w:w="1843"/>
        <w:gridCol w:w="3681"/>
        <w:gridCol w:w="2022"/>
        <w:tblGridChange w:id="0">
          <w:tblGrid>
            <w:gridCol w:w="959"/>
            <w:gridCol w:w="1843"/>
            <w:gridCol w:w="3681"/>
            <w:gridCol w:w="2022"/>
          </w:tblGrid>
        </w:tblGridChange>
      </w:tblGrid>
      <w:tr>
        <w:tc>
          <w:tcPr/>
          <w:p w:rsidR="00000000" w:rsidDel="00000000" w:rsidP="00000000" w:rsidRDefault="00000000" w:rsidRPr="00000000" w14:paraId="0000002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Descrição/Papel</w:t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Representante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Observação</w:t>
            </w:r>
          </w:p>
        </w:tc>
      </w:tr>
      <w:tr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Resumo das principais necessidades</w:t>
      </w:r>
    </w:p>
    <w:tbl>
      <w:tblPr>
        <w:tblStyle w:val="Table4"/>
        <w:tblW w:w="8363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01"/>
        <w:gridCol w:w="1234"/>
        <w:gridCol w:w="1701"/>
        <w:gridCol w:w="1701"/>
        <w:gridCol w:w="2126"/>
        <w:tblGridChange w:id="0">
          <w:tblGrid>
            <w:gridCol w:w="1601"/>
            <w:gridCol w:w="1234"/>
            <w:gridCol w:w="1701"/>
            <w:gridCol w:w="1701"/>
            <w:gridCol w:w="2126"/>
          </w:tblGrid>
        </w:tblGridChange>
      </w:tblGrid>
      <w:tr>
        <w:tc>
          <w:tcPr/>
          <w:p w:rsidR="00000000" w:rsidDel="00000000" w:rsidP="00000000" w:rsidRDefault="00000000" w:rsidRPr="00000000" w14:paraId="0000003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Necessidade</w:t>
            </w:r>
          </w:p>
        </w:tc>
        <w:tc>
          <w:tcPr/>
          <w:p w:rsidR="00000000" w:rsidDel="00000000" w:rsidP="00000000" w:rsidRDefault="00000000" w:rsidRPr="00000000" w14:paraId="0000003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Prioridade</w:t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Impacto</w:t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Situação atual</w:t>
            </w:r>
          </w:p>
        </w:tc>
        <w:tc>
          <w:tcPr/>
          <w:p w:rsidR="00000000" w:rsidDel="00000000" w:rsidP="00000000" w:rsidRDefault="00000000" w:rsidRPr="00000000" w14:paraId="0000003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Situação proposta</w:t>
            </w:r>
          </w:p>
        </w:tc>
      </w:tr>
      <w:tr>
        <w:tc>
          <w:tcPr/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Alternativas de solução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&lt;Incluir: descrição, vantagens, desvantagens e escolha da alternativa&gt;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Visão geral do projeto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92" w:right="0" w:hanging="432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Descrição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9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&lt;HISTÓRIA&gt;Sistema atual + Soluções para problemas e/ou novas necessidades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92" w:right="0" w:hanging="432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Características do produto</w:t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9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&lt;regras de negócio&gt;</w:t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92" w:right="0" w:hanging="432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Perspectiva do produto</w:t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1224" w:right="0" w:hanging="504.00000000000006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Diagrama de caso de uso</w:t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CB3EE4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PargrafodaLista">
    <w:name w:val="List Paragraph"/>
    <w:basedOn w:val="Normal"/>
    <w:uiPriority w:val="34"/>
    <w:qFormat w:val="1"/>
    <w:rsid w:val="00CF279F"/>
    <w:pPr>
      <w:ind w:left="720"/>
      <w:contextualSpacing w:val="1"/>
    </w:pPr>
  </w:style>
  <w:style w:type="table" w:styleId="Tabelacomgrade">
    <w:name w:val="Table Grid"/>
    <w:basedOn w:val="Tabelanormal"/>
    <w:uiPriority w:val="59"/>
    <w:rsid w:val="00CF279F"/>
    <w:pPr>
      <w:spacing w:after="0" w:line="240" w:lineRule="auto"/>
    </w:p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kQa0xnAkGSX+xtAOGKkmtIELfHg==">AMUW2mUa2JaBlPQgyqbvuRWK5nJfODBi/S38DJUsWwwpD8G1EibrvwIWrSYbzrRJ/BhK/O7YhnKwsKC/rZyahyfC0OBuB9/31sxgm8ImT/SoVBjnrrc2vjc=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2021-03-18T18:16:00Z</dcterms:created>
  <dc:creator>Lab_Eng04</dc:creator>
</cp:coreProperties>
</file>