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08844" w14:textId="7BBCB1E2" w:rsidR="008D6B25" w:rsidRPr="008D6B25" w:rsidRDefault="008D6B25" w:rsidP="008D6B25">
      <w:pPr>
        <w:spacing w:line="480" w:lineRule="auto"/>
        <w:jc w:val="center"/>
        <w:rPr>
          <w:b/>
          <w:sz w:val="28"/>
          <w:lang w:val="en-CA"/>
        </w:rPr>
      </w:pPr>
      <w:r w:rsidRPr="008D6B25">
        <w:rPr>
          <w:b/>
          <w:sz w:val="28"/>
          <w:lang w:val="en-CA"/>
        </w:rPr>
        <w:t xml:space="preserve">Supporting </w:t>
      </w:r>
      <w:r w:rsidR="00703F38">
        <w:rPr>
          <w:b/>
          <w:sz w:val="28"/>
          <w:lang w:val="en-CA"/>
        </w:rPr>
        <w:t>Information</w:t>
      </w:r>
      <w:bookmarkStart w:id="0" w:name="_GoBack"/>
      <w:bookmarkEnd w:id="0"/>
    </w:p>
    <w:p w14:paraId="34941B0B" w14:textId="77777777" w:rsidR="007029BE" w:rsidRPr="0006708E" w:rsidRDefault="007029BE" w:rsidP="007029BE">
      <w:pPr>
        <w:spacing w:line="480" w:lineRule="auto"/>
        <w:rPr>
          <w:b/>
          <w:color w:val="0000FF"/>
          <w:sz w:val="32"/>
          <w:lang w:val="en-CA"/>
        </w:rPr>
      </w:pPr>
      <w:r w:rsidRPr="0006708E">
        <w:rPr>
          <w:b/>
          <w:color w:val="0000FF"/>
          <w:sz w:val="32"/>
          <w:lang w:val="en-CA"/>
        </w:rPr>
        <w:t>Is Your Henderson-Hasselbalch Calculation of Buffer pH Correct?</w:t>
      </w:r>
    </w:p>
    <w:p w14:paraId="5C4F503B" w14:textId="0A0739DE" w:rsidR="007029BE" w:rsidRPr="0006708E" w:rsidRDefault="007029BE" w:rsidP="007029BE">
      <w:pPr>
        <w:spacing w:line="480" w:lineRule="auto"/>
        <w:jc w:val="center"/>
        <w:rPr>
          <w:lang w:val="en-CA"/>
        </w:rPr>
      </w:pPr>
      <w:r w:rsidRPr="0006708E">
        <w:rPr>
          <w:lang w:val="en-CA"/>
        </w:rPr>
        <w:t>Charles A. Lucy</w:t>
      </w:r>
      <w:r w:rsidR="00D37C98">
        <w:rPr>
          <w:lang w:val="en-CA"/>
        </w:rPr>
        <w:t>*</w:t>
      </w:r>
    </w:p>
    <w:p w14:paraId="69C5CF22" w14:textId="55F1E211" w:rsidR="007029BE" w:rsidRDefault="007029BE" w:rsidP="007029BE">
      <w:pPr>
        <w:rPr>
          <w:i/>
          <w:lang w:val="en-CA"/>
        </w:rPr>
      </w:pPr>
      <w:r w:rsidRPr="0006708E">
        <w:rPr>
          <w:i/>
          <w:lang w:val="en-CA"/>
        </w:rPr>
        <w:t>Department of Chemistry, University of Alberta, Gunning/Lemieux Chemistry Centre, Edmonton, AB Canada T6G 2G2 and Department of Chemistry, University of Victoria, Victoria, BC Canada V8P 5C2</w:t>
      </w:r>
    </w:p>
    <w:p w14:paraId="3B7A955F" w14:textId="1182063C" w:rsidR="00EC71C0" w:rsidRPr="00EC71C0" w:rsidRDefault="00EC71C0" w:rsidP="007029BE">
      <w:pPr>
        <w:rPr>
          <w:lang w:val="en-CA"/>
        </w:rPr>
      </w:pPr>
      <w:r>
        <w:rPr>
          <w:i/>
          <w:lang w:val="en-CA"/>
        </w:rPr>
        <w:t>*</w:t>
      </w:r>
      <w:r>
        <w:rPr>
          <w:lang w:val="en-CA"/>
        </w:rPr>
        <w:t xml:space="preserve">Corresponding Author Email: </w:t>
      </w:r>
      <w:hyperlink r:id="rId7" w:history="1">
        <w:r w:rsidRPr="00400F73">
          <w:rPr>
            <w:rStyle w:val="Hyperlink"/>
            <w:lang w:val="en-CA"/>
          </w:rPr>
          <w:t>charles.lucy@ualberta.ca</w:t>
        </w:r>
      </w:hyperlink>
      <w:r>
        <w:rPr>
          <w:lang w:val="en-CA"/>
        </w:rPr>
        <w:t xml:space="preserve"> </w:t>
      </w:r>
    </w:p>
    <w:p w14:paraId="6073D3E0" w14:textId="38FF1333" w:rsidR="0066793F" w:rsidRPr="0006708E" w:rsidRDefault="0066793F" w:rsidP="007029BE">
      <w:pPr>
        <w:rPr>
          <w:i/>
          <w:lang w:val="en-CA"/>
        </w:rPr>
      </w:pPr>
    </w:p>
    <w:p w14:paraId="2C906B23" w14:textId="761C4828" w:rsidR="0066793F" w:rsidRPr="0006708E" w:rsidRDefault="0066793F" w:rsidP="007029BE">
      <w:pPr>
        <w:rPr>
          <w:b/>
          <w:lang w:val="en-CA"/>
        </w:rPr>
      </w:pPr>
      <w:r w:rsidRPr="0006708E">
        <w:rPr>
          <w:b/>
          <w:lang w:val="en-CA"/>
        </w:rPr>
        <w:t>Contents</w:t>
      </w:r>
    </w:p>
    <w:p w14:paraId="36090F0F" w14:textId="38ECC7BE" w:rsidR="0066793F" w:rsidRPr="0006708E" w:rsidRDefault="0066793F" w:rsidP="0066793F">
      <w:pPr>
        <w:spacing w:after="120" w:line="360" w:lineRule="auto"/>
        <w:rPr>
          <w:szCs w:val="24"/>
        </w:rPr>
      </w:pPr>
      <w:r w:rsidRPr="0006708E">
        <w:rPr>
          <w:b/>
          <w:szCs w:val="24"/>
        </w:rPr>
        <w:t>Figure S1</w:t>
      </w:r>
      <w:r w:rsidRPr="0006708E">
        <w:rPr>
          <w:szCs w:val="24"/>
        </w:rPr>
        <w:t>. Error in pH calculated for acidic (p</w:t>
      </w:r>
      <w:r w:rsidRPr="0006708E">
        <w:rPr>
          <w:i/>
          <w:szCs w:val="24"/>
        </w:rPr>
        <w:t>K</w:t>
      </w:r>
      <w:r w:rsidRPr="0006708E">
        <w:rPr>
          <w:szCs w:val="24"/>
          <w:vertAlign w:val="subscript"/>
        </w:rPr>
        <w:t>a</w:t>
      </w:r>
      <w:r w:rsidRPr="0006708E">
        <w:rPr>
          <w:szCs w:val="24"/>
        </w:rPr>
        <w:t xml:space="preserve"> </w:t>
      </w:r>
      <w:r w:rsidRPr="0006708E">
        <w:rPr>
          <w:szCs w:val="24"/>
        </w:rPr>
        <w:sym w:font="Symbol" w:char="F0A3"/>
      </w:r>
      <w:r w:rsidRPr="0006708E">
        <w:rPr>
          <w:szCs w:val="24"/>
        </w:rPr>
        <w:t xml:space="preserve"> 7) for 0.1, 0.01 and 0.001 M buffers………………………………………………………………….......…………………2</w:t>
      </w:r>
    </w:p>
    <w:p w14:paraId="1B815F6B" w14:textId="58297EC4" w:rsidR="0066793F" w:rsidRPr="0006708E" w:rsidRDefault="0066793F" w:rsidP="0066793F">
      <w:pPr>
        <w:widowControl w:val="0"/>
        <w:spacing w:after="120" w:line="360" w:lineRule="auto"/>
        <w:ind w:right="431"/>
        <w:rPr>
          <w:szCs w:val="24"/>
        </w:rPr>
      </w:pPr>
      <w:r w:rsidRPr="0006708E">
        <w:rPr>
          <w:b/>
          <w:szCs w:val="24"/>
        </w:rPr>
        <w:t>Figure S2</w:t>
      </w:r>
      <w:r w:rsidRPr="0006708E">
        <w:rPr>
          <w:szCs w:val="24"/>
        </w:rPr>
        <w:t>. Error in pH calculated for acidic (p</w:t>
      </w:r>
      <w:r w:rsidRPr="0006708E">
        <w:rPr>
          <w:i/>
          <w:szCs w:val="24"/>
        </w:rPr>
        <w:t>K</w:t>
      </w:r>
      <w:r w:rsidRPr="0006708E">
        <w:rPr>
          <w:szCs w:val="24"/>
          <w:vertAlign w:val="subscript"/>
        </w:rPr>
        <w:t>a</w:t>
      </w:r>
      <w:r w:rsidRPr="0006708E">
        <w:rPr>
          <w:szCs w:val="24"/>
        </w:rPr>
        <w:t xml:space="preserve"> </w:t>
      </w:r>
      <w:r w:rsidRPr="0006708E">
        <w:rPr>
          <w:szCs w:val="24"/>
        </w:rPr>
        <w:sym w:font="Symbol" w:char="F0A3"/>
      </w:r>
      <w:r w:rsidRPr="0006708E">
        <w:rPr>
          <w:szCs w:val="24"/>
        </w:rPr>
        <w:t xml:space="preserve"> 7) buffers by p</w:t>
      </w:r>
      <w:r w:rsidRPr="0006708E">
        <w:rPr>
          <w:i/>
          <w:szCs w:val="24"/>
        </w:rPr>
        <w:t>K</w:t>
      </w:r>
      <w:r w:rsidRPr="0006708E">
        <w:rPr>
          <w:szCs w:val="24"/>
          <w:vertAlign w:val="subscript"/>
        </w:rPr>
        <w:t>a</w:t>
      </w:r>
      <w:r w:rsidRPr="0006708E">
        <w:rPr>
          <w:szCs w:val="24"/>
        </w:rPr>
        <w:t>…….………………...3</w:t>
      </w:r>
    </w:p>
    <w:p w14:paraId="0CA0C3CE" w14:textId="7B9A9772" w:rsidR="0066793F" w:rsidRPr="0006708E" w:rsidRDefault="0066793F" w:rsidP="0066793F">
      <w:pPr>
        <w:widowControl w:val="0"/>
        <w:spacing w:after="120" w:line="360" w:lineRule="auto"/>
        <w:ind w:right="431"/>
        <w:rPr>
          <w:szCs w:val="24"/>
        </w:rPr>
      </w:pPr>
      <w:r w:rsidRPr="0006708E">
        <w:rPr>
          <w:b/>
          <w:szCs w:val="24"/>
        </w:rPr>
        <w:t>Figure S3</w:t>
      </w:r>
      <w:r w:rsidRPr="0006708E">
        <w:rPr>
          <w:szCs w:val="24"/>
        </w:rPr>
        <w:t>. Error in pH calculated for alkaline (p</w:t>
      </w:r>
      <w:r w:rsidRPr="0006708E">
        <w:rPr>
          <w:i/>
          <w:szCs w:val="24"/>
        </w:rPr>
        <w:t>K</w:t>
      </w:r>
      <w:r w:rsidRPr="0006708E">
        <w:rPr>
          <w:szCs w:val="24"/>
          <w:vertAlign w:val="subscript"/>
        </w:rPr>
        <w:t>a</w:t>
      </w:r>
      <w:r w:rsidRPr="0006708E">
        <w:rPr>
          <w:szCs w:val="24"/>
        </w:rPr>
        <w:t xml:space="preserve"> </w:t>
      </w:r>
      <w:r w:rsidRPr="0006708E">
        <w:rPr>
          <w:szCs w:val="24"/>
        </w:rPr>
        <w:sym w:font="Symbol" w:char="F0A3"/>
      </w:r>
      <w:r w:rsidRPr="0006708E">
        <w:rPr>
          <w:szCs w:val="24"/>
        </w:rPr>
        <w:t xml:space="preserve"> 7) buffers for 0.1, 0.01 and 0.001 M buffers.....…………………………………………………………………………………….4</w:t>
      </w:r>
    </w:p>
    <w:p w14:paraId="45F0EB48" w14:textId="5355477B" w:rsidR="0066793F" w:rsidRPr="0006708E" w:rsidRDefault="0066793F" w:rsidP="0066793F">
      <w:pPr>
        <w:widowControl w:val="0"/>
        <w:spacing w:after="120" w:line="360" w:lineRule="auto"/>
        <w:ind w:right="431"/>
        <w:rPr>
          <w:szCs w:val="24"/>
        </w:rPr>
      </w:pPr>
      <w:r w:rsidRPr="0006708E">
        <w:rPr>
          <w:b/>
          <w:szCs w:val="24"/>
        </w:rPr>
        <w:t>Figure S4</w:t>
      </w:r>
      <w:r w:rsidRPr="0006708E">
        <w:rPr>
          <w:szCs w:val="24"/>
        </w:rPr>
        <w:t>. Error in pH calculated for acidic (p</w:t>
      </w:r>
      <w:r w:rsidRPr="0006708E">
        <w:rPr>
          <w:i/>
          <w:szCs w:val="24"/>
        </w:rPr>
        <w:t>K</w:t>
      </w:r>
      <w:r w:rsidRPr="0006708E">
        <w:rPr>
          <w:szCs w:val="24"/>
          <w:vertAlign w:val="subscript"/>
        </w:rPr>
        <w:t>a</w:t>
      </w:r>
      <w:r w:rsidRPr="0006708E">
        <w:rPr>
          <w:szCs w:val="24"/>
        </w:rPr>
        <w:t xml:space="preserve"> </w:t>
      </w:r>
      <w:r w:rsidRPr="0006708E">
        <w:rPr>
          <w:szCs w:val="24"/>
        </w:rPr>
        <w:sym w:font="Symbol" w:char="F0A3"/>
      </w:r>
      <w:r w:rsidRPr="0006708E">
        <w:rPr>
          <w:szCs w:val="24"/>
        </w:rPr>
        <w:t xml:space="preserve"> 7) buffers by p</w:t>
      </w:r>
      <w:r w:rsidRPr="0006708E">
        <w:rPr>
          <w:i/>
          <w:szCs w:val="24"/>
        </w:rPr>
        <w:t>K</w:t>
      </w:r>
      <w:r w:rsidRPr="0006708E">
        <w:rPr>
          <w:szCs w:val="24"/>
          <w:vertAlign w:val="subscript"/>
        </w:rPr>
        <w:t>a</w:t>
      </w:r>
      <w:r w:rsidRPr="0006708E">
        <w:rPr>
          <w:szCs w:val="24"/>
        </w:rPr>
        <w:t xml:space="preserve"> .……………….……5</w:t>
      </w:r>
    </w:p>
    <w:p w14:paraId="338B3D0A" w14:textId="6E868A50" w:rsidR="0066793F" w:rsidRPr="0006708E" w:rsidRDefault="0066793F" w:rsidP="0066793F">
      <w:pPr>
        <w:widowControl w:val="0"/>
        <w:spacing w:after="120" w:line="360" w:lineRule="auto"/>
        <w:ind w:left="57" w:right="431"/>
        <w:rPr>
          <w:szCs w:val="24"/>
        </w:rPr>
      </w:pPr>
      <w:r w:rsidRPr="0006708E">
        <w:rPr>
          <w:b/>
          <w:szCs w:val="24"/>
        </w:rPr>
        <w:t>Figure S5</w:t>
      </w:r>
      <w:r w:rsidRPr="0006708E">
        <w:rPr>
          <w:szCs w:val="24"/>
        </w:rPr>
        <w:t>. Heat map of error in pH calculated for acidic (p</w:t>
      </w:r>
      <w:r w:rsidRPr="0006708E">
        <w:rPr>
          <w:i/>
          <w:szCs w:val="24"/>
        </w:rPr>
        <w:t>K</w:t>
      </w:r>
      <w:r w:rsidRPr="0006708E">
        <w:rPr>
          <w:szCs w:val="24"/>
          <w:vertAlign w:val="subscript"/>
        </w:rPr>
        <w:t>a</w:t>
      </w:r>
      <w:r w:rsidRPr="0006708E">
        <w:rPr>
          <w:szCs w:val="24"/>
        </w:rPr>
        <w:t xml:space="preserve"> </w:t>
      </w:r>
      <w:r w:rsidRPr="0006708E">
        <w:rPr>
          <w:szCs w:val="24"/>
        </w:rPr>
        <w:sym w:font="Symbol" w:char="F0A3"/>
      </w:r>
      <w:r w:rsidRPr="0006708E">
        <w:rPr>
          <w:szCs w:val="24"/>
        </w:rPr>
        <w:t xml:space="preserve"> 7) buffers across the buffering range if the Henderson-Hasselbalch approximation (Equation 8) is used..……</w:t>
      </w:r>
      <w:r w:rsidR="00527DB4" w:rsidRPr="0006708E">
        <w:rPr>
          <w:szCs w:val="24"/>
        </w:rPr>
        <w:t>.</w:t>
      </w:r>
      <w:r w:rsidRPr="0006708E">
        <w:rPr>
          <w:szCs w:val="24"/>
        </w:rPr>
        <w:t>..6</w:t>
      </w:r>
    </w:p>
    <w:p w14:paraId="73184E10" w14:textId="5558F78B" w:rsidR="0066793F" w:rsidRPr="0006708E" w:rsidRDefault="0066793F" w:rsidP="0066793F">
      <w:pPr>
        <w:widowControl w:val="0"/>
        <w:spacing w:after="120" w:line="360" w:lineRule="auto"/>
        <w:ind w:left="57" w:right="431"/>
        <w:rPr>
          <w:szCs w:val="24"/>
        </w:rPr>
      </w:pPr>
      <w:r w:rsidRPr="0006708E">
        <w:rPr>
          <w:b/>
          <w:szCs w:val="24"/>
        </w:rPr>
        <w:t>Figure S6</w:t>
      </w:r>
      <w:r w:rsidRPr="0006708E">
        <w:rPr>
          <w:szCs w:val="24"/>
        </w:rPr>
        <w:t>. Heat map of error in pH calculated for alkaline (p</w:t>
      </w:r>
      <w:r w:rsidRPr="0006708E">
        <w:rPr>
          <w:i/>
          <w:szCs w:val="24"/>
        </w:rPr>
        <w:t>K</w:t>
      </w:r>
      <w:r w:rsidRPr="0006708E">
        <w:rPr>
          <w:szCs w:val="24"/>
          <w:vertAlign w:val="subscript"/>
        </w:rPr>
        <w:t>a</w:t>
      </w:r>
      <w:r w:rsidRPr="0006708E">
        <w:rPr>
          <w:szCs w:val="24"/>
        </w:rPr>
        <w:t xml:space="preserve"> </w:t>
      </w:r>
      <w:r w:rsidRPr="0006708E">
        <w:rPr>
          <w:szCs w:val="24"/>
        </w:rPr>
        <w:sym w:font="Symbol" w:char="F0B3"/>
      </w:r>
      <w:r w:rsidRPr="0006708E">
        <w:rPr>
          <w:szCs w:val="24"/>
        </w:rPr>
        <w:t xml:space="preserve"> 7) buffers across the buffering range if the Henderson-Hasselbalch approximation (Equation 8) is used.……</w:t>
      </w:r>
      <w:r w:rsidR="00527DB4" w:rsidRPr="0006708E">
        <w:rPr>
          <w:szCs w:val="24"/>
        </w:rPr>
        <w:t>.</w:t>
      </w:r>
      <w:r w:rsidRPr="0006708E">
        <w:rPr>
          <w:szCs w:val="24"/>
        </w:rPr>
        <w:t>..7</w:t>
      </w:r>
    </w:p>
    <w:p w14:paraId="4E3B1584" w14:textId="654372FC" w:rsidR="0066793F" w:rsidRPr="0006708E" w:rsidRDefault="0066793F" w:rsidP="0066793F">
      <w:pPr>
        <w:widowControl w:val="0"/>
        <w:spacing w:line="480" w:lineRule="auto"/>
        <w:ind w:left="57" w:right="431"/>
        <w:rPr>
          <w:szCs w:val="24"/>
          <w:lang w:val="en-CA"/>
        </w:rPr>
      </w:pPr>
      <w:r w:rsidRPr="0006708E">
        <w:rPr>
          <w:b/>
          <w:szCs w:val="24"/>
        </w:rPr>
        <w:t>Table S1</w:t>
      </w:r>
      <w:r w:rsidRPr="0006708E">
        <w:rPr>
          <w:szCs w:val="24"/>
        </w:rPr>
        <w:t xml:space="preserve">. </w:t>
      </w:r>
      <w:r w:rsidRPr="0006708E">
        <w:rPr>
          <w:szCs w:val="24"/>
          <w:lang w:val="en-CA"/>
        </w:rPr>
        <w:t>Validation of Equations 11 and 13…</w:t>
      </w:r>
      <w:r w:rsidR="00527DB4" w:rsidRPr="0006708E">
        <w:rPr>
          <w:szCs w:val="24"/>
          <w:lang w:val="en-CA"/>
        </w:rPr>
        <w:t>.</w:t>
      </w:r>
      <w:r w:rsidRPr="0006708E">
        <w:rPr>
          <w:szCs w:val="24"/>
          <w:lang w:val="en-CA"/>
        </w:rPr>
        <w:t>…………………………………………..8</w:t>
      </w:r>
    </w:p>
    <w:p w14:paraId="4B7E10E6" w14:textId="4E3BCE79" w:rsidR="0066793F" w:rsidRPr="0006708E" w:rsidRDefault="0066793F" w:rsidP="0066793F">
      <w:pPr>
        <w:widowControl w:val="0"/>
        <w:spacing w:line="480" w:lineRule="auto"/>
        <w:ind w:left="57" w:right="431"/>
        <w:rPr>
          <w:szCs w:val="24"/>
        </w:rPr>
      </w:pPr>
      <w:r w:rsidRPr="0006708E">
        <w:rPr>
          <w:b/>
          <w:szCs w:val="24"/>
        </w:rPr>
        <w:t>Python script</w:t>
      </w:r>
      <w:r w:rsidR="00527DB4" w:rsidRPr="0006708E">
        <w:rPr>
          <w:b/>
          <w:szCs w:val="24"/>
        </w:rPr>
        <w:t xml:space="preserve"> for pH calculation</w:t>
      </w:r>
      <w:r w:rsidRPr="0006708E">
        <w:rPr>
          <w:szCs w:val="24"/>
        </w:rPr>
        <w:t>……………………………………….9</w:t>
      </w:r>
    </w:p>
    <w:p w14:paraId="086605BF" w14:textId="77777777" w:rsidR="0066793F" w:rsidRPr="0006708E" w:rsidRDefault="0066793F" w:rsidP="0066793F">
      <w:pPr>
        <w:widowControl w:val="0"/>
        <w:spacing w:line="480" w:lineRule="auto"/>
        <w:ind w:right="431"/>
        <w:rPr>
          <w:sz w:val="20"/>
        </w:rPr>
      </w:pPr>
    </w:p>
    <w:p w14:paraId="6907B3AD" w14:textId="77777777" w:rsidR="0066793F" w:rsidRPr="0006708E" w:rsidRDefault="0066793F" w:rsidP="0066793F">
      <w:pPr>
        <w:widowControl w:val="0"/>
        <w:spacing w:line="480" w:lineRule="auto"/>
        <w:ind w:right="431"/>
        <w:rPr>
          <w:sz w:val="20"/>
        </w:rPr>
      </w:pPr>
    </w:p>
    <w:p w14:paraId="23E6809C" w14:textId="77777777" w:rsidR="00D45CA5" w:rsidRPr="0006708E" w:rsidRDefault="007029BE" w:rsidP="007029BE">
      <w:pPr>
        <w:jc w:val="center"/>
      </w:pPr>
      <w:r w:rsidRPr="0006708E">
        <w:rPr>
          <w:noProof/>
        </w:rPr>
        <w:lastRenderedPageBreak/>
        <w:drawing>
          <wp:inline distT="0" distB="0" distL="0" distR="0" wp14:anchorId="168F049C" wp14:editId="07B08A19">
            <wp:extent cx="3600000" cy="216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08E">
        <w:rPr>
          <w:noProof/>
        </w:rPr>
        <w:drawing>
          <wp:inline distT="0" distB="0" distL="0" distR="0" wp14:anchorId="1AAEA81E" wp14:editId="397441DE">
            <wp:extent cx="3600000" cy="216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08E">
        <w:rPr>
          <w:noProof/>
        </w:rPr>
        <w:drawing>
          <wp:inline distT="0" distB="0" distL="0" distR="0" wp14:anchorId="3C0FB99D" wp14:editId="42509F51">
            <wp:extent cx="3600000" cy="216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A77A" w14:textId="77777777" w:rsidR="007029BE" w:rsidRPr="0006708E" w:rsidRDefault="007029BE" w:rsidP="007029BE">
      <w:pPr>
        <w:widowControl w:val="0"/>
        <w:spacing w:line="480" w:lineRule="auto"/>
        <w:ind w:left="284" w:right="431"/>
        <w:rPr>
          <w:sz w:val="20"/>
        </w:rPr>
      </w:pPr>
      <w:r w:rsidRPr="0006708E">
        <w:rPr>
          <w:b/>
          <w:sz w:val="20"/>
        </w:rPr>
        <w:t>Supplementary Figure S1</w:t>
      </w:r>
      <w:r w:rsidRPr="0006708E">
        <w:rPr>
          <w:sz w:val="20"/>
        </w:rPr>
        <w:t xml:space="preserve">. Error in pH calculated </w:t>
      </w:r>
      <w:r w:rsidR="003306C0" w:rsidRPr="0006708E">
        <w:rPr>
          <w:sz w:val="20"/>
        </w:rPr>
        <w:t>for acidic (p</w:t>
      </w:r>
      <w:r w:rsidR="003306C0" w:rsidRPr="0006708E">
        <w:rPr>
          <w:i/>
          <w:sz w:val="20"/>
        </w:rPr>
        <w:t>K</w:t>
      </w:r>
      <w:r w:rsidR="003306C0" w:rsidRPr="0006708E">
        <w:rPr>
          <w:sz w:val="20"/>
          <w:vertAlign w:val="subscript"/>
        </w:rPr>
        <w:t>a</w:t>
      </w:r>
      <w:r w:rsidR="003306C0" w:rsidRPr="0006708E">
        <w:rPr>
          <w:sz w:val="20"/>
        </w:rPr>
        <w:t xml:space="preserve"> </w:t>
      </w:r>
      <w:r w:rsidR="008B3BDB" w:rsidRPr="0006708E">
        <w:rPr>
          <w:sz w:val="20"/>
        </w:rPr>
        <w:sym w:font="Symbol" w:char="F0A3"/>
      </w:r>
      <w:r w:rsidR="003306C0" w:rsidRPr="0006708E">
        <w:rPr>
          <w:sz w:val="20"/>
        </w:rPr>
        <w:t xml:space="preserve"> 7) </w:t>
      </w:r>
      <w:r w:rsidRPr="0006708E">
        <w:rPr>
          <w:sz w:val="20"/>
        </w:rPr>
        <w:t xml:space="preserve">across the buffering range using the Henderson-Hasselbalch approximation (Equation </w:t>
      </w:r>
      <w:r w:rsidR="008B3BDB" w:rsidRPr="0006708E">
        <w:rPr>
          <w:sz w:val="20"/>
        </w:rPr>
        <w:t>8</w:t>
      </w:r>
      <w:r w:rsidRPr="0006708E">
        <w:rPr>
          <w:sz w:val="20"/>
        </w:rPr>
        <w:t xml:space="preserve">) versus the correctly calculated pH (Equation </w:t>
      </w:r>
      <w:r w:rsidR="008B3BDB" w:rsidRPr="0006708E">
        <w:rPr>
          <w:sz w:val="20"/>
        </w:rPr>
        <w:t>11</w:t>
      </w:r>
      <w:r w:rsidRPr="0006708E">
        <w:rPr>
          <w:sz w:val="20"/>
        </w:rPr>
        <w:t>) for 0.1, 0.01 and 0.001</w:t>
      </w:r>
      <w:r w:rsidR="003306C0" w:rsidRPr="0006708E">
        <w:rPr>
          <w:sz w:val="20"/>
        </w:rPr>
        <w:t xml:space="preserve"> M solutions</w:t>
      </w:r>
      <w:r w:rsidRPr="0006708E">
        <w:rPr>
          <w:sz w:val="20"/>
        </w:rPr>
        <w:t>. The 0.01 M buffer figure (Figure 1) is reproduced here for comparison.</w:t>
      </w:r>
    </w:p>
    <w:p w14:paraId="3185E61D" w14:textId="77777777" w:rsidR="007029BE" w:rsidRPr="0006708E" w:rsidRDefault="007029BE">
      <w:pPr>
        <w:rPr>
          <w:sz w:val="20"/>
        </w:rPr>
      </w:pPr>
      <w:r w:rsidRPr="0006708E">
        <w:rPr>
          <w:sz w:val="20"/>
        </w:rPr>
        <w:br w:type="page"/>
      </w:r>
    </w:p>
    <w:p w14:paraId="78D9A47F" w14:textId="77777777" w:rsidR="007029BE" w:rsidRPr="0006708E" w:rsidRDefault="00372AE4" w:rsidP="007029BE">
      <w:pPr>
        <w:widowControl w:val="0"/>
        <w:spacing w:line="480" w:lineRule="auto"/>
        <w:ind w:left="284" w:right="431"/>
        <w:rPr>
          <w:sz w:val="20"/>
        </w:rPr>
      </w:pPr>
      <w:r w:rsidRPr="0006708E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9FCB3C1" wp14:editId="5E88B7F9">
            <wp:simplePos x="0" y="0"/>
            <wp:positionH relativeFrom="column">
              <wp:posOffset>353</wp:posOffset>
            </wp:positionH>
            <wp:positionV relativeFrom="paragraph">
              <wp:posOffset>3998478</wp:posOffset>
            </wp:positionV>
            <wp:extent cx="2998800" cy="1800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08E">
        <w:rPr>
          <w:noProof/>
        </w:rPr>
        <w:drawing>
          <wp:anchor distT="0" distB="0" distL="114300" distR="114300" simplePos="0" relativeHeight="251665408" behindDoc="0" locked="0" layoutInCell="1" allowOverlap="1" wp14:anchorId="3E06A286" wp14:editId="1F95CB12">
            <wp:simplePos x="0" y="0"/>
            <wp:positionH relativeFrom="column">
              <wp:posOffset>3037662</wp:posOffset>
            </wp:positionH>
            <wp:positionV relativeFrom="paragraph">
              <wp:posOffset>2242524</wp:posOffset>
            </wp:positionV>
            <wp:extent cx="2998470" cy="179959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08E">
        <w:rPr>
          <w:noProof/>
        </w:rPr>
        <w:drawing>
          <wp:anchor distT="0" distB="0" distL="114300" distR="114300" simplePos="0" relativeHeight="251663360" behindDoc="0" locked="0" layoutInCell="1" allowOverlap="1" wp14:anchorId="509C2397" wp14:editId="110E3E96">
            <wp:simplePos x="0" y="0"/>
            <wp:positionH relativeFrom="column">
              <wp:posOffset>39370</wp:posOffset>
            </wp:positionH>
            <wp:positionV relativeFrom="paragraph">
              <wp:posOffset>2240915</wp:posOffset>
            </wp:positionV>
            <wp:extent cx="2998470" cy="17995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9BE" w:rsidRPr="0006708E">
        <w:rPr>
          <w:noProof/>
        </w:rPr>
        <w:drawing>
          <wp:anchor distT="0" distB="0" distL="114300" distR="114300" simplePos="0" relativeHeight="251661312" behindDoc="0" locked="0" layoutInCell="1" allowOverlap="1" wp14:anchorId="6A83B517" wp14:editId="59C720D3">
            <wp:simplePos x="0" y="0"/>
            <wp:positionH relativeFrom="column">
              <wp:posOffset>3111500</wp:posOffset>
            </wp:positionH>
            <wp:positionV relativeFrom="paragraph">
              <wp:posOffset>394415</wp:posOffset>
            </wp:positionV>
            <wp:extent cx="2998470" cy="17995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9BE" w:rsidRPr="0006708E">
        <w:rPr>
          <w:noProof/>
        </w:rPr>
        <w:drawing>
          <wp:anchor distT="0" distB="0" distL="114300" distR="114300" simplePos="0" relativeHeight="251659264" behindDoc="0" locked="0" layoutInCell="1" allowOverlap="1" wp14:anchorId="474326F4" wp14:editId="763A327B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2998800" cy="1800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8A4A8" w14:textId="77777777" w:rsidR="008B3BDB" w:rsidRPr="0006708E" w:rsidRDefault="008B3BDB" w:rsidP="00372AE4">
      <w:pPr>
        <w:widowControl w:val="0"/>
        <w:spacing w:line="480" w:lineRule="auto"/>
        <w:ind w:left="284" w:right="431"/>
        <w:rPr>
          <w:b/>
          <w:sz w:val="20"/>
        </w:rPr>
      </w:pPr>
    </w:p>
    <w:p w14:paraId="25219913" w14:textId="77777777" w:rsidR="00372AE4" w:rsidRPr="0006708E" w:rsidRDefault="00372AE4" w:rsidP="00372AE4">
      <w:pPr>
        <w:widowControl w:val="0"/>
        <w:spacing w:line="480" w:lineRule="auto"/>
        <w:ind w:left="284" w:right="431"/>
        <w:rPr>
          <w:sz w:val="20"/>
        </w:rPr>
      </w:pPr>
      <w:r w:rsidRPr="0006708E">
        <w:rPr>
          <w:b/>
          <w:sz w:val="20"/>
        </w:rPr>
        <w:t>Supplementary Figure S2</w:t>
      </w:r>
      <w:r w:rsidRPr="0006708E">
        <w:rPr>
          <w:sz w:val="20"/>
        </w:rPr>
        <w:t xml:space="preserve">. Error in pH calculated </w:t>
      </w:r>
      <w:r w:rsidR="003306C0" w:rsidRPr="0006708E">
        <w:rPr>
          <w:sz w:val="20"/>
        </w:rPr>
        <w:t>for acidic (p</w:t>
      </w:r>
      <w:r w:rsidR="003306C0" w:rsidRPr="0006708E">
        <w:rPr>
          <w:i/>
          <w:sz w:val="20"/>
        </w:rPr>
        <w:t>K</w:t>
      </w:r>
      <w:r w:rsidR="003306C0" w:rsidRPr="0006708E">
        <w:rPr>
          <w:sz w:val="20"/>
          <w:vertAlign w:val="subscript"/>
        </w:rPr>
        <w:t>a</w:t>
      </w:r>
      <w:r w:rsidR="003306C0" w:rsidRPr="0006708E">
        <w:rPr>
          <w:sz w:val="20"/>
        </w:rPr>
        <w:t xml:space="preserve"> </w:t>
      </w:r>
      <w:r w:rsidR="008B3BDB" w:rsidRPr="0006708E">
        <w:rPr>
          <w:sz w:val="20"/>
        </w:rPr>
        <w:sym w:font="Symbol" w:char="F0A3"/>
      </w:r>
      <w:r w:rsidR="003306C0" w:rsidRPr="0006708E">
        <w:rPr>
          <w:sz w:val="20"/>
        </w:rPr>
        <w:t xml:space="preserve"> 7) buffers </w:t>
      </w:r>
      <w:r w:rsidRPr="0006708E">
        <w:rPr>
          <w:sz w:val="20"/>
        </w:rPr>
        <w:t xml:space="preserve">across the buffering range using the Henderson-Hasselbalch approximation (Equation </w:t>
      </w:r>
      <w:r w:rsidR="008B3BDB" w:rsidRPr="0006708E">
        <w:rPr>
          <w:sz w:val="20"/>
        </w:rPr>
        <w:t>8</w:t>
      </w:r>
      <w:r w:rsidRPr="0006708E">
        <w:rPr>
          <w:sz w:val="20"/>
        </w:rPr>
        <w:t xml:space="preserve">) versus the correctly calculated pH (Equation </w:t>
      </w:r>
      <w:r w:rsidR="008B3BDB" w:rsidRPr="0006708E">
        <w:rPr>
          <w:sz w:val="20"/>
        </w:rPr>
        <w:t>11</w:t>
      </w:r>
      <w:r w:rsidRPr="0006708E">
        <w:rPr>
          <w:sz w:val="20"/>
        </w:rPr>
        <w:t>) for 0.1, 0.01 and 0.001 M</w:t>
      </w:r>
      <w:r w:rsidR="003306C0" w:rsidRPr="0006708E">
        <w:rPr>
          <w:sz w:val="20"/>
        </w:rPr>
        <w:t xml:space="preserve"> solutions</w:t>
      </w:r>
      <w:r w:rsidRPr="0006708E">
        <w:rPr>
          <w:sz w:val="20"/>
        </w:rPr>
        <w:t>.</w:t>
      </w:r>
    </w:p>
    <w:p w14:paraId="14FA31CA" w14:textId="77777777" w:rsidR="00372AE4" w:rsidRPr="0006708E" w:rsidRDefault="00372AE4">
      <w:pPr>
        <w:rPr>
          <w:sz w:val="20"/>
        </w:rPr>
      </w:pPr>
      <w:r w:rsidRPr="0006708E">
        <w:rPr>
          <w:sz w:val="20"/>
        </w:rPr>
        <w:br w:type="page"/>
      </w:r>
    </w:p>
    <w:p w14:paraId="5D54DB96" w14:textId="77777777" w:rsidR="00372AE4" w:rsidRPr="0006708E" w:rsidRDefault="00372AE4" w:rsidP="00372AE4">
      <w:pPr>
        <w:widowControl w:val="0"/>
        <w:spacing w:line="480" w:lineRule="auto"/>
        <w:ind w:left="284" w:right="431"/>
        <w:rPr>
          <w:sz w:val="20"/>
        </w:rPr>
      </w:pPr>
      <w:r w:rsidRPr="0006708E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1AFA2B4" wp14:editId="3A019D58">
            <wp:simplePos x="0" y="0"/>
            <wp:positionH relativeFrom="column">
              <wp:posOffset>1016000</wp:posOffset>
            </wp:positionH>
            <wp:positionV relativeFrom="paragraph">
              <wp:posOffset>4732020</wp:posOffset>
            </wp:positionV>
            <wp:extent cx="3599815" cy="2159635"/>
            <wp:effectExtent l="0" t="0" r="63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08E">
        <w:rPr>
          <w:noProof/>
        </w:rPr>
        <w:drawing>
          <wp:anchor distT="0" distB="0" distL="114300" distR="114300" simplePos="0" relativeHeight="251671552" behindDoc="0" locked="0" layoutInCell="1" allowOverlap="1" wp14:anchorId="6AFE1D85" wp14:editId="31BF6E61">
            <wp:simplePos x="0" y="0"/>
            <wp:positionH relativeFrom="column">
              <wp:posOffset>967105</wp:posOffset>
            </wp:positionH>
            <wp:positionV relativeFrom="paragraph">
              <wp:posOffset>2457450</wp:posOffset>
            </wp:positionV>
            <wp:extent cx="3596400" cy="2160000"/>
            <wp:effectExtent l="0" t="0" r="444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08E">
        <w:rPr>
          <w:noProof/>
        </w:rPr>
        <w:drawing>
          <wp:anchor distT="0" distB="0" distL="114300" distR="114300" simplePos="0" relativeHeight="251669504" behindDoc="0" locked="0" layoutInCell="1" allowOverlap="1" wp14:anchorId="17FA4AD8" wp14:editId="7815FE82">
            <wp:simplePos x="0" y="0"/>
            <wp:positionH relativeFrom="column">
              <wp:posOffset>914400</wp:posOffset>
            </wp:positionH>
            <wp:positionV relativeFrom="paragraph">
              <wp:posOffset>236855</wp:posOffset>
            </wp:positionV>
            <wp:extent cx="3596005" cy="2159635"/>
            <wp:effectExtent l="0" t="0" r="444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8F517" w14:textId="77777777" w:rsidR="00372AE4" w:rsidRPr="0006708E" w:rsidRDefault="00372AE4" w:rsidP="00372AE4">
      <w:pPr>
        <w:spacing w:line="480" w:lineRule="auto"/>
        <w:ind w:left="284" w:right="429"/>
        <w:rPr>
          <w:sz w:val="20"/>
        </w:rPr>
      </w:pPr>
      <w:r w:rsidRPr="0006708E">
        <w:rPr>
          <w:b/>
          <w:sz w:val="20"/>
        </w:rPr>
        <w:t>Supplementary Figure S3</w:t>
      </w:r>
      <w:r w:rsidRPr="0006708E">
        <w:rPr>
          <w:sz w:val="20"/>
        </w:rPr>
        <w:t xml:space="preserve">. Error in pH calculated </w:t>
      </w:r>
      <w:r w:rsidR="003306C0" w:rsidRPr="0006708E">
        <w:rPr>
          <w:sz w:val="20"/>
        </w:rPr>
        <w:t>for alkaline (p</w:t>
      </w:r>
      <w:r w:rsidR="003306C0" w:rsidRPr="0006708E">
        <w:rPr>
          <w:i/>
          <w:sz w:val="20"/>
        </w:rPr>
        <w:t>K</w:t>
      </w:r>
      <w:r w:rsidR="003306C0" w:rsidRPr="0006708E">
        <w:rPr>
          <w:sz w:val="20"/>
          <w:vertAlign w:val="subscript"/>
        </w:rPr>
        <w:t>a</w:t>
      </w:r>
      <w:r w:rsidR="003306C0" w:rsidRPr="0006708E">
        <w:rPr>
          <w:sz w:val="20"/>
        </w:rPr>
        <w:t xml:space="preserve"> </w:t>
      </w:r>
      <w:r w:rsidR="008B3BDB" w:rsidRPr="0006708E">
        <w:rPr>
          <w:sz w:val="20"/>
        </w:rPr>
        <w:sym w:font="Symbol" w:char="F0A3"/>
      </w:r>
      <w:r w:rsidR="003306C0" w:rsidRPr="0006708E">
        <w:rPr>
          <w:sz w:val="20"/>
        </w:rPr>
        <w:t xml:space="preserve"> 7) buffers </w:t>
      </w:r>
      <w:r w:rsidRPr="0006708E">
        <w:rPr>
          <w:sz w:val="20"/>
        </w:rPr>
        <w:t xml:space="preserve">across the buffering range using the Henderson-Hasselbalch approximation (Equation </w:t>
      </w:r>
      <w:r w:rsidR="008B3BDB" w:rsidRPr="0006708E">
        <w:rPr>
          <w:sz w:val="20"/>
        </w:rPr>
        <w:t>8</w:t>
      </w:r>
      <w:r w:rsidRPr="0006708E">
        <w:rPr>
          <w:sz w:val="20"/>
        </w:rPr>
        <w:t>) versus the correctly calculated pH (Equation 1</w:t>
      </w:r>
      <w:r w:rsidR="008B3BDB" w:rsidRPr="0006708E">
        <w:rPr>
          <w:sz w:val="20"/>
        </w:rPr>
        <w:t>3</w:t>
      </w:r>
      <w:r w:rsidRPr="0006708E">
        <w:rPr>
          <w:sz w:val="20"/>
        </w:rPr>
        <w:t xml:space="preserve">) </w:t>
      </w:r>
      <w:r w:rsidR="003306C0" w:rsidRPr="0006708E">
        <w:rPr>
          <w:sz w:val="20"/>
        </w:rPr>
        <w:t>for 0.1, 0.01 and 0.001 M solutions</w:t>
      </w:r>
      <w:r w:rsidRPr="0006708E">
        <w:rPr>
          <w:sz w:val="20"/>
        </w:rPr>
        <w:t>. The 0.01 M buffer figure (Figur</w:t>
      </w:r>
      <w:r w:rsidR="008B3BDB" w:rsidRPr="0006708E">
        <w:rPr>
          <w:sz w:val="20"/>
        </w:rPr>
        <w:t>e 2) is reproduced here for</w:t>
      </w:r>
      <w:r w:rsidRPr="0006708E">
        <w:rPr>
          <w:sz w:val="20"/>
        </w:rPr>
        <w:t xml:space="preserve"> comparison.</w:t>
      </w:r>
    </w:p>
    <w:p w14:paraId="0A5F46E7" w14:textId="77777777" w:rsidR="00372AE4" w:rsidRPr="0006708E" w:rsidRDefault="00372AE4">
      <w:pPr>
        <w:rPr>
          <w:sz w:val="20"/>
        </w:rPr>
      </w:pPr>
      <w:r w:rsidRPr="0006708E">
        <w:rPr>
          <w:sz w:val="20"/>
        </w:rPr>
        <w:br w:type="page"/>
      </w:r>
      <w:r w:rsidR="003306C0" w:rsidRPr="0006708E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ED1AA59" wp14:editId="4C81128A">
            <wp:simplePos x="0" y="0"/>
            <wp:positionH relativeFrom="column">
              <wp:posOffset>43815</wp:posOffset>
            </wp:positionH>
            <wp:positionV relativeFrom="paragraph">
              <wp:posOffset>3947160</wp:posOffset>
            </wp:positionV>
            <wp:extent cx="2998470" cy="179959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6C0" w:rsidRPr="0006708E">
        <w:rPr>
          <w:noProof/>
        </w:rPr>
        <w:drawing>
          <wp:anchor distT="0" distB="0" distL="114300" distR="114300" simplePos="0" relativeHeight="251681792" behindDoc="0" locked="0" layoutInCell="1" allowOverlap="1" wp14:anchorId="0EB11BDE" wp14:editId="3B86BE0F">
            <wp:simplePos x="0" y="0"/>
            <wp:positionH relativeFrom="column">
              <wp:posOffset>2997835</wp:posOffset>
            </wp:positionH>
            <wp:positionV relativeFrom="paragraph">
              <wp:posOffset>2147570</wp:posOffset>
            </wp:positionV>
            <wp:extent cx="2998470" cy="179959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6C0" w:rsidRPr="0006708E">
        <w:rPr>
          <w:noProof/>
        </w:rPr>
        <w:drawing>
          <wp:anchor distT="0" distB="0" distL="114300" distR="114300" simplePos="0" relativeHeight="251679744" behindDoc="0" locked="0" layoutInCell="1" allowOverlap="1" wp14:anchorId="3B3617F2" wp14:editId="2541783B">
            <wp:simplePos x="0" y="0"/>
            <wp:positionH relativeFrom="column">
              <wp:posOffset>564</wp:posOffset>
            </wp:positionH>
            <wp:positionV relativeFrom="paragraph">
              <wp:posOffset>2149074</wp:posOffset>
            </wp:positionV>
            <wp:extent cx="3002400" cy="1800000"/>
            <wp:effectExtent l="0" t="0" r="762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6C0" w:rsidRPr="0006708E">
        <w:rPr>
          <w:noProof/>
        </w:rPr>
        <w:drawing>
          <wp:anchor distT="0" distB="0" distL="114300" distR="114300" simplePos="0" relativeHeight="251677696" behindDoc="0" locked="0" layoutInCell="1" allowOverlap="1" wp14:anchorId="5BAE36B0" wp14:editId="4574F42D">
            <wp:simplePos x="0" y="0"/>
            <wp:positionH relativeFrom="column">
              <wp:posOffset>2998470</wp:posOffset>
            </wp:positionH>
            <wp:positionV relativeFrom="paragraph">
              <wp:posOffset>257452</wp:posOffset>
            </wp:positionV>
            <wp:extent cx="2998800" cy="18000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6C0" w:rsidRPr="0006708E">
        <w:t xml:space="preserve">  </w:t>
      </w:r>
      <w:r w:rsidR="003306C0" w:rsidRPr="0006708E">
        <w:rPr>
          <w:noProof/>
        </w:rPr>
        <w:drawing>
          <wp:anchor distT="0" distB="0" distL="114300" distR="114300" simplePos="0" relativeHeight="251675648" behindDoc="0" locked="0" layoutInCell="1" allowOverlap="1" wp14:anchorId="32C82DF4" wp14:editId="4497A7AE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2998800" cy="18000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FD3B4" w14:textId="77777777" w:rsidR="003306C0" w:rsidRPr="0006708E" w:rsidRDefault="003306C0">
      <w:pPr>
        <w:rPr>
          <w:sz w:val="20"/>
        </w:rPr>
      </w:pPr>
    </w:p>
    <w:p w14:paraId="39D95451" w14:textId="77777777" w:rsidR="003306C0" w:rsidRPr="0006708E" w:rsidRDefault="003306C0">
      <w:pPr>
        <w:rPr>
          <w:sz w:val="20"/>
        </w:rPr>
      </w:pPr>
    </w:p>
    <w:p w14:paraId="61847C8B" w14:textId="77777777" w:rsidR="008011E0" w:rsidRPr="0006708E" w:rsidRDefault="003306C0" w:rsidP="003306C0">
      <w:pPr>
        <w:widowControl w:val="0"/>
        <w:spacing w:line="480" w:lineRule="auto"/>
        <w:ind w:left="284" w:right="431"/>
        <w:rPr>
          <w:sz w:val="20"/>
        </w:rPr>
      </w:pPr>
      <w:r w:rsidRPr="0006708E">
        <w:rPr>
          <w:b/>
          <w:sz w:val="20"/>
        </w:rPr>
        <w:t>Supplementary Figure S4</w:t>
      </w:r>
      <w:r w:rsidRPr="0006708E">
        <w:rPr>
          <w:sz w:val="20"/>
        </w:rPr>
        <w:t>. Error in pH calculated for alkaline (p</w:t>
      </w:r>
      <w:r w:rsidRPr="0006708E">
        <w:rPr>
          <w:i/>
          <w:sz w:val="20"/>
        </w:rPr>
        <w:t>K</w:t>
      </w:r>
      <w:r w:rsidRPr="0006708E">
        <w:rPr>
          <w:sz w:val="20"/>
          <w:vertAlign w:val="subscript"/>
        </w:rPr>
        <w:t>a</w:t>
      </w:r>
      <w:r w:rsidRPr="0006708E">
        <w:rPr>
          <w:sz w:val="20"/>
        </w:rPr>
        <w:t xml:space="preserve"> &gt; </w:t>
      </w:r>
      <w:r w:rsidR="008B3BDB" w:rsidRPr="0006708E">
        <w:rPr>
          <w:sz w:val="20"/>
        </w:rPr>
        <w:sym w:font="Symbol" w:char="F0A3"/>
      </w:r>
      <w:r w:rsidRPr="0006708E">
        <w:rPr>
          <w:sz w:val="20"/>
        </w:rPr>
        <w:t xml:space="preserve">) buffers across the buffering range using the Henderson-Hasselbalch approximation (Equation </w:t>
      </w:r>
      <w:r w:rsidR="008B3BDB" w:rsidRPr="0006708E">
        <w:rPr>
          <w:sz w:val="20"/>
        </w:rPr>
        <w:t>8</w:t>
      </w:r>
      <w:r w:rsidRPr="0006708E">
        <w:rPr>
          <w:sz w:val="20"/>
        </w:rPr>
        <w:t xml:space="preserve">) versus the correctly calculated pH (Equation </w:t>
      </w:r>
      <w:r w:rsidR="008B3BDB" w:rsidRPr="0006708E">
        <w:rPr>
          <w:sz w:val="20"/>
        </w:rPr>
        <w:t>13</w:t>
      </w:r>
      <w:r w:rsidRPr="0006708E">
        <w:rPr>
          <w:sz w:val="20"/>
        </w:rPr>
        <w:t>) for 0.1, 0.01 and 0.001 M solutions.</w:t>
      </w:r>
    </w:p>
    <w:p w14:paraId="32AAC786" w14:textId="77777777" w:rsidR="008011E0" w:rsidRPr="0006708E" w:rsidRDefault="008011E0">
      <w:pPr>
        <w:rPr>
          <w:sz w:val="20"/>
        </w:rPr>
      </w:pPr>
      <w:r w:rsidRPr="0006708E">
        <w:rPr>
          <w:sz w:val="20"/>
        </w:rPr>
        <w:br w:type="page"/>
      </w:r>
    </w:p>
    <w:p w14:paraId="536DEB3C" w14:textId="757781BF" w:rsidR="00644A21" w:rsidRDefault="00644A21" w:rsidP="00644A21">
      <w:pPr>
        <w:widowControl w:val="0"/>
        <w:spacing w:after="0" w:line="480" w:lineRule="auto"/>
        <w:ind w:left="57" w:right="431"/>
        <w:jc w:val="center"/>
        <w:rPr>
          <w:b/>
          <w:sz w:val="20"/>
        </w:rPr>
      </w:pPr>
      <w:r w:rsidRPr="00644A21">
        <w:rPr>
          <w:noProof/>
        </w:rPr>
        <w:lastRenderedPageBreak/>
        <w:drawing>
          <wp:inline distT="0" distB="0" distL="0" distR="0" wp14:anchorId="0277339E" wp14:editId="3203D31F">
            <wp:extent cx="3697200" cy="216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A21">
        <w:rPr>
          <w:noProof/>
        </w:rPr>
        <w:drawing>
          <wp:inline distT="0" distB="0" distL="0" distR="0" wp14:anchorId="3D8DA959" wp14:editId="6C16E56A">
            <wp:extent cx="3679200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A21">
        <w:rPr>
          <w:noProof/>
        </w:rPr>
        <w:drawing>
          <wp:inline distT="0" distB="0" distL="0" distR="0" wp14:anchorId="740F3FB6" wp14:editId="080C2C52">
            <wp:extent cx="3696970" cy="2159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3027" w14:textId="535A8A06" w:rsidR="00267DE0" w:rsidRPr="00644A21" w:rsidRDefault="00267DE0" w:rsidP="00644A21">
      <w:pPr>
        <w:widowControl w:val="0"/>
        <w:spacing w:after="0" w:line="480" w:lineRule="auto"/>
        <w:ind w:left="57" w:right="431"/>
        <w:rPr>
          <w:b/>
          <w:sz w:val="20"/>
        </w:rPr>
      </w:pPr>
      <w:r w:rsidRPr="0006708E">
        <w:rPr>
          <w:b/>
          <w:sz w:val="20"/>
        </w:rPr>
        <w:t>Supplementary Figure S5</w:t>
      </w:r>
      <w:r w:rsidRPr="0006708E">
        <w:rPr>
          <w:sz w:val="20"/>
        </w:rPr>
        <w:t>. Heat map of error in pH calculated for acidic (p</w:t>
      </w:r>
      <w:r w:rsidRPr="0006708E">
        <w:rPr>
          <w:i/>
          <w:sz w:val="20"/>
        </w:rPr>
        <w:t>K</w:t>
      </w:r>
      <w:r w:rsidRPr="0006708E">
        <w:rPr>
          <w:sz w:val="20"/>
          <w:vertAlign w:val="subscript"/>
        </w:rPr>
        <w:t>a</w:t>
      </w:r>
      <w:r w:rsidRPr="0006708E">
        <w:rPr>
          <w:sz w:val="20"/>
        </w:rPr>
        <w:t xml:space="preserve"> </w:t>
      </w:r>
      <w:r w:rsidR="008B3BDB" w:rsidRPr="0006708E">
        <w:rPr>
          <w:sz w:val="20"/>
        </w:rPr>
        <w:sym w:font="Symbol" w:char="F0A3"/>
      </w:r>
      <w:r w:rsidRPr="0006708E">
        <w:rPr>
          <w:sz w:val="20"/>
        </w:rPr>
        <w:t xml:space="preserve"> 7) buffers across the buffering range </w:t>
      </w:r>
      <w:r w:rsidR="008B3BDB" w:rsidRPr="0006708E">
        <w:rPr>
          <w:sz w:val="20"/>
        </w:rPr>
        <w:t>if</w:t>
      </w:r>
      <w:r w:rsidRPr="0006708E">
        <w:rPr>
          <w:sz w:val="20"/>
        </w:rPr>
        <w:t xml:space="preserve"> the Henderson-Hasselbalch approximation (Equation </w:t>
      </w:r>
      <w:r w:rsidR="008B3BDB" w:rsidRPr="0006708E">
        <w:rPr>
          <w:sz w:val="20"/>
        </w:rPr>
        <w:t>8</w:t>
      </w:r>
      <w:r w:rsidRPr="0006708E">
        <w:rPr>
          <w:sz w:val="20"/>
        </w:rPr>
        <w:t>)</w:t>
      </w:r>
      <w:r w:rsidR="008B3BDB" w:rsidRPr="0006708E">
        <w:rPr>
          <w:sz w:val="20"/>
        </w:rPr>
        <w:t xml:space="preserve"> is used</w:t>
      </w:r>
      <w:r w:rsidRPr="0006708E">
        <w:rPr>
          <w:sz w:val="20"/>
        </w:rPr>
        <w:t xml:space="preserve">. </w:t>
      </w:r>
      <w:r w:rsidR="00A1764B" w:rsidRPr="0006708E">
        <w:rPr>
          <w:sz w:val="20"/>
        </w:rPr>
        <w:t xml:space="preserve">Color scale: </w:t>
      </w:r>
      <w:r w:rsidR="00A1764B" w:rsidRPr="0006708E">
        <w:rPr>
          <w:sz w:val="20"/>
        </w:rPr>
        <w:sym w:font="Symbol" w:char="F0BD"/>
      </w:r>
      <w:r w:rsidR="00A1764B" w:rsidRPr="0006708E">
        <w:rPr>
          <w:sz w:val="20"/>
        </w:rPr>
        <w:t>error</w:t>
      </w:r>
      <w:r w:rsidR="00A1764B" w:rsidRPr="0006708E">
        <w:rPr>
          <w:sz w:val="20"/>
        </w:rPr>
        <w:sym w:font="Symbol" w:char="F0BD"/>
      </w:r>
      <w:r w:rsidR="00A1764B" w:rsidRPr="0006708E">
        <w:rPr>
          <w:sz w:val="20"/>
        </w:rPr>
        <w:t xml:space="preserve"> &gt; </w:t>
      </w:r>
      <w:r w:rsidRPr="0006708E">
        <w:rPr>
          <w:sz w:val="20"/>
        </w:rPr>
        <w:t>0.20</w:t>
      </w:r>
      <w:r w:rsidR="00A1764B" w:rsidRPr="0006708E">
        <w:rPr>
          <w:sz w:val="20"/>
        </w:rPr>
        <w:t xml:space="preserve"> is red</w:t>
      </w:r>
      <w:r w:rsidRPr="0006708E">
        <w:rPr>
          <w:sz w:val="20"/>
        </w:rPr>
        <w:t xml:space="preserve">; </w:t>
      </w:r>
      <w:r w:rsidR="00A1764B" w:rsidRPr="0006708E">
        <w:rPr>
          <w:sz w:val="20"/>
        </w:rPr>
        <w:t xml:space="preserve">&gt; 0.05 is yellow; and &lt; 0.05 is </w:t>
      </w:r>
      <w:r w:rsidR="008B3BDB" w:rsidRPr="0006708E">
        <w:rPr>
          <w:sz w:val="20"/>
        </w:rPr>
        <w:t>blue</w:t>
      </w:r>
      <w:r w:rsidR="00A1764B" w:rsidRPr="0006708E">
        <w:rPr>
          <w:sz w:val="20"/>
        </w:rPr>
        <w:t>.</w:t>
      </w:r>
      <w:r w:rsidRPr="0006708E">
        <w:rPr>
          <w:sz w:val="20"/>
        </w:rPr>
        <w:t xml:space="preserve"> </w:t>
      </w:r>
      <w:r w:rsidR="00C43A6C" w:rsidRPr="0006708E">
        <w:rPr>
          <w:sz w:val="20"/>
        </w:rPr>
        <w:t>The 0.01 M heat map is the same as Figure 3.</w:t>
      </w:r>
    </w:p>
    <w:p w14:paraId="40FE723D" w14:textId="77777777" w:rsidR="00644A21" w:rsidRDefault="00644A21">
      <w:pPr>
        <w:rPr>
          <w:b/>
          <w:sz w:val="20"/>
        </w:rPr>
      </w:pPr>
      <w:r>
        <w:rPr>
          <w:b/>
          <w:sz w:val="20"/>
        </w:rPr>
        <w:br w:type="page"/>
      </w:r>
    </w:p>
    <w:p w14:paraId="5DCC9B78" w14:textId="7CAD94E1" w:rsidR="00644A21" w:rsidRDefault="00E675C0" w:rsidP="00E675C0">
      <w:pPr>
        <w:widowControl w:val="0"/>
        <w:spacing w:line="480" w:lineRule="auto"/>
        <w:ind w:left="57" w:right="431"/>
        <w:jc w:val="center"/>
        <w:rPr>
          <w:b/>
          <w:sz w:val="20"/>
        </w:rPr>
      </w:pPr>
      <w:r w:rsidRPr="00644A21">
        <w:rPr>
          <w:noProof/>
        </w:rPr>
        <w:lastRenderedPageBreak/>
        <w:drawing>
          <wp:inline distT="0" distB="0" distL="0" distR="0" wp14:anchorId="08C2505F" wp14:editId="21920B4E">
            <wp:extent cx="3596005" cy="215963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A21" w:rsidRPr="00644A21">
        <w:rPr>
          <w:noProof/>
        </w:rPr>
        <w:drawing>
          <wp:inline distT="0" distB="0" distL="0" distR="0" wp14:anchorId="0F888F3F" wp14:editId="04EC2800">
            <wp:extent cx="3600000" cy="216000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5C0">
        <w:rPr>
          <w:noProof/>
        </w:rPr>
        <w:drawing>
          <wp:inline distT="0" distB="0" distL="0" distR="0" wp14:anchorId="3C49CD69" wp14:editId="014D25DF">
            <wp:extent cx="3607200" cy="216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90B0" w14:textId="05A53CC0" w:rsidR="00715CF6" w:rsidRDefault="008B3BDB" w:rsidP="00E675C0">
      <w:pPr>
        <w:widowControl w:val="0"/>
        <w:spacing w:line="480" w:lineRule="auto"/>
        <w:ind w:left="57" w:right="431"/>
        <w:rPr>
          <w:b/>
          <w:lang w:val="en-CA"/>
        </w:rPr>
      </w:pPr>
      <w:r w:rsidRPr="0006708E">
        <w:rPr>
          <w:b/>
          <w:sz w:val="20"/>
        </w:rPr>
        <w:t>Supplementary Figure S6</w:t>
      </w:r>
      <w:r w:rsidRPr="0006708E">
        <w:rPr>
          <w:sz w:val="20"/>
        </w:rPr>
        <w:t>. Heat map of error in pH calculated for alkaline (p</w:t>
      </w:r>
      <w:r w:rsidRPr="0006708E">
        <w:rPr>
          <w:i/>
          <w:sz w:val="20"/>
        </w:rPr>
        <w:t>K</w:t>
      </w:r>
      <w:r w:rsidRPr="0006708E">
        <w:rPr>
          <w:sz w:val="20"/>
          <w:vertAlign w:val="subscript"/>
        </w:rPr>
        <w:t>a</w:t>
      </w:r>
      <w:r w:rsidRPr="0006708E">
        <w:rPr>
          <w:sz w:val="20"/>
        </w:rPr>
        <w:t xml:space="preserve"> </w:t>
      </w:r>
      <w:r w:rsidRPr="0006708E">
        <w:rPr>
          <w:sz w:val="20"/>
        </w:rPr>
        <w:sym w:font="Symbol" w:char="F0B3"/>
      </w:r>
      <w:r w:rsidRPr="0006708E">
        <w:rPr>
          <w:sz w:val="20"/>
        </w:rPr>
        <w:t xml:space="preserve"> 7) buffers across the buffering range if the Henderson-Hasselbalch approximation (Equation 8) is used. Color scale: </w:t>
      </w:r>
      <w:r w:rsidRPr="0006708E">
        <w:rPr>
          <w:sz w:val="20"/>
        </w:rPr>
        <w:sym w:font="Symbol" w:char="F0BD"/>
      </w:r>
      <w:r w:rsidRPr="0006708E">
        <w:rPr>
          <w:sz w:val="20"/>
        </w:rPr>
        <w:t>error</w:t>
      </w:r>
      <w:r w:rsidRPr="0006708E">
        <w:rPr>
          <w:sz w:val="20"/>
        </w:rPr>
        <w:sym w:font="Symbol" w:char="F0BD"/>
      </w:r>
      <w:r w:rsidRPr="0006708E">
        <w:rPr>
          <w:sz w:val="20"/>
        </w:rPr>
        <w:t xml:space="preserve"> &gt; 0.20 is red; &gt; 0.05 is yellow; and &lt; 0.05 is blue. </w:t>
      </w:r>
      <w:r w:rsidR="00715CF6">
        <w:rPr>
          <w:b/>
          <w:lang w:val="en-CA"/>
        </w:rPr>
        <w:br w:type="page"/>
      </w:r>
    </w:p>
    <w:p w14:paraId="166F32F8" w14:textId="1D9CAE61" w:rsidR="003024AF" w:rsidRPr="0006708E" w:rsidRDefault="003024AF" w:rsidP="003024AF">
      <w:pPr>
        <w:spacing w:line="480" w:lineRule="auto"/>
        <w:rPr>
          <w:vertAlign w:val="superscript"/>
          <w:lang w:val="en-CA"/>
        </w:rPr>
      </w:pPr>
      <w:r w:rsidRPr="0006708E">
        <w:rPr>
          <w:b/>
          <w:lang w:val="en-CA"/>
        </w:rPr>
        <w:lastRenderedPageBreak/>
        <w:t>Table S1</w:t>
      </w:r>
      <w:r w:rsidRPr="0006708E">
        <w:rPr>
          <w:lang w:val="en-CA"/>
        </w:rPr>
        <w:t xml:space="preserve">. </w:t>
      </w:r>
      <w:r w:rsidR="003743C2" w:rsidRPr="0006708E">
        <w:rPr>
          <w:lang w:val="en-CA"/>
        </w:rPr>
        <w:t>Validation of Equations 11 and 13</w:t>
      </w:r>
      <w:r w:rsidR="00D5118C" w:rsidRPr="0006708E">
        <w:rPr>
          <w:vertAlign w:val="superscript"/>
          <w:lang w:val="en-CA"/>
        </w:rPr>
        <w:t>a</w:t>
      </w:r>
    </w:p>
    <w:tbl>
      <w:tblPr>
        <w:tblStyle w:val="TableGrid"/>
        <w:tblpPr w:leftFromText="180" w:rightFromText="180" w:vertAnchor="text" w:tblpY="1"/>
        <w:tblOverlap w:val="never"/>
        <w:tblW w:w="9287" w:type="dxa"/>
        <w:tblLook w:val="04A0" w:firstRow="1" w:lastRow="0" w:firstColumn="1" w:lastColumn="0" w:noHBand="0" w:noVBand="1"/>
      </w:tblPr>
      <w:tblGrid>
        <w:gridCol w:w="1587"/>
        <w:gridCol w:w="959"/>
        <w:gridCol w:w="958"/>
        <w:gridCol w:w="907"/>
        <w:gridCol w:w="1191"/>
        <w:gridCol w:w="1134"/>
        <w:gridCol w:w="1134"/>
        <w:gridCol w:w="1417"/>
      </w:tblGrid>
      <w:tr w:rsidR="001443E6" w:rsidRPr="0006708E" w14:paraId="635C9B0A" w14:textId="074A7C20" w:rsidTr="007A0DF8">
        <w:tc>
          <w:tcPr>
            <w:tcW w:w="1587" w:type="dxa"/>
          </w:tcPr>
          <w:p w14:paraId="430319DA" w14:textId="77777777" w:rsidR="004D0002" w:rsidRPr="0006708E" w:rsidRDefault="004D0002" w:rsidP="001317B4">
            <w:pPr>
              <w:rPr>
                <w:b/>
                <w:sz w:val="20"/>
                <w:lang w:val="en-CA"/>
              </w:rPr>
            </w:pPr>
          </w:p>
          <w:p w14:paraId="69039E27" w14:textId="77777777" w:rsidR="004D0002" w:rsidRPr="0006708E" w:rsidRDefault="004D0002" w:rsidP="001317B4">
            <w:pPr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Buffer</w:t>
            </w:r>
          </w:p>
        </w:tc>
        <w:tc>
          <w:tcPr>
            <w:tcW w:w="959" w:type="dxa"/>
          </w:tcPr>
          <w:p w14:paraId="2661BA3D" w14:textId="77777777" w:rsidR="001443E6" w:rsidRPr="0006708E" w:rsidRDefault="001443E6" w:rsidP="00551560">
            <w:pPr>
              <w:jc w:val="center"/>
              <w:rPr>
                <w:b/>
                <w:sz w:val="20"/>
                <w:lang w:val="en-CA"/>
              </w:rPr>
            </w:pPr>
          </w:p>
          <w:p w14:paraId="4AD735D4" w14:textId="208EEE89" w:rsidR="004D0002" w:rsidRPr="0006708E" w:rsidRDefault="004D0002" w:rsidP="00551560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F</w:t>
            </w:r>
            <w:r w:rsidRPr="0006708E">
              <w:rPr>
                <w:b/>
                <w:sz w:val="20"/>
                <w:vertAlign w:val="subscript"/>
                <w:lang w:val="en-CA"/>
              </w:rPr>
              <w:t>HA</w:t>
            </w:r>
            <w:r w:rsidRPr="0006708E">
              <w:rPr>
                <w:b/>
                <w:sz w:val="20"/>
                <w:lang w:val="en-CA"/>
              </w:rPr>
              <w:t xml:space="preserve"> or F</w:t>
            </w:r>
            <w:r w:rsidRPr="0006708E">
              <w:rPr>
                <w:b/>
                <w:sz w:val="20"/>
                <w:vertAlign w:val="subscript"/>
                <w:lang w:val="en-CA"/>
              </w:rPr>
              <w:t>BH</w:t>
            </w:r>
            <w:r w:rsidRPr="0006708E">
              <w:rPr>
                <w:b/>
                <w:sz w:val="16"/>
                <w:vertAlign w:val="superscript"/>
                <w:lang w:val="en-CA"/>
              </w:rPr>
              <w:t>+</w:t>
            </w:r>
            <w:r w:rsidRPr="0006708E">
              <w:rPr>
                <w:b/>
                <w:sz w:val="20"/>
                <w:lang w:val="en-CA"/>
              </w:rPr>
              <w:t xml:space="preserve"> (M)</w:t>
            </w:r>
          </w:p>
        </w:tc>
        <w:tc>
          <w:tcPr>
            <w:tcW w:w="958" w:type="dxa"/>
          </w:tcPr>
          <w:p w14:paraId="75462F3B" w14:textId="77777777" w:rsidR="001443E6" w:rsidRPr="0006708E" w:rsidRDefault="001443E6" w:rsidP="00551560">
            <w:pPr>
              <w:jc w:val="center"/>
              <w:rPr>
                <w:b/>
                <w:sz w:val="20"/>
                <w:lang w:val="en-CA"/>
              </w:rPr>
            </w:pPr>
          </w:p>
          <w:p w14:paraId="3D38E2ED" w14:textId="7B688F16" w:rsidR="004D0002" w:rsidRPr="0006708E" w:rsidRDefault="004D0002" w:rsidP="00551560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F</w:t>
            </w:r>
            <w:r w:rsidRPr="0006708E">
              <w:rPr>
                <w:b/>
                <w:sz w:val="20"/>
                <w:vertAlign w:val="subscript"/>
                <w:lang w:val="en-CA"/>
              </w:rPr>
              <w:t>A</w:t>
            </w:r>
            <w:r w:rsidRPr="0006708E">
              <w:rPr>
                <w:b/>
                <w:sz w:val="14"/>
                <w:vertAlign w:val="superscript"/>
                <w:lang w:val="en-CA"/>
              </w:rPr>
              <w:sym w:font="Symbol" w:char="F02D"/>
            </w:r>
            <w:r w:rsidRPr="0006708E">
              <w:rPr>
                <w:b/>
                <w:sz w:val="20"/>
                <w:lang w:val="en-CA"/>
              </w:rPr>
              <w:t xml:space="preserve"> or F</w:t>
            </w:r>
            <w:r w:rsidRPr="0006708E">
              <w:rPr>
                <w:b/>
                <w:sz w:val="20"/>
                <w:vertAlign w:val="subscript"/>
                <w:lang w:val="en-CA"/>
              </w:rPr>
              <w:t>B</w:t>
            </w:r>
            <w:r w:rsidRPr="0006708E">
              <w:rPr>
                <w:b/>
                <w:sz w:val="20"/>
                <w:lang w:val="en-CA"/>
              </w:rPr>
              <w:t xml:space="preserve"> (M)</w:t>
            </w:r>
          </w:p>
        </w:tc>
        <w:tc>
          <w:tcPr>
            <w:tcW w:w="907" w:type="dxa"/>
          </w:tcPr>
          <w:p w14:paraId="4A6680EE" w14:textId="77777777" w:rsidR="004D0002" w:rsidRPr="0006708E" w:rsidRDefault="004D0002" w:rsidP="001317B4">
            <w:pPr>
              <w:jc w:val="center"/>
              <w:rPr>
                <w:b/>
                <w:sz w:val="20"/>
                <w:lang w:val="en-CA"/>
              </w:rPr>
            </w:pPr>
          </w:p>
          <w:p w14:paraId="596CF457" w14:textId="77777777" w:rsidR="004D0002" w:rsidRPr="0006708E" w:rsidRDefault="004D0002" w:rsidP="001317B4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p</w:t>
            </w:r>
            <w:r w:rsidRPr="0006708E">
              <w:rPr>
                <w:b/>
                <w:i/>
                <w:sz w:val="20"/>
                <w:lang w:val="en-CA"/>
              </w:rPr>
              <w:t>K</w:t>
            </w:r>
            <w:r w:rsidRPr="0006708E">
              <w:rPr>
                <w:b/>
                <w:sz w:val="20"/>
                <w:vertAlign w:val="subscript"/>
                <w:lang w:val="en-CA"/>
              </w:rPr>
              <w:t>a</w:t>
            </w:r>
          </w:p>
        </w:tc>
        <w:tc>
          <w:tcPr>
            <w:tcW w:w="1191" w:type="dxa"/>
          </w:tcPr>
          <w:p w14:paraId="2772D52B" w14:textId="77777777" w:rsidR="001443E6" w:rsidRPr="0006708E" w:rsidRDefault="001443E6" w:rsidP="001317B4">
            <w:pPr>
              <w:rPr>
                <w:b/>
                <w:sz w:val="20"/>
                <w:lang w:val="en-CA"/>
              </w:rPr>
            </w:pPr>
          </w:p>
          <w:p w14:paraId="43E68B31" w14:textId="257ACAB9" w:rsidR="004D0002" w:rsidRPr="0006708E" w:rsidRDefault="004D0002" w:rsidP="001443E6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 xml:space="preserve">pH (Eq. 11 or </w:t>
            </w:r>
            <w:r w:rsidRPr="0006708E">
              <w:rPr>
                <w:b/>
                <w:i/>
                <w:sz w:val="20"/>
                <w:lang w:val="en-CA"/>
              </w:rPr>
              <w:t>13</w:t>
            </w:r>
            <w:r w:rsidRPr="0006708E">
              <w:rPr>
                <w:b/>
                <w:sz w:val="20"/>
                <w:lang w:val="en-CA"/>
              </w:rPr>
              <w:t>)</w:t>
            </w:r>
            <w:r w:rsidR="007A0DF8" w:rsidRPr="0006708E">
              <w:rPr>
                <w:b/>
                <w:sz w:val="20"/>
                <w:vertAlign w:val="superscript"/>
                <w:lang w:val="en-CA"/>
              </w:rPr>
              <w:t>b</w:t>
            </w:r>
          </w:p>
        </w:tc>
        <w:tc>
          <w:tcPr>
            <w:tcW w:w="1134" w:type="dxa"/>
          </w:tcPr>
          <w:p w14:paraId="0EE958FE" w14:textId="77777777" w:rsidR="001443E6" w:rsidRPr="0006708E" w:rsidRDefault="001443E6" w:rsidP="001317B4">
            <w:pPr>
              <w:jc w:val="center"/>
              <w:rPr>
                <w:b/>
                <w:sz w:val="20"/>
                <w:lang w:val="en-CA"/>
              </w:rPr>
            </w:pPr>
          </w:p>
          <w:p w14:paraId="7E76AB9E" w14:textId="1E5DC8B4" w:rsidR="004D0002" w:rsidRPr="0006708E" w:rsidRDefault="004D0002" w:rsidP="001317B4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pH by</w:t>
            </w:r>
          </w:p>
          <w:p w14:paraId="29A2BDEB" w14:textId="38CD27F0" w:rsidR="004D0002" w:rsidRPr="0006708E" w:rsidRDefault="004D0002" w:rsidP="00D5118C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GoalSeek</w:t>
            </w:r>
            <w:r w:rsidR="007A0DF8" w:rsidRPr="0006708E">
              <w:rPr>
                <w:b/>
                <w:sz w:val="20"/>
                <w:vertAlign w:val="superscript"/>
                <w:lang w:val="en-CA"/>
              </w:rPr>
              <w:t>c</w:t>
            </w:r>
          </w:p>
        </w:tc>
        <w:tc>
          <w:tcPr>
            <w:tcW w:w="1134" w:type="dxa"/>
          </w:tcPr>
          <w:p w14:paraId="54E2DDA4" w14:textId="77777777" w:rsidR="001443E6" w:rsidRPr="0006708E" w:rsidRDefault="001443E6" w:rsidP="001317B4">
            <w:pPr>
              <w:jc w:val="center"/>
              <w:rPr>
                <w:b/>
                <w:sz w:val="20"/>
                <w:lang w:val="en-CA"/>
              </w:rPr>
            </w:pPr>
          </w:p>
          <w:p w14:paraId="476391CB" w14:textId="04A14477" w:rsidR="004D0002" w:rsidRPr="0006708E" w:rsidRDefault="003743C2" w:rsidP="00D5118C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“</w:t>
            </w:r>
            <w:r w:rsidR="004D0002" w:rsidRPr="0006708E">
              <w:rPr>
                <w:b/>
                <w:sz w:val="20"/>
                <w:lang w:val="en-CA"/>
              </w:rPr>
              <w:t>pH</w:t>
            </w:r>
            <w:r w:rsidRPr="0006708E">
              <w:rPr>
                <w:b/>
                <w:sz w:val="20"/>
                <w:lang w:val="en-CA"/>
              </w:rPr>
              <w:t>”</w:t>
            </w:r>
            <w:r w:rsidR="004D0002" w:rsidRPr="0006708E">
              <w:rPr>
                <w:b/>
                <w:sz w:val="20"/>
                <w:lang w:val="en-CA"/>
              </w:rPr>
              <w:t xml:space="preserve"> by CurTiPot</w:t>
            </w:r>
            <w:r w:rsidR="00D5118C" w:rsidRPr="0006708E">
              <w:rPr>
                <w:b/>
                <w:sz w:val="20"/>
                <w:vertAlign w:val="superscript"/>
                <w:lang w:val="en-CA"/>
              </w:rPr>
              <w:t>a</w:t>
            </w:r>
          </w:p>
        </w:tc>
        <w:tc>
          <w:tcPr>
            <w:tcW w:w="1417" w:type="dxa"/>
          </w:tcPr>
          <w:p w14:paraId="09C04725" w14:textId="69FCEC0A" w:rsidR="004D0002" w:rsidRPr="0006708E" w:rsidRDefault="001443E6" w:rsidP="001317B4">
            <w:pPr>
              <w:jc w:val="center"/>
              <w:rPr>
                <w:b/>
                <w:sz w:val="20"/>
                <w:vertAlign w:val="superscript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pH by CurTiPot</w:t>
            </w:r>
            <w:r w:rsidR="00D5118C" w:rsidRPr="0006708E">
              <w:rPr>
                <w:b/>
                <w:sz w:val="20"/>
                <w:vertAlign w:val="superscript"/>
                <w:lang w:val="en-CA"/>
              </w:rPr>
              <w:t>a</w:t>
            </w:r>
          </w:p>
          <w:p w14:paraId="4F888F99" w14:textId="0EBD1C83" w:rsidR="001443E6" w:rsidRPr="0006708E" w:rsidRDefault="001443E6" w:rsidP="001317B4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(with activity)</w:t>
            </w:r>
          </w:p>
        </w:tc>
      </w:tr>
      <w:tr w:rsidR="001443E6" w:rsidRPr="0006708E" w14:paraId="6C29F532" w14:textId="44F9AE5C" w:rsidTr="007A0DF8">
        <w:tc>
          <w:tcPr>
            <w:tcW w:w="1587" w:type="dxa"/>
          </w:tcPr>
          <w:p w14:paraId="72B4B116" w14:textId="77777777" w:rsidR="004D0002" w:rsidRPr="0006708E" w:rsidRDefault="004D0002" w:rsidP="001317B4">
            <w:pPr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Phosphate (p</w:t>
            </w:r>
            <w:r w:rsidRPr="0006708E">
              <w:rPr>
                <w:i/>
                <w:sz w:val="20"/>
                <w:lang w:val="en-CA"/>
              </w:rPr>
              <w:t>K</w:t>
            </w:r>
            <w:r w:rsidRPr="0006708E">
              <w:rPr>
                <w:sz w:val="20"/>
                <w:vertAlign w:val="subscript"/>
                <w:lang w:val="en-CA"/>
              </w:rPr>
              <w:t>a1</w:t>
            </w:r>
            <w:r w:rsidRPr="0006708E">
              <w:rPr>
                <w:sz w:val="20"/>
                <w:lang w:val="en-CA"/>
              </w:rPr>
              <w:t>)</w:t>
            </w:r>
          </w:p>
        </w:tc>
        <w:tc>
          <w:tcPr>
            <w:tcW w:w="959" w:type="dxa"/>
          </w:tcPr>
          <w:p w14:paraId="18FA8CC2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0.050 0</w:t>
            </w:r>
          </w:p>
        </w:tc>
        <w:tc>
          <w:tcPr>
            <w:tcW w:w="958" w:type="dxa"/>
          </w:tcPr>
          <w:p w14:paraId="5EF6BA61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0.050 0</w:t>
            </w:r>
          </w:p>
        </w:tc>
        <w:tc>
          <w:tcPr>
            <w:tcW w:w="907" w:type="dxa"/>
          </w:tcPr>
          <w:p w14:paraId="3A58F527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2.148 (p</w:t>
            </w:r>
            <w:r w:rsidRPr="0006708E">
              <w:rPr>
                <w:i/>
                <w:sz w:val="20"/>
                <w:lang w:val="en-CA"/>
              </w:rPr>
              <w:t>K</w:t>
            </w:r>
            <w:r w:rsidRPr="0006708E">
              <w:rPr>
                <w:sz w:val="20"/>
                <w:vertAlign w:val="subscript"/>
                <w:lang w:val="en-CA"/>
              </w:rPr>
              <w:t>a1</w:t>
            </w:r>
            <w:r w:rsidRPr="0006708E">
              <w:rPr>
                <w:sz w:val="20"/>
                <w:lang w:val="en-CA"/>
              </w:rPr>
              <w:t>)</w:t>
            </w:r>
          </w:p>
        </w:tc>
        <w:tc>
          <w:tcPr>
            <w:tcW w:w="1191" w:type="dxa"/>
          </w:tcPr>
          <w:p w14:paraId="01C1B1D0" w14:textId="77777777" w:rsidR="004D0002" w:rsidRPr="0006708E" w:rsidRDefault="004D0002" w:rsidP="00C26719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2.247</w:t>
            </w:r>
          </w:p>
        </w:tc>
        <w:tc>
          <w:tcPr>
            <w:tcW w:w="1134" w:type="dxa"/>
          </w:tcPr>
          <w:p w14:paraId="7ECF2777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2.247</w:t>
            </w:r>
          </w:p>
        </w:tc>
        <w:tc>
          <w:tcPr>
            <w:tcW w:w="1134" w:type="dxa"/>
          </w:tcPr>
          <w:p w14:paraId="22566D0F" w14:textId="0C1501D9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2.247</w:t>
            </w:r>
          </w:p>
        </w:tc>
        <w:tc>
          <w:tcPr>
            <w:tcW w:w="1417" w:type="dxa"/>
          </w:tcPr>
          <w:p w14:paraId="39A2C7BA" w14:textId="7DBB33D3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2.193</w:t>
            </w:r>
          </w:p>
        </w:tc>
      </w:tr>
      <w:tr w:rsidR="001443E6" w:rsidRPr="0006708E" w14:paraId="151DEE60" w14:textId="34D50F46" w:rsidTr="007A0DF8">
        <w:tc>
          <w:tcPr>
            <w:tcW w:w="1587" w:type="dxa"/>
          </w:tcPr>
          <w:p w14:paraId="20B05E66" w14:textId="77777777" w:rsidR="004D0002" w:rsidRPr="0006708E" w:rsidRDefault="004D0002" w:rsidP="001317B4">
            <w:pPr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Chloroacetate</w:t>
            </w:r>
          </w:p>
        </w:tc>
        <w:tc>
          <w:tcPr>
            <w:tcW w:w="959" w:type="dxa"/>
          </w:tcPr>
          <w:p w14:paraId="292243CD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0.030 0</w:t>
            </w:r>
          </w:p>
        </w:tc>
        <w:tc>
          <w:tcPr>
            <w:tcW w:w="958" w:type="dxa"/>
          </w:tcPr>
          <w:p w14:paraId="228FD3A9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0.010 0</w:t>
            </w:r>
          </w:p>
        </w:tc>
        <w:tc>
          <w:tcPr>
            <w:tcW w:w="907" w:type="dxa"/>
          </w:tcPr>
          <w:p w14:paraId="02B7B91D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2.865</w:t>
            </w:r>
          </w:p>
        </w:tc>
        <w:tc>
          <w:tcPr>
            <w:tcW w:w="1191" w:type="dxa"/>
          </w:tcPr>
          <w:p w14:paraId="5D454249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2.541</w:t>
            </w:r>
          </w:p>
        </w:tc>
        <w:tc>
          <w:tcPr>
            <w:tcW w:w="1134" w:type="dxa"/>
          </w:tcPr>
          <w:p w14:paraId="450CBF91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2.541</w:t>
            </w:r>
          </w:p>
        </w:tc>
        <w:tc>
          <w:tcPr>
            <w:tcW w:w="1134" w:type="dxa"/>
          </w:tcPr>
          <w:p w14:paraId="3EE1B4A4" w14:textId="2CC038A6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2.541</w:t>
            </w:r>
          </w:p>
        </w:tc>
        <w:tc>
          <w:tcPr>
            <w:tcW w:w="1417" w:type="dxa"/>
          </w:tcPr>
          <w:p w14:paraId="6CB7CF10" w14:textId="2FA0D4CB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2.504</w:t>
            </w:r>
          </w:p>
        </w:tc>
      </w:tr>
      <w:tr w:rsidR="001443E6" w:rsidRPr="0006708E" w14:paraId="754ECE9D" w14:textId="628F8276" w:rsidTr="007A0DF8">
        <w:tc>
          <w:tcPr>
            <w:tcW w:w="1587" w:type="dxa"/>
          </w:tcPr>
          <w:p w14:paraId="384EA467" w14:textId="77777777" w:rsidR="004D0002" w:rsidRPr="0006708E" w:rsidRDefault="004D0002" w:rsidP="001317B4">
            <w:pPr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 xml:space="preserve">Citrate </w:t>
            </w:r>
            <w:r w:rsidRPr="0006708E">
              <w:rPr>
                <w:sz w:val="20"/>
                <w:lang w:val="en-CA"/>
              </w:rPr>
              <w:t>(p</w:t>
            </w:r>
            <w:r w:rsidRPr="0006708E">
              <w:rPr>
                <w:i/>
                <w:sz w:val="20"/>
                <w:lang w:val="en-CA"/>
              </w:rPr>
              <w:t>K</w:t>
            </w:r>
            <w:r w:rsidRPr="0006708E">
              <w:rPr>
                <w:sz w:val="20"/>
                <w:vertAlign w:val="subscript"/>
                <w:lang w:val="en-CA"/>
              </w:rPr>
              <w:t>a1</w:t>
            </w:r>
            <w:r w:rsidRPr="0006708E">
              <w:rPr>
                <w:sz w:val="20"/>
                <w:lang w:val="en-CA"/>
              </w:rPr>
              <w:t>)</w:t>
            </w:r>
          </w:p>
        </w:tc>
        <w:tc>
          <w:tcPr>
            <w:tcW w:w="959" w:type="dxa"/>
          </w:tcPr>
          <w:p w14:paraId="3C05E0DB" w14:textId="77777777" w:rsidR="004D0002" w:rsidRPr="0006708E" w:rsidRDefault="004D0002" w:rsidP="001317B4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0.017 5</w:t>
            </w:r>
          </w:p>
        </w:tc>
        <w:tc>
          <w:tcPr>
            <w:tcW w:w="958" w:type="dxa"/>
          </w:tcPr>
          <w:p w14:paraId="488FF871" w14:textId="77777777" w:rsidR="004D0002" w:rsidRPr="0006708E" w:rsidRDefault="004D0002" w:rsidP="001317B4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0.002 5</w:t>
            </w:r>
          </w:p>
        </w:tc>
        <w:tc>
          <w:tcPr>
            <w:tcW w:w="907" w:type="dxa"/>
          </w:tcPr>
          <w:p w14:paraId="563ADA72" w14:textId="630CC59D" w:rsidR="004D0002" w:rsidRPr="0006708E" w:rsidRDefault="004D0002" w:rsidP="004D0002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3.128 (p</w:t>
            </w:r>
            <w:r w:rsidRPr="0006708E">
              <w:rPr>
                <w:b/>
                <w:i/>
                <w:sz w:val="20"/>
                <w:lang w:val="en-CA"/>
              </w:rPr>
              <w:t>K</w:t>
            </w:r>
            <w:r w:rsidRPr="0006708E">
              <w:rPr>
                <w:b/>
                <w:sz w:val="20"/>
                <w:vertAlign w:val="subscript"/>
                <w:lang w:val="en-CA"/>
              </w:rPr>
              <w:t>a1</w:t>
            </w:r>
            <w:r w:rsidRPr="0006708E">
              <w:rPr>
                <w:b/>
                <w:sz w:val="20"/>
                <w:lang w:val="en-CA"/>
              </w:rPr>
              <w:t>)</w:t>
            </w:r>
          </w:p>
        </w:tc>
        <w:tc>
          <w:tcPr>
            <w:tcW w:w="1191" w:type="dxa"/>
          </w:tcPr>
          <w:p w14:paraId="2ADB27A0" w14:textId="74A9F47F" w:rsidR="004D0002" w:rsidRPr="0006708E" w:rsidRDefault="001443E6" w:rsidP="001317B4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2.632</w:t>
            </w:r>
          </w:p>
        </w:tc>
        <w:tc>
          <w:tcPr>
            <w:tcW w:w="1134" w:type="dxa"/>
          </w:tcPr>
          <w:p w14:paraId="348BE14B" w14:textId="6EB1A883" w:rsidR="004D0002" w:rsidRPr="0006708E" w:rsidRDefault="00E03B52" w:rsidP="001317B4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2.632</w:t>
            </w:r>
          </w:p>
        </w:tc>
        <w:tc>
          <w:tcPr>
            <w:tcW w:w="1134" w:type="dxa"/>
          </w:tcPr>
          <w:p w14:paraId="524E6F6E" w14:textId="32884E40" w:rsidR="004D0002" w:rsidRPr="0006708E" w:rsidRDefault="004D0002" w:rsidP="001317B4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2.627</w:t>
            </w:r>
          </w:p>
        </w:tc>
        <w:tc>
          <w:tcPr>
            <w:tcW w:w="1417" w:type="dxa"/>
          </w:tcPr>
          <w:p w14:paraId="368CC734" w14:textId="2373D9AB" w:rsidR="004D0002" w:rsidRPr="0006708E" w:rsidRDefault="004D0002" w:rsidP="001317B4">
            <w:pPr>
              <w:jc w:val="center"/>
              <w:rPr>
                <w:b/>
                <w:sz w:val="20"/>
                <w:lang w:val="en-CA"/>
              </w:rPr>
            </w:pPr>
            <w:r w:rsidRPr="0006708E">
              <w:rPr>
                <w:b/>
                <w:sz w:val="20"/>
                <w:lang w:val="en-CA"/>
              </w:rPr>
              <w:t>2.610</w:t>
            </w:r>
          </w:p>
        </w:tc>
      </w:tr>
      <w:tr w:rsidR="001443E6" w:rsidRPr="0006708E" w14:paraId="45692819" w14:textId="51C2E3AA" w:rsidTr="007A0DF8">
        <w:tc>
          <w:tcPr>
            <w:tcW w:w="1587" w:type="dxa"/>
          </w:tcPr>
          <w:p w14:paraId="6B594B1A" w14:textId="77777777" w:rsidR="004D0002" w:rsidRPr="0006708E" w:rsidRDefault="004D0002" w:rsidP="001317B4">
            <w:pPr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Acetate</w:t>
            </w:r>
          </w:p>
        </w:tc>
        <w:tc>
          <w:tcPr>
            <w:tcW w:w="959" w:type="dxa"/>
          </w:tcPr>
          <w:p w14:paraId="5BA31E34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0.004 0</w:t>
            </w:r>
          </w:p>
        </w:tc>
        <w:tc>
          <w:tcPr>
            <w:tcW w:w="958" w:type="dxa"/>
          </w:tcPr>
          <w:p w14:paraId="1BCA912D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0.001 0</w:t>
            </w:r>
          </w:p>
        </w:tc>
        <w:tc>
          <w:tcPr>
            <w:tcW w:w="907" w:type="dxa"/>
          </w:tcPr>
          <w:p w14:paraId="45302E7C" w14:textId="6D0D90AD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4.757</w:t>
            </w:r>
          </w:p>
        </w:tc>
        <w:tc>
          <w:tcPr>
            <w:tcW w:w="1191" w:type="dxa"/>
          </w:tcPr>
          <w:p w14:paraId="0F5684AE" w14:textId="7AD6E136" w:rsidR="004D0002" w:rsidRPr="0006708E" w:rsidRDefault="001443E6" w:rsidP="00C26719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4.189</w:t>
            </w:r>
            <w:r w:rsidR="006307F2" w:rsidRPr="0006708E">
              <w:rPr>
                <w:sz w:val="20"/>
                <w:lang w:val="en-CA"/>
              </w:rPr>
              <w:t xml:space="preserve"> (11)</w:t>
            </w:r>
          </w:p>
          <w:p w14:paraId="64741B4B" w14:textId="3988E9D1" w:rsidR="006307F2" w:rsidRPr="0006708E" w:rsidRDefault="006307F2" w:rsidP="00C26719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4.155 (13)</w:t>
            </w:r>
          </w:p>
        </w:tc>
        <w:tc>
          <w:tcPr>
            <w:tcW w:w="1134" w:type="dxa"/>
          </w:tcPr>
          <w:p w14:paraId="5547FAB0" w14:textId="269FBCB5" w:rsidR="004D0002" w:rsidRPr="0006708E" w:rsidRDefault="00E03B5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4.189</w:t>
            </w:r>
          </w:p>
        </w:tc>
        <w:tc>
          <w:tcPr>
            <w:tcW w:w="1134" w:type="dxa"/>
          </w:tcPr>
          <w:p w14:paraId="2B18AE32" w14:textId="22601C96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4.189</w:t>
            </w:r>
          </w:p>
        </w:tc>
        <w:tc>
          <w:tcPr>
            <w:tcW w:w="1417" w:type="dxa"/>
          </w:tcPr>
          <w:p w14:paraId="3CA4DF6D" w14:textId="1CCEBF43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4.125</w:t>
            </w:r>
          </w:p>
        </w:tc>
      </w:tr>
      <w:tr w:rsidR="001443E6" w:rsidRPr="0006708E" w14:paraId="1476BA09" w14:textId="1C1C3D4E" w:rsidTr="007A0DF8">
        <w:tc>
          <w:tcPr>
            <w:tcW w:w="1587" w:type="dxa"/>
          </w:tcPr>
          <w:p w14:paraId="6E343214" w14:textId="77777777" w:rsidR="004D0002" w:rsidRPr="0006708E" w:rsidRDefault="004D0002" w:rsidP="001317B4">
            <w:pPr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Phosphate (p</w:t>
            </w:r>
            <w:r w:rsidRPr="0006708E">
              <w:rPr>
                <w:i/>
                <w:sz w:val="20"/>
                <w:lang w:val="en-CA"/>
              </w:rPr>
              <w:t>K</w:t>
            </w:r>
            <w:r w:rsidRPr="0006708E">
              <w:rPr>
                <w:sz w:val="20"/>
                <w:vertAlign w:val="subscript"/>
                <w:lang w:val="en-CA"/>
              </w:rPr>
              <w:t>a2</w:t>
            </w:r>
            <w:r w:rsidRPr="0006708E">
              <w:rPr>
                <w:sz w:val="20"/>
                <w:lang w:val="en-CA"/>
              </w:rPr>
              <w:t>)</w:t>
            </w:r>
          </w:p>
        </w:tc>
        <w:tc>
          <w:tcPr>
            <w:tcW w:w="959" w:type="dxa"/>
          </w:tcPr>
          <w:p w14:paraId="637211CA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0.000 1</w:t>
            </w:r>
          </w:p>
        </w:tc>
        <w:tc>
          <w:tcPr>
            <w:tcW w:w="958" w:type="dxa"/>
          </w:tcPr>
          <w:p w14:paraId="2A215B36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0.000 9</w:t>
            </w:r>
          </w:p>
        </w:tc>
        <w:tc>
          <w:tcPr>
            <w:tcW w:w="907" w:type="dxa"/>
          </w:tcPr>
          <w:p w14:paraId="5CB4DE83" w14:textId="0D19B929" w:rsidR="004D0002" w:rsidRPr="0006708E" w:rsidRDefault="004D0002" w:rsidP="004D0002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7.199</w:t>
            </w:r>
          </w:p>
        </w:tc>
        <w:tc>
          <w:tcPr>
            <w:tcW w:w="1191" w:type="dxa"/>
          </w:tcPr>
          <w:p w14:paraId="60A29AE0" w14:textId="694A41C7" w:rsidR="004D0002" w:rsidRPr="0006708E" w:rsidRDefault="00E03B52" w:rsidP="006307F2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i/>
                <w:sz w:val="20"/>
                <w:lang w:val="en-CA"/>
              </w:rPr>
              <w:t>8.1</w:t>
            </w:r>
            <w:r w:rsidR="006307F2" w:rsidRPr="0006708E">
              <w:rPr>
                <w:i/>
                <w:sz w:val="20"/>
                <w:lang w:val="en-CA"/>
              </w:rPr>
              <w:t>47</w:t>
            </w:r>
            <w:r w:rsidR="006307F2" w:rsidRPr="0006708E">
              <w:rPr>
                <w:sz w:val="20"/>
                <w:lang w:val="en-CA"/>
              </w:rPr>
              <w:t xml:space="preserve"> (13)</w:t>
            </w:r>
          </w:p>
          <w:p w14:paraId="21C934C3" w14:textId="646B147A" w:rsidR="006307F2" w:rsidRPr="0006708E" w:rsidRDefault="006307F2" w:rsidP="006307F2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8.153 (11)</w:t>
            </w:r>
          </w:p>
        </w:tc>
        <w:tc>
          <w:tcPr>
            <w:tcW w:w="1134" w:type="dxa"/>
          </w:tcPr>
          <w:p w14:paraId="3EF9E944" w14:textId="7D3B807B" w:rsidR="004D0002" w:rsidRPr="0006708E" w:rsidRDefault="006307F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8.147</w:t>
            </w:r>
          </w:p>
        </w:tc>
        <w:tc>
          <w:tcPr>
            <w:tcW w:w="1134" w:type="dxa"/>
          </w:tcPr>
          <w:p w14:paraId="524FC7F9" w14:textId="7632967A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8.146</w:t>
            </w:r>
          </w:p>
        </w:tc>
        <w:tc>
          <w:tcPr>
            <w:tcW w:w="1417" w:type="dxa"/>
          </w:tcPr>
          <w:p w14:paraId="0268919C" w14:textId="7E770CA8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7.916</w:t>
            </w:r>
          </w:p>
        </w:tc>
      </w:tr>
      <w:tr w:rsidR="001443E6" w:rsidRPr="0006708E" w14:paraId="2B3453CE" w14:textId="00A6D0F6" w:rsidTr="007A0DF8">
        <w:tc>
          <w:tcPr>
            <w:tcW w:w="1587" w:type="dxa"/>
          </w:tcPr>
          <w:p w14:paraId="29CBA710" w14:textId="77777777" w:rsidR="004D0002" w:rsidRPr="0006708E" w:rsidRDefault="004D0002" w:rsidP="001317B4">
            <w:pPr>
              <w:rPr>
                <w:sz w:val="20"/>
              </w:rPr>
            </w:pPr>
            <w:r w:rsidRPr="0006708E">
              <w:rPr>
                <w:sz w:val="20"/>
              </w:rPr>
              <w:t>Ammonia</w:t>
            </w:r>
          </w:p>
        </w:tc>
        <w:tc>
          <w:tcPr>
            <w:tcW w:w="959" w:type="dxa"/>
          </w:tcPr>
          <w:p w14:paraId="04D4E8B5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0.000 3</w:t>
            </w:r>
          </w:p>
        </w:tc>
        <w:tc>
          <w:tcPr>
            <w:tcW w:w="958" w:type="dxa"/>
          </w:tcPr>
          <w:p w14:paraId="76F01DB3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0.002 7</w:t>
            </w:r>
          </w:p>
        </w:tc>
        <w:tc>
          <w:tcPr>
            <w:tcW w:w="907" w:type="dxa"/>
          </w:tcPr>
          <w:p w14:paraId="74B053D6" w14:textId="0AA848BD" w:rsidR="004D0002" w:rsidRPr="0006708E" w:rsidRDefault="004D0002" w:rsidP="004D0002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9.244</w:t>
            </w:r>
          </w:p>
        </w:tc>
        <w:tc>
          <w:tcPr>
            <w:tcW w:w="1191" w:type="dxa"/>
          </w:tcPr>
          <w:p w14:paraId="371AD3C7" w14:textId="77777777" w:rsidR="004D0002" w:rsidRPr="0006708E" w:rsidRDefault="00E03B5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i/>
                <w:sz w:val="20"/>
                <w:lang w:val="en-CA"/>
              </w:rPr>
              <w:t>10.044</w:t>
            </w:r>
            <w:r w:rsidR="007A0DF8" w:rsidRPr="0006708E">
              <w:rPr>
                <w:sz w:val="20"/>
                <w:lang w:val="en-CA"/>
              </w:rPr>
              <w:t xml:space="preserve"> (13)</w:t>
            </w:r>
          </w:p>
          <w:p w14:paraId="2B8D23AB" w14:textId="3F5F14C2" w:rsidR="007A0DF8" w:rsidRPr="0006708E" w:rsidRDefault="007A0DF8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10.198 (11)</w:t>
            </w:r>
          </w:p>
        </w:tc>
        <w:tc>
          <w:tcPr>
            <w:tcW w:w="1134" w:type="dxa"/>
          </w:tcPr>
          <w:p w14:paraId="609E1263" w14:textId="65B4B8AB" w:rsidR="004D0002" w:rsidRPr="0006708E" w:rsidRDefault="006307F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10.044</w:t>
            </w:r>
          </w:p>
        </w:tc>
        <w:tc>
          <w:tcPr>
            <w:tcW w:w="1134" w:type="dxa"/>
          </w:tcPr>
          <w:p w14:paraId="6EC82E85" w14:textId="17CD57C0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10.043</w:t>
            </w:r>
          </w:p>
        </w:tc>
        <w:tc>
          <w:tcPr>
            <w:tcW w:w="1417" w:type="dxa"/>
          </w:tcPr>
          <w:p w14:paraId="1AAB2532" w14:textId="383580E1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10.080</w:t>
            </w:r>
          </w:p>
        </w:tc>
      </w:tr>
      <w:tr w:rsidR="001443E6" w:rsidRPr="0006708E" w14:paraId="299B31E7" w14:textId="32BE9FA3" w:rsidTr="007A0DF8">
        <w:tc>
          <w:tcPr>
            <w:tcW w:w="1587" w:type="dxa"/>
          </w:tcPr>
          <w:p w14:paraId="117FD8A3" w14:textId="77777777" w:rsidR="004D0002" w:rsidRPr="0006708E" w:rsidRDefault="004D0002" w:rsidP="001317B4">
            <w:pPr>
              <w:rPr>
                <w:sz w:val="20"/>
                <w:lang w:val="en-CA"/>
              </w:rPr>
            </w:pPr>
            <w:r w:rsidRPr="0006708E">
              <w:rPr>
                <w:sz w:val="20"/>
              </w:rPr>
              <w:t>CAPS</w:t>
            </w:r>
          </w:p>
        </w:tc>
        <w:tc>
          <w:tcPr>
            <w:tcW w:w="959" w:type="dxa"/>
          </w:tcPr>
          <w:p w14:paraId="70A68DAC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0.002 0</w:t>
            </w:r>
          </w:p>
        </w:tc>
        <w:tc>
          <w:tcPr>
            <w:tcW w:w="958" w:type="dxa"/>
          </w:tcPr>
          <w:p w14:paraId="409602FC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0.008 0</w:t>
            </w:r>
          </w:p>
        </w:tc>
        <w:tc>
          <w:tcPr>
            <w:tcW w:w="907" w:type="dxa"/>
          </w:tcPr>
          <w:p w14:paraId="55FD4EFE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10.50</w:t>
            </w:r>
          </w:p>
        </w:tc>
        <w:tc>
          <w:tcPr>
            <w:tcW w:w="1191" w:type="dxa"/>
          </w:tcPr>
          <w:p w14:paraId="71CC511E" w14:textId="77777777" w:rsidR="004D0002" w:rsidRPr="0006708E" w:rsidRDefault="004D0002" w:rsidP="001317B4">
            <w:pPr>
              <w:jc w:val="center"/>
              <w:rPr>
                <w:i/>
                <w:sz w:val="20"/>
                <w:lang w:val="en-CA"/>
              </w:rPr>
            </w:pPr>
            <w:r w:rsidRPr="0006708E">
              <w:rPr>
                <w:i/>
                <w:sz w:val="20"/>
                <w:lang w:val="en-CA"/>
              </w:rPr>
              <w:t>10.908</w:t>
            </w:r>
          </w:p>
        </w:tc>
        <w:tc>
          <w:tcPr>
            <w:tcW w:w="1134" w:type="dxa"/>
          </w:tcPr>
          <w:p w14:paraId="4650ECDA" w14:textId="77777777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10.908</w:t>
            </w:r>
          </w:p>
        </w:tc>
        <w:tc>
          <w:tcPr>
            <w:tcW w:w="1134" w:type="dxa"/>
          </w:tcPr>
          <w:p w14:paraId="6DECB253" w14:textId="27D546A5" w:rsidR="004D0002" w:rsidRPr="0006708E" w:rsidRDefault="004D0002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10.907</w:t>
            </w:r>
          </w:p>
        </w:tc>
        <w:tc>
          <w:tcPr>
            <w:tcW w:w="1417" w:type="dxa"/>
          </w:tcPr>
          <w:p w14:paraId="55FF0AEF" w14:textId="0E76EB87" w:rsidR="004D0002" w:rsidRPr="0006708E" w:rsidRDefault="001443E6" w:rsidP="001317B4">
            <w:pPr>
              <w:jc w:val="center"/>
              <w:rPr>
                <w:sz w:val="20"/>
                <w:lang w:val="en-CA"/>
              </w:rPr>
            </w:pPr>
            <w:r w:rsidRPr="0006708E">
              <w:rPr>
                <w:sz w:val="20"/>
                <w:lang w:val="en-CA"/>
              </w:rPr>
              <w:t>10.828</w:t>
            </w:r>
          </w:p>
        </w:tc>
      </w:tr>
    </w:tbl>
    <w:p w14:paraId="41D62211" w14:textId="77777777" w:rsidR="00551560" w:rsidRPr="0006708E" w:rsidRDefault="00551560" w:rsidP="00551560">
      <w:pPr>
        <w:spacing w:after="0" w:line="240" w:lineRule="auto"/>
        <w:rPr>
          <w:sz w:val="18"/>
          <w:lang w:val="en-CA"/>
        </w:rPr>
      </w:pPr>
    </w:p>
    <w:p w14:paraId="5C1BAAA3" w14:textId="77777777" w:rsidR="00551560" w:rsidRPr="0006708E" w:rsidRDefault="00551560" w:rsidP="00551560">
      <w:pPr>
        <w:spacing w:after="0" w:line="240" w:lineRule="auto"/>
        <w:ind w:left="357" w:hanging="357"/>
        <w:rPr>
          <w:sz w:val="18"/>
          <w:lang w:val="en-CA"/>
        </w:rPr>
      </w:pPr>
    </w:p>
    <w:p w14:paraId="72BB0B84" w14:textId="3181F728" w:rsidR="00D5118C" w:rsidRPr="0006708E" w:rsidRDefault="00D5118C" w:rsidP="00D5118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lang w:val="en-CA"/>
        </w:rPr>
      </w:pPr>
      <w:r w:rsidRPr="0006708E">
        <w:rPr>
          <w:sz w:val="20"/>
          <w:lang w:val="en-CA"/>
        </w:rPr>
        <w:t>p</w:t>
      </w:r>
      <w:r w:rsidRPr="0006708E">
        <w:rPr>
          <w:i/>
          <w:sz w:val="20"/>
          <w:lang w:val="en-CA"/>
        </w:rPr>
        <w:t>K</w:t>
      </w:r>
      <w:r w:rsidRPr="0006708E">
        <w:rPr>
          <w:sz w:val="20"/>
          <w:vertAlign w:val="subscript"/>
          <w:lang w:val="en-CA"/>
        </w:rPr>
        <w:t>a</w:t>
      </w:r>
      <w:r w:rsidRPr="0006708E">
        <w:rPr>
          <w:sz w:val="20"/>
          <w:lang w:val="en-CA"/>
        </w:rPr>
        <w:t xml:space="preserve"> and right most columns from CurTiPot_xlsm (). Value reported is “pH” (cell B25) which is uncorrected for the activity coefficient. Cell B23 provides the pH including activity effects.</w:t>
      </w:r>
    </w:p>
    <w:p w14:paraId="61F3929F" w14:textId="1B7D7F71" w:rsidR="007A0DF8" w:rsidRPr="0006708E" w:rsidRDefault="000D3078" w:rsidP="00D5118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lang w:val="en-CA"/>
        </w:rPr>
      </w:pPr>
      <w:r w:rsidRPr="0006708E">
        <w:rPr>
          <w:sz w:val="20"/>
          <w:lang w:val="en-CA"/>
        </w:rPr>
        <w:t>Normal font indicates Equation 11 was used; italic font indicates Equation 13 was used.</w:t>
      </w:r>
    </w:p>
    <w:p w14:paraId="2C6E175E" w14:textId="718C5B6D" w:rsidR="003024AF" w:rsidRPr="0006708E" w:rsidRDefault="00551560" w:rsidP="00152514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 w:rsidRPr="0006708E">
        <w:rPr>
          <w:sz w:val="20"/>
        </w:rPr>
        <w:t xml:space="preserve">D. C. Harris and C. A. Lucy, </w:t>
      </w:r>
      <w:r w:rsidRPr="0006708E">
        <w:rPr>
          <w:i/>
          <w:sz w:val="20"/>
        </w:rPr>
        <w:t>Quantitative Chemical Analysis</w:t>
      </w:r>
      <w:r w:rsidRPr="0006708E">
        <w:rPr>
          <w:sz w:val="20"/>
        </w:rPr>
        <w:t>, 10</w:t>
      </w:r>
      <w:r w:rsidRPr="0006708E">
        <w:rPr>
          <w:sz w:val="20"/>
          <w:vertAlign w:val="superscript"/>
        </w:rPr>
        <w:t>th</w:t>
      </w:r>
      <w:r w:rsidRPr="0006708E">
        <w:rPr>
          <w:sz w:val="20"/>
        </w:rPr>
        <w:t xml:space="preserve"> edition, 2020, W. H. Freeman and Company. Page 212 shows use of Excel’s GoalSeek function.</w:t>
      </w:r>
    </w:p>
    <w:p w14:paraId="1683370F" w14:textId="03E35297" w:rsidR="0066793F" w:rsidRPr="0006708E" w:rsidRDefault="0066793F">
      <w:pPr>
        <w:rPr>
          <w:sz w:val="20"/>
        </w:rPr>
      </w:pPr>
      <w:r w:rsidRPr="0006708E">
        <w:rPr>
          <w:sz w:val="20"/>
        </w:rPr>
        <w:br w:type="page"/>
      </w:r>
    </w:p>
    <w:p w14:paraId="42E40E26" w14:textId="0B5D7EF1" w:rsidR="00267DE0" w:rsidRPr="0006708E" w:rsidRDefault="0066793F" w:rsidP="00527DB4">
      <w:pPr>
        <w:widowControl w:val="0"/>
        <w:spacing w:after="120" w:line="360" w:lineRule="auto"/>
        <w:ind w:left="284" w:right="431"/>
        <w:rPr>
          <w:b/>
        </w:rPr>
      </w:pPr>
      <w:r w:rsidRPr="0006708E">
        <w:rPr>
          <w:b/>
        </w:rPr>
        <w:lastRenderedPageBreak/>
        <w:t>Python Script for pH Calculation</w:t>
      </w:r>
    </w:p>
    <w:p w14:paraId="167792FB" w14:textId="4F7BC1AA" w:rsidR="0066793F" w:rsidRDefault="0066793F" w:rsidP="00687393">
      <w:pPr>
        <w:widowControl w:val="0"/>
        <w:spacing w:after="0" w:line="240" w:lineRule="auto"/>
        <w:ind w:left="284" w:right="431"/>
      </w:pPr>
      <w:r w:rsidRPr="0006708E">
        <w:t xml:space="preserve">(Provided by Dr. Shuai Sun, </w:t>
      </w:r>
      <w:r w:rsidR="00031F03" w:rsidRPr="0006708E">
        <w:t xml:space="preserve">Department of Chemistry, </w:t>
      </w:r>
      <w:r w:rsidRPr="0006708E">
        <w:t>Kansas University, Nov. 23, 2023.)</w:t>
      </w:r>
    </w:p>
    <w:p w14:paraId="59C1673B" w14:textId="77777777" w:rsidR="00687393" w:rsidRPr="0006708E" w:rsidRDefault="00687393" w:rsidP="00687393">
      <w:pPr>
        <w:widowControl w:val="0"/>
        <w:spacing w:after="0" w:line="240" w:lineRule="auto"/>
        <w:ind w:left="284" w:right="431"/>
      </w:pPr>
    </w:p>
    <w:p w14:paraId="08A4F40C" w14:textId="62586084" w:rsidR="0066793F" w:rsidRPr="0006708E" w:rsidRDefault="0066793F" w:rsidP="00687393">
      <w:pPr>
        <w:widowControl w:val="0"/>
        <w:spacing w:after="0" w:line="240" w:lineRule="auto"/>
        <w:ind w:left="284" w:right="431"/>
      </w:pPr>
      <w:r w:rsidRPr="0006708E">
        <w:t xml:space="preserve">Copy the script </w:t>
      </w:r>
      <w:r w:rsidR="00527DB4" w:rsidRPr="0006708E">
        <w:t>in pH_calculation.py</w:t>
      </w:r>
      <w:r w:rsidRPr="0006708E">
        <w:t xml:space="preserve"> using any regular text editor and paste the script to an online Python compiler, such as </w:t>
      </w:r>
      <w:hyperlink r:id="rId30" w:history="1">
        <w:r w:rsidRPr="0006708E">
          <w:rPr>
            <w:rStyle w:val="Hyperlink"/>
          </w:rPr>
          <w:t>https://www.programiz.com/python-programming/online-compiler/</w:t>
        </w:r>
      </w:hyperlink>
      <w:r w:rsidRPr="0006708E">
        <w:t xml:space="preserve">  or </w:t>
      </w:r>
      <w:hyperlink r:id="rId31" w:history="1">
        <w:r w:rsidRPr="0006708E">
          <w:rPr>
            <w:rStyle w:val="Hyperlink"/>
          </w:rPr>
          <w:t>https://www.online-python.com/</w:t>
        </w:r>
      </w:hyperlink>
      <w:r w:rsidRPr="0006708E">
        <w:t xml:space="preserve"> </w:t>
      </w:r>
      <w:r w:rsidR="008E07D7" w:rsidRPr="0006708E">
        <w:t>(tested Nov. 25, 2022).</w:t>
      </w:r>
    </w:p>
    <w:p w14:paraId="42E3FFFC" w14:textId="76DBB510" w:rsidR="00267DE0" w:rsidRPr="0006708E" w:rsidRDefault="0066793F" w:rsidP="00687393">
      <w:pPr>
        <w:widowControl w:val="0"/>
        <w:spacing w:after="0" w:line="240" w:lineRule="auto"/>
        <w:ind w:left="284" w:right="431"/>
      </w:pPr>
      <w:r w:rsidRPr="0006708E">
        <w:t>Once you run the script, it will ask you to input the p</w:t>
      </w:r>
      <w:r w:rsidRPr="0006708E">
        <w:rPr>
          <w:i/>
        </w:rPr>
        <w:t>K</w:t>
      </w:r>
      <w:r w:rsidRPr="0006708E">
        <w:rPr>
          <w:vertAlign w:val="subscript"/>
        </w:rPr>
        <w:t>a</w:t>
      </w:r>
      <w:r w:rsidRPr="0006708E">
        <w:t xml:space="preserve"> and formal concentrations, and then provide the pH based on Equation 11 for acidic buffers or Equation 13 for alkaline buffers, the pH calculated by the Henderson-Hasselbalch approximation, and the magnitude of [H</w:t>
      </w:r>
      <w:r w:rsidRPr="0006708E">
        <w:rPr>
          <w:vertAlign w:val="superscript"/>
        </w:rPr>
        <w:t>+</w:t>
      </w:r>
      <w:r w:rsidRPr="0006708E">
        <w:t>] or versus HA and A</w:t>
      </w:r>
      <w:r w:rsidRPr="0006708E">
        <w:rPr>
          <w:vertAlign w:val="superscript"/>
        </w:rPr>
        <w:t>-</w:t>
      </w:r>
      <w:r w:rsidRPr="0006708E">
        <w:t xml:space="preserve"> or [OH</w:t>
      </w:r>
      <w:r w:rsidRPr="0006708E">
        <w:rPr>
          <w:vertAlign w:val="superscript"/>
        </w:rPr>
        <w:t>-</w:t>
      </w:r>
      <w:r w:rsidRPr="0006708E">
        <w:t>] versus [BH</w:t>
      </w:r>
      <w:r w:rsidRPr="0006708E">
        <w:rPr>
          <w:vertAlign w:val="superscript"/>
        </w:rPr>
        <w:t>+</w:t>
      </w:r>
      <w:r w:rsidRPr="0006708E">
        <w:t>] and [B].</w:t>
      </w:r>
    </w:p>
    <w:p w14:paraId="69A4EAC4" w14:textId="77777777" w:rsidR="00687393" w:rsidRDefault="00687393" w:rsidP="00527DB4">
      <w:pPr>
        <w:widowControl w:val="0"/>
        <w:spacing w:after="120" w:line="360" w:lineRule="auto"/>
        <w:ind w:left="284" w:right="431"/>
        <w:rPr>
          <w:b/>
        </w:rPr>
      </w:pPr>
    </w:p>
    <w:p w14:paraId="7AB97F52" w14:textId="13456E4B" w:rsidR="00527DB4" w:rsidRDefault="00687393" w:rsidP="00527DB4">
      <w:pPr>
        <w:widowControl w:val="0"/>
        <w:spacing w:after="120" w:line="360" w:lineRule="auto"/>
        <w:ind w:left="284" w:right="431"/>
        <w:rPr>
          <w:b/>
        </w:rPr>
      </w:pPr>
      <w:r>
        <w:rPr>
          <w:b/>
        </w:rPr>
        <w:t>Script</w:t>
      </w:r>
    </w:p>
    <w:p w14:paraId="79C20CFA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># Online Python compiler (interpreter) to run Python online.</w:t>
      </w:r>
    </w:p>
    <w:p w14:paraId="2478BBDD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># Write Python 3 code in this online editor and run it.</w:t>
      </w:r>
    </w:p>
    <w:p w14:paraId="46CBCAF3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>import math</w:t>
      </w:r>
    </w:p>
    <w:p w14:paraId="1335B8ED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>pKa = float(input("What is the value of pKa?" ))</w:t>
      </w:r>
    </w:p>
    <w:p w14:paraId="0F041E1D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>Ka = 10**(-pKa)</w:t>
      </w:r>
    </w:p>
    <w:p w14:paraId="2C03F2FD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>Kw = 10**(-14)</w:t>
      </w:r>
    </w:p>
    <w:p w14:paraId="2E8D8D15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>if pKa &lt; 7:</w:t>
      </w:r>
    </w:p>
    <w:p w14:paraId="076A28D0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HA = float(input("What is the formal concentration of HA?" ))</w:t>
      </w:r>
    </w:p>
    <w:p w14:paraId="0EAC604C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A = float(input("What is the formal concentration of A-?" ))</w:t>
      </w:r>
    </w:p>
    <w:p w14:paraId="05F707F3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T = HA + A</w:t>
      </w:r>
    </w:p>
    <w:p w14:paraId="70F89B90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pH = -math.log10((-A-Ka+math.sqrt((A+Ka)**2+4*(HA*Ka)))/2)</w:t>
      </w:r>
    </w:p>
    <w:p w14:paraId="0C74DC8D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pHHH = pKa + math.log10(A/HA)</w:t>
      </w:r>
    </w:p>
    <w:p w14:paraId="7A3DBCCD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HHH = 10**(-pHHH)</w:t>
      </w:r>
    </w:p>
    <w:p w14:paraId="2D80EB6D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print ("True pH =", round(pH, 2))</w:t>
      </w:r>
    </w:p>
    <w:p w14:paraId="45D47E41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print ("Henderson-Hasselbalch approximation pH =", round(pHHH, 2))</w:t>
      </w:r>
    </w:p>
    <w:p w14:paraId="03FC4C4C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print ("[H+]_HH/F_HA =", round(HHH*100/HA, 1), "%")</w:t>
      </w:r>
    </w:p>
    <w:p w14:paraId="0107BA6F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print ("[H+]_HH/F_A- =", round(HHH*100/A, 1), "%")</w:t>
      </w:r>
    </w:p>
    <w:p w14:paraId="2087D7FE" w14:textId="77777777" w:rsidR="00687393" w:rsidRDefault="00687393" w:rsidP="00687393">
      <w:pPr>
        <w:widowControl w:val="0"/>
        <w:spacing w:after="0" w:line="240" w:lineRule="auto"/>
        <w:ind w:left="284" w:right="431"/>
      </w:pPr>
    </w:p>
    <w:p w14:paraId="1675F070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>else:</w:t>
      </w:r>
    </w:p>
    <w:p w14:paraId="4595AA67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BH = float(input("What is the formal concentration of BH+?" ))</w:t>
      </w:r>
    </w:p>
    <w:p w14:paraId="19B70BF9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B = float(input("What is the formal concentration of B?" ))</w:t>
      </w:r>
    </w:p>
    <w:p w14:paraId="1E530376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T = BH + B</w:t>
      </w:r>
    </w:p>
    <w:p w14:paraId="71B87B97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pH = -math.log10((BH*Ka+Kw+math.sqrt((BH*Ka+Kw)**2+4*(B*Ka*Kw)))/(2*B))</w:t>
      </w:r>
    </w:p>
    <w:p w14:paraId="4D6A32C3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pHHH = pKa + math.log10(B/BH)</w:t>
      </w:r>
    </w:p>
    <w:p w14:paraId="7E2A33AF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HHH = 10**(pHHH-14.0)</w:t>
      </w:r>
    </w:p>
    <w:p w14:paraId="340DC067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print ("True pH =", round(pH, 2))</w:t>
      </w:r>
    </w:p>
    <w:p w14:paraId="0E9B04C4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print ("Henderson-Hasselbalch approximation pH =", round(pHHH, 2))</w:t>
      </w:r>
    </w:p>
    <w:p w14:paraId="6C128268" w14:textId="77777777" w:rsidR="00687393" w:rsidRDefault="00687393" w:rsidP="00687393">
      <w:pPr>
        <w:widowControl w:val="0"/>
        <w:spacing w:after="0" w:line="240" w:lineRule="auto"/>
        <w:ind w:left="284" w:right="431"/>
      </w:pPr>
      <w:r>
        <w:t xml:space="preserve"> print ("[H+]_HH/F_HA =", round(HHH*100/BH, 1), "%")</w:t>
      </w:r>
    </w:p>
    <w:p w14:paraId="5C368826" w14:textId="1D21BA42" w:rsidR="00687393" w:rsidRPr="00687393" w:rsidRDefault="00687393" w:rsidP="00687393">
      <w:pPr>
        <w:widowControl w:val="0"/>
        <w:spacing w:after="0" w:line="240" w:lineRule="auto"/>
        <w:ind w:left="284" w:right="431"/>
      </w:pPr>
      <w:r>
        <w:t xml:space="preserve"> print ("[H+]_HH/F_A- =", round(HHH*100/B, 1), "%")</w:t>
      </w:r>
    </w:p>
    <w:p w14:paraId="6ABB3070" w14:textId="77777777" w:rsidR="00687393" w:rsidRDefault="00687393">
      <w:pPr>
        <w:rPr>
          <w:b/>
        </w:rPr>
      </w:pPr>
      <w:r>
        <w:rPr>
          <w:b/>
        </w:rPr>
        <w:br w:type="page"/>
      </w:r>
    </w:p>
    <w:p w14:paraId="65BE0D8A" w14:textId="1137F4B6" w:rsidR="00527DB4" w:rsidRPr="0006708E" w:rsidRDefault="00527DB4" w:rsidP="00527DB4">
      <w:pPr>
        <w:widowControl w:val="0"/>
        <w:spacing w:after="120" w:line="360" w:lineRule="auto"/>
        <w:ind w:left="284" w:right="431"/>
        <w:rPr>
          <w:b/>
        </w:rPr>
      </w:pPr>
      <w:r w:rsidRPr="0006708E">
        <w:rPr>
          <w:b/>
        </w:rPr>
        <w:lastRenderedPageBreak/>
        <w:t>Ex</w:t>
      </w:r>
      <w:r w:rsidR="0080538B">
        <w:rPr>
          <w:b/>
        </w:rPr>
        <w:t>ample input and output for 0.0175/0.0025</w:t>
      </w:r>
      <w:r w:rsidRPr="0006708E">
        <w:rPr>
          <w:b/>
        </w:rPr>
        <w:t xml:space="preserve"> M citrate buffer:</w:t>
      </w:r>
    </w:p>
    <w:p w14:paraId="023B098D" w14:textId="77777777" w:rsidR="00527DB4" w:rsidRPr="0006708E" w:rsidRDefault="00527DB4" w:rsidP="00527DB4">
      <w:pPr>
        <w:widowControl w:val="0"/>
        <w:spacing w:after="0" w:line="240" w:lineRule="auto"/>
        <w:ind w:left="284" w:right="431"/>
        <w:rPr>
          <w:rFonts w:ascii="Arial" w:hAnsi="Arial" w:cs="Arial"/>
          <w:sz w:val="22"/>
        </w:rPr>
      </w:pPr>
      <w:r w:rsidRPr="0006708E">
        <w:rPr>
          <w:rFonts w:ascii="Arial" w:hAnsi="Arial" w:cs="Arial"/>
          <w:sz w:val="22"/>
        </w:rPr>
        <w:t>What is the value of pKa?3.128</w:t>
      </w:r>
    </w:p>
    <w:p w14:paraId="2DEA19B3" w14:textId="77777777" w:rsidR="00527DB4" w:rsidRPr="0006708E" w:rsidRDefault="00527DB4" w:rsidP="00527DB4">
      <w:pPr>
        <w:widowControl w:val="0"/>
        <w:spacing w:after="0" w:line="240" w:lineRule="auto"/>
        <w:ind w:left="284" w:right="431"/>
        <w:rPr>
          <w:rFonts w:ascii="Arial" w:hAnsi="Arial" w:cs="Arial"/>
          <w:sz w:val="22"/>
        </w:rPr>
      </w:pPr>
      <w:r w:rsidRPr="0006708E">
        <w:rPr>
          <w:rFonts w:ascii="Arial" w:hAnsi="Arial" w:cs="Arial"/>
          <w:sz w:val="22"/>
        </w:rPr>
        <w:t>What is the formal concentration of HA?0.0175</w:t>
      </w:r>
    </w:p>
    <w:p w14:paraId="08E8B9B5" w14:textId="77777777" w:rsidR="00527DB4" w:rsidRPr="0006708E" w:rsidRDefault="00527DB4" w:rsidP="00527DB4">
      <w:pPr>
        <w:widowControl w:val="0"/>
        <w:spacing w:after="0" w:line="240" w:lineRule="auto"/>
        <w:ind w:left="284" w:right="431"/>
        <w:rPr>
          <w:rFonts w:ascii="Arial" w:hAnsi="Arial" w:cs="Arial"/>
          <w:sz w:val="22"/>
        </w:rPr>
      </w:pPr>
      <w:r w:rsidRPr="0006708E">
        <w:rPr>
          <w:rFonts w:ascii="Arial" w:hAnsi="Arial" w:cs="Arial"/>
          <w:sz w:val="22"/>
        </w:rPr>
        <w:t>What is the formal concentration of A-?0.0025</w:t>
      </w:r>
    </w:p>
    <w:p w14:paraId="6328F86B" w14:textId="77777777" w:rsidR="00527DB4" w:rsidRPr="0006708E" w:rsidRDefault="00527DB4" w:rsidP="00527DB4">
      <w:pPr>
        <w:widowControl w:val="0"/>
        <w:spacing w:after="0" w:line="240" w:lineRule="auto"/>
        <w:ind w:left="284" w:right="431"/>
        <w:rPr>
          <w:rFonts w:ascii="Arial" w:hAnsi="Arial" w:cs="Arial"/>
          <w:sz w:val="22"/>
        </w:rPr>
      </w:pPr>
      <w:r w:rsidRPr="0006708E">
        <w:rPr>
          <w:rFonts w:ascii="Arial" w:hAnsi="Arial" w:cs="Arial"/>
          <w:sz w:val="22"/>
        </w:rPr>
        <w:t>True pH = 2.63</w:t>
      </w:r>
    </w:p>
    <w:p w14:paraId="35CF0C65" w14:textId="77777777" w:rsidR="00527DB4" w:rsidRPr="0006708E" w:rsidRDefault="00527DB4" w:rsidP="00527DB4">
      <w:pPr>
        <w:widowControl w:val="0"/>
        <w:spacing w:after="0" w:line="240" w:lineRule="auto"/>
        <w:ind w:left="284" w:right="431"/>
        <w:rPr>
          <w:rFonts w:ascii="Arial" w:hAnsi="Arial" w:cs="Arial"/>
          <w:sz w:val="22"/>
        </w:rPr>
      </w:pPr>
      <w:r w:rsidRPr="0006708E">
        <w:rPr>
          <w:rFonts w:ascii="Arial" w:hAnsi="Arial" w:cs="Arial"/>
          <w:sz w:val="22"/>
        </w:rPr>
        <w:t>Henderson-Hasselbalch approximation pH = 2.28</w:t>
      </w:r>
    </w:p>
    <w:p w14:paraId="631B4B44" w14:textId="77777777" w:rsidR="00527DB4" w:rsidRPr="0006708E" w:rsidRDefault="00527DB4" w:rsidP="00527DB4">
      <w:pPr>
        <w:widowControl w:val="0"/>
        <w:spacing w:after="0" w:line="240" w:lineRule="auto"/>
        <w:ind w:left="284" w:right="431"/>
        <w:rPr>
          <w:rFonts w:ascii="Arial" w:hAnsi="Arial" w:cs="Arial"/>
          <w:sz w:val="22"/>
        </w:rPr>
      </w:pPr>
      <w:r w:rsidRPr="0006708E">
        <w:rPr>
          <w:rFonts w:ascii="Arial" w:hAnsi="Arial" w:cs="Arial"/>
          <w:sz w:val="22"/>
        </w:rPr>
        <w:t>[H+]_HH/F_HA = 29.8 %</w:t>
      </w:r>
    </w:p>
    <w:p w14:paraId="17A3ADA1" w14:textId="292361F8" w:rsidR="00527DB4" w:rsidRPr="00527DB4" w:rsidRDefault="00527DB4" w:rsidP="00527DB4">
      <w:pPr>
        <w:widowControl w:val="0"/>
        <w:spacing w:after="0" w:line="240" w:lineRule="auto"/>
        <w:ind w:left="284" w:right="431"/>
        <w:rPr>
          <w:rFonts w:ascii="Arial" w:hAnsi="Arial" w:cs="Arial"/>
          <w:sz w:val="22"/>
        </w:rPr>
      </w:pPr>
      <w:r w:rsidRPr="0006708E">
        <w:rPr>
          <w:rFonts w:ascii="Arial" w:hAnsi="Arial" w:cs="Arial"/>
          <w:sz w:val="22"/>
        </w:rPr>
        <w:t>[H+]_HH/F_A- = 208.5 %</w:t>
      </w:r>
    </w:p>
    <w:p w14:paraId="3FE02F9A" w14:textId="77777777" w:rsidR="003306C0" w:rsidRDefault="003306C0" w:rsidP="00267DE0">
      <w:pPr>
        <w:widowControl w:val="0"/>
        <w:spacing w:line="480" w:lineRule="auto"/>
        <w:ind w:left="284" w:right="431"/>
        <w:jc w:val="center"/>
        <w:rPr>
          <w:sz w:val="20"/>
        </w:rPr>
      </w:pPr>
    </w:p>
    <w:sectPr w:rsidR="003306C0">
      <w:foot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6380F" w14:textId="77777777" w:rsidR="007529EB" w:rsidRDefault="007529EB" w:rsidP="0066793F">
      <w:pPr>
        <w:spacing w:after="0" w:line="240" w:lineRule="auto"/>
      </w:pPr>
      <w:r>
        <w:separator/>
      </w:r>
    </w:p>
  </w:endnote>
  <w:endnote w:type="continuationSeparator" w:id="0">
    <w:p w14:paraId="33AA6DBD" w14:textId="77777777" w:rsidR="007529EB" w:rsidRDefault="007529EB" w:rsidP="0066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7817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0D89D7" w14:textId="49D3C857" w:rsidR="0066793F" w:rsidRDefault="0066793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F3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01D753" w14:textId="77777777" w:rsidR="0066793F" w:rsidRDefault="00667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584D8" w14:textId="77777777" w:rsidR="007529EB" w:rsidRDefault="007529EB" w:rsidP="0066793F">
      <w:pPr>
        <w:spacing w:after="0" w:line="240" w:lineRule="auto"/>
      </w:pPr>
      <w:r>
        <w:separator/>
      </w:r>
    </w:p>
  </w:footnote>
  <w:footnote w:type="continuationSeparator" w:id="0">
    <w:p w14:paraId="003375C3" w14:textId="77777777" w:rsidR="007529EB" w:rsidRDefault="007529EB" w:rsidP="00667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6366"/>
    <w:multiLevelType w:val="hybridMultilevel"/>
    <w:tmpl w:val="738C4278"/>
    <w:lvl w:ilvl="0" w:tplc="5ED69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B79D5"/>
    <w:multiLevelType w:val="hybridMultilevel"/>
    <w:tmpl w:val="6EC4D9BC"/>
    <w:lvl w:ilvl="0" w:tplc="6170910E">
      <w:start w:val="1"/>
      <w:numFmt w:val="low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BE"/>
    <w:rsid w:val="00031F03"/>
    <w:rsid w:val="00043EDB"/>
    <w:rsid w:val="0006708E"/>
    <w:rsid w:val="000B449C"/>
    <w:rsid w:val="000D3078"/>
    <w:rsid w:val="000E07DC"/>
    <w:rsid w:val="0012359A"/>
    <w:rsid w:val="001317B4"/>
    <w:rsid w:val="001443E6"/>
    <w:rsid w:val="00152514"/>
    <w:rsid w:val="00212523"/>
    <w:rsid w:val="00267DE0"/>
    <w:rsid w:val="003024AF"/>
    <w:rsid w:val="003306C0"/>
    <w:rsid w:val="00372AE4"/>
    <w:rsid w:val="003743C2"/>
    <w:rsid w:val="00490C13"/>
    <w:rsid w:val="004D0002"/>
    <w:rsid w:val="00527DB4"/>
    <w:rsid w:val="00551560"/>
    <w:rsid w:val="006307F2"/>
    <w:rsid w:val="00644A21"/>
    <w:rsid w:val="0066793F"/>
    <w:rsid w:val="00687393"/>
    <w:rsid w:val="006D4431"/>
    <w:rsid w:val="007029BE"/>
    <w:rsid w:val="00703F38"/>
    <w:rsid w:val="00715CF6"/>
    <w:rsid w:val="007529EB"/>
    <w:rsid w:val="007616A7"/>
    <w:rsid w:val="0079328E"/>
    <w:rsid w:val="007A0DF8"/>
    <w:rsid w:val="008011E0"/>
    <w:rsid w:val="0080538B"/>
    <w:rsid w:val="008B3BDB"/>
    <w:rsid w:val="008D6B25"/>
    <w:rsid w:val="008E07D7"/>
    <w:rsid w:val="00972C4E"/>
    <w:rsid w:val="00A1764B"/>
    <w:rsid w:val="00AF15C0"/>
    <w:rsid w:val="00B25F10"/>
    <w:rsid w:val="00C26719"/>
    <w:rsid w:val="00C43A6C"/>
    <w:rsid w:val="00D37C98"/>
    <w:rsid w:val="00D45CA5"/>
    <w:rsid w:val="00D5118C"/>
    <w:rsid w:val="00E03B52"/>
    <w:rsid w:val="00E675C0"/>
    <w:rsid w:val="00EC71C0"/>
    <w:rsid w:val="00F9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D369"/>
  <w15:chartTrackingRefBased/>
  <w15:docId w15:val="{E832BD93-CA38-4277-B054-56282ABB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napToGrid w:val="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AF"/>
    <w:pPr>
      <w:ind w:left="720"/>
      <w:contextualSpacing/>
    </w:pPr>
  </w:style>
  <w:style w:type="table" w:styleId="TableGrid">
    <w:name w:val="Table Grid"/>
    <w:basedOn w:val="TableNormal"/>
    <w:uiPriority w:val="39"/>
    <w:rsid w:val="00302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1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5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5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93F"/>
  </w:style>
  <w:style w:type="paragraph" w:styleId="Footer">
    <w:name w:val="footer"/>
    <w:basedOn w:val="Normal"/>
    <w:link w:val="FooterChar"/>
    <w:uiPriority w:val="99"/>
    <w:unhideWhenUsed/>
    <w:rsid w:val="0066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93F"/>
  </w:style>
  <w:style w:type="character" w:styleId="Hyperlink">
    <w:name w:val="Hyperlink"/>
    <w:basedOn w:val="DefaultParagraphFont"/>
    <w:uiPriority w:val="99"/>
    <w:unhideWhenUsed/>
    <w:rsid w:val="00667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hyperlink" Target="mailto:charles.lucy@ualberta.ca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hyperlink" Target="https://www.online-pytho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hyperlink" Target="https://www.programiz.com/python-programming/online-compi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Services and Technology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Lucy</dc:creator>
  <cp:keywords/>
  <dc:description/>
  <cp:lastModifiedBy>Chuck Lucy</cp:lastModifiedBy>
  <cp:revision>2</cp:revision>
  <dcterms:created xsi:type="dcterms:W3CDTF">2023-04-26T18:39:00Z</dcterms:created>
  <dcterms:modified xsi:type="dcterms:W3CDTF">2023-04-26T18:39:00Z</dcterms:modified>
</cp:coreProperties>
</file>