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10" w:rsidRPr="004E2BA6" w:rsidRDefault="004E2BA6" w:rsidP="00EA18B0">
      <w:pPr>
        <w:spacing w:line="240" w:lineRule="auto"/>
        <w:ind w:firstLine="709"/>
        <w:jc w:val="both"/>
        <w:rPr>
          <w:rFonts w:ascii="Arial" w:hAnsi="Arial" w:cs="Arial"/>
          <w:sz w:val="24"/>
          <w:szCs w:val="24"/>
        </w:rPr>
      </w:pPr>
      <w:r w:rsidRPr="004E2BA6">
        <w:rPr>
          <w:rFonts w:ascii="Arial" w:hAnsi="Arial" w:cs="Arial"/>
          <w:sz w:val="24"/>
          <w:szCs w:val="24"/>
        </w:rPr>
        <w:t>Atividade 01 – Encontre já</w:t>
      </w:r>
    </w:p>
    <w:p w:rsidR="00EA18B0" w:rsidRPr="004E2BA6" w:rsidRDefault="00EA18B0" w:rsidP="00EA18B0">
      <w:pPr>
        <w:spacing w:line="240" w:lineRule="auto"/>
        <w:ind w:firstLine="709"/>
        <w:jc w:val="both"/>
        <w:rPr>
          <w:rFonts w:ascii="Arial" w:hAnsi="Arial" w:cs="Arial"/>
          <w:sz w:val="24"/>
          <w:szCs w:val="24"/>
        </w:rPr>
      </w:pPr>
      <w:bookmarkStart w:id="0" w:name="_GoBack"/>
      <w:bookmarkEnd w:id="0"/>
    </w:p>
    <w:p w:rsidR="004E2BA6" w:rsidRPr="004E2BA6" w:rsidRDefault="004E2BA6" w:rsidP="00EA18B0">
      <w:pPr>
        <w:spacing w:line="240" w:lineRule="auto"/>
        <w:ind w:firstLine="709"/>
        <w:jc w:val="both"/>
        <w:rPr>
          <w:rFonts w:ascii="Arial" w:hAnsi="Arial" w:cs="Arial"/>
          <w:sz w:val="24"/>
          <w:szCs w:val="24"/>
        </w:rPr>
      </w:pPr>
      <w:r w:rsidRPr="004E2BA6">
        <w:rPr>
          <w:rFonts w:ascii="Arial" w:hAnsi="Arial" w:cs="Arial"/>
          <w:sz w:val="24"/>
          <w:szCs w:val="24"/>
        </w:rPr>
        <w:t>Documentação sobre telas do sistema.</w:t>
      </w:r>
    </w:p>
    <w:p w:rsidR="004E2BA6" w:rsidRPr="004E2BA6" w:rsidRDefault="004E2BA6" w:rsidP="00EA18B0">
      <w:pPr>
        <w:spacing w:line="240" w:lineRule="auto"/>
        <w:ind w:firstLine="709"/>
        <w:jc w:val="both"/>
        <w:rPr>
          <w:rFonts w:ascii="Arial" w:hAnsi="Arial" w:cs="Arial"/>
          <w:sz w:val="24"/>
          <w:szCs w:val="24"/>
        </w:rPr>
      </w:pPr>
    </w:p>
    <w:p w:rsidR="004E2BA6" w:rsidRDefault="004E2BA6" w:rsidP="00EA18B0">
      <w:pPr>
        <w:spacing w:line="240" w:lineRule="auto"/>
        <w:ind w:firstLine="709"/>
        <w:jc w:val="both"/>
        <w:rPr>
          <w:rFonts w:ascii="Arial" w:hAnsi="Arial" w:cs="Arial"/>
          <w:sz w:val="24"/>
          <w:szCs w:val="24"/>
        </w:rPr>
      </w:pPr>
      <w:proofErr w:type="spellStart"/>
      <w:r w:rsidRPr="004E2BA6">
        <w:rPr>
          <w:rFonts w:ascii="Arial" w:hAnsi="Arial" w:cs="Arial"/>
          <w:sz w:val="24"/>
          <w:szCs w:val="24"/>
        </w:rPr>
        <w:t>Login</w:t>
      </w:r>
      <w:proofErr w:type="spellEnd"/>
      <w:r w:rsidRPr="004E2BA6">
        <w:rPr>
          <w:rFonts w:ascii="Arial" w:hAnsi="Arial" w:cs="Arial"/>
          <w:sz w:val="24"/>
          <w:szCs w:val="24"/>
        </w:rPr>
        <w:t xml:space="preserve"> de usuários: Tela onde consiste em a inclusão dos dados de </w:t>
      </w:r>
      <w:proofErr w:type="spellStart"/>
      <w:r w:rsidRPr="004E2BA6">
        <w:rPr>
          <w:rFonts w:ascii="Arial" w:hAnsi="Arial" w:cs="Arial"/>
          <w:sz w:val="24"/>
          <w:szCs w:val="24"/>
        </w:rPr>
        <w:t>login</w:t>
      </w:r>
      <w:proofErr w:type="spellEnd"/>
      <w:r w:rsidRPr="004E2BA6">
        <w:rPr>
          <w:rFonts w:ascii="Arial" w:hAnsi="Arial" w:cs="Arial"/>
          <w:sz w:val="24"/>
          <w:szCs w:val="24"/>
        </w:rPr>
        <w:t xml:space="preserve"> (CPF</w:t>
      </w:r>
      <w:r>
        <w:rPr>
          <w:rFonts w:ascii="Arial" w:hAnsi="Arial" w:cs="Arial"/>
          <w:sz w:val="24"/>
          <w:szCs w:val="24"/>
        </w:rPr>
        <w:t xml:space="preserve"> e Senha</w:t>
      </w:r>
      <w:r w:rsidRPr="004E2BA6">
        <w:rPr>
          <w:rFonts w:ascii="Arial" w:hAnsi="Arial" w:cs="Arial"/>
          <w:sz w:val="24"/>
          <w:szCs w:val="24"/>
        </w:rPr>
        <w:t>) e a possibilidade de criar um novo usuário</w:t>
      </w:r>
      <w:r w:rsidR="00EA18B0">
        <w:rPr>
          <w:rFonts w:ascii="Arial" w:hAnsi="Arial" w:cs="Arial"/>
          <w:sz w:val="24"/>
          <w:szCs w:val="24"/>
        </w:rPr>
        <w:t>.</w:t>
      </w:r>
    </w:p>
    <w:p w:rsidR="00EA18B0" w:rsidRPr="004E2BA6" w:rsidRDefault="00EA18B0" w:rsidP="00EA18B0">
      <w:pPr>
        <w:spacing w:line="240" w:lineRule="auto"/>
        <w:ind w:firstLine="709"/>
        <w:jc w:val="both"/>
        <w:rPr>
          <w:rFonts w:ascii="Arial" w:hAnsi="Arial" w:cs="Arial"/>
          <w:sz w:val="24"/>
          <w:szCs w:val="24"/>
        </w:rPr>
      </w:pPr>
    </w:p>
    <w:p w:rsidR="00EA18B0" w:rsidRDefault="004E2BA6" w:rsidP="00EA18B0">
      <w:pPr>
        <w:spacing w:line="240" w:lineRule="auto"/>
        <w:ind w:firstLine="709"/>
        <w:jc w:val="both"/>
        <w:rPr>
          <w:rFonts w:ascii="Arial" w:hAnsi="Arial" w:cs="Arial"/>
          <w:sz w:val="24"/>
          <w:szCs w:val="24"/>
        </w:rPr>
      </w:pPr>
      <w:r w:rsidRPr="004E2BA6">
        <w:rPr>
          <w:rFonts w:ascii="Arial" w:hAnsi="Arial" w:cs="Arial"/>
          <w:sz w:val="24"/>
          <w:szCs w:val="24"/>
        </w:rPr>
        <w:t>Home/Principal: Tela principal do sistema, contém um slide de objetos que foram incluídos recentemente no site de achados e perdidos Encontre-Já</w:t>
      </w:r>
      <w:r>
        <w:rPr>
          <w:rFonts w:ascii="Arial" w:hAnsi="Arial" w:cs="Arial"/>
          <w:sz w:val="24"/>
          <w:szCs w:val="24"/>
        </w:rPr>
        <w:t>.</w:t>
      </w:r>
    </w:p>
    <w:p w:rsidR="00EA18B0" w:rsidRDefault="00EA18B0" w:rsidP="00EA18B0">
      <w:pPr>
        <w:spacing w:line="240" w:lineRule="auto"/>
        <w:ind w:firstLine="709"/>
        <w:jc w:val="both"/>
        <w:rPr>
          <w:rFonts w:ascii="Arial" w:hAnsi="Arial" w:cs="Arial"/>
          <w:sz w:val="24"/>
          <w:szCs w:val="24"/>
        </w:rPr>
      </w:pPr>
    </w:p>
    <w:p w:rsidR="00EA18B0" w:rsidRPr="00EA18B0" w:rsidRDefault="00EA18B0" w:rsidP="00EA18B0">
      <w:pPr>
        <w:spacing w:line="240" w:lineRule="auto"/>
        <w:ind w:firstLine="709"/>
        <w:jc w:val="both"/>
        <w:rPr>
          <w:rFonts w:ascii="Arial" w:hAnsi="Arial" w:cs="Arial"/>
        </w:rPr>
      </w:pPr>
      <w:r>
        <w:rPr>
          <w:rFonts w:ascii="Arial" w:hAnsi="Arial" w:cs="Arial"/>
          <w:sz w:val="24"/>
          <w:szCs w:val="24"/>
        </w:rPr>
        <w:t xml:space="preserve">Pesquisar: </w:t>
      </w:r>
      <w:r w:rsidRPr="00EA18B0">
        <w:rPr>
          <w:rFonts w:ascii="Arial" w:hAnsi="Arial" w:cs="Arial"/>
        </w:rPr>
        <w:t>Tela de pesquisa dos objetos cadastrados. Realiza um carregamento inicial de todos os objetos no banco de dados, onde esses objetos podem ser filtrados por pesquisa de local ou seu respectivo nome.</w:t>
      </w:r>
    </w:p>
    <w:p w:rsidR="00EA18B0" w:rsidRPr="00EA18B0" w:rsidRDefault="00EA18B0" w:rsidP="00EA18B0">
      <w:pPr>
        <w:spacing w:line="240" w:lineRule="auto"/>
        <w:ind w:firstLine="709"/>
        <w:jc w:val="both"/>
        <w:rPr>
          <w:rFonts w:ascii="Arial" w:hAnsi="Arial" w:cs="Arial"/>
        </w:rPr>
      </w:pPr>
      <w:r w:rsidRPr="00EA18B0">
        <w:rPr>
          <w:rFonts w:ascii="Arial" w:hAnsi="Arial" w:cs="Arial"/>
        </w:rPr>
        <w:t>Quando encontrado, o usuário poderá clicar em cima do objeto escolhido e terá a possibilidade de entrar em contato via E-mail com o autor da publicação.</w:t>
      </w:r>
    </w:p>
    <w:p w:rsidR="004E2BA6" w:rsidRPr="004E2BA6" w:rsidRDefault="004E2BA6" w:rsidP="00EA18B0">
      <w:pPr>
        <w:spacing w:line="240" w:lineRule="auto"/>
        <w:ind w:firstLine="709"/>
        <w:jc w:val="both"/>
        <w:rPr>
          <w:rFonts w:ascii="Arial" w:hAnsi="Arial" w:cs="Arial"/>
          <w:sz w:val="24"/>
          <w:szCs w:val="24"/>
        </w:rPr>
      </w:pPr>
    </w:p>
    <w:p w:rsidR="004E2BA6" w:rsidRPr="004E2BA6" w:rsidRDefault="004E2BA6" w:rsidP="00EA18B0">
      <w:pPr>
        <w:spacing w:line="240" w:lineRule="auto"/>
        <w:ind w:firstLine="709"/>
        <w:jc w:val="both"/>
        <w:rPr>
          <w:rFonts w:ascii="Arial" w:hAnsi="Arial" w:cs="Arial"/>
          <w:sz w:val="24"/>
          <w:szCs w:val="24"/>
        </w:rPr>
      </w:pPr>
      <w:r w:rsidRPr="004E2BA6">
        <w:rPr>
          <w:rFonts w:ascii="Arial" w:hAnsi="Arial" w:cs="Arial"/>
          <w:sz w:val="24"/>
          <w:szCs w:val="24"/>
        </w:rPr>
        <w:t>Cadastrar: Tela onde possibilita o cadastro d</w:t>
      </w:r>
      <w:r w:rsidR="00EA18B0">
        <w:rPr>
          <w:rFonts w:ascii="Arial" w:hAnsi="Arial" w:cs="Arial"/>
          <w:sz w:val="24"/>
          <w:szCs w:val="24"/>
        </w:rPr>
        <w:t>e um novo objeto, com os campos</w:t>
      </w:r>
      <w:r>
        <w:rPr>
          <w:rFonts w:ascii="Arial" w:hAnsi="Arial" w:cs="Arial"/>
          <w:sz w:val="24"/>
          <w:szCs w:val="24"/>
        </w:rPr>
        <w:t>:</w:t>
      </w:r>
    </w:p>
    <w:p w:rsidR="004E2BA6" w:rsidRPr="00EA18B0" w:rsidRDefault="004E2BA6" w:rsidP="00EA18B0">
      <w:pPr>
        <w:spacing w:line="240" w:lineRule="auto"/>
        <w:ind w:firstLine="709"/>
        <w:jc w:val="both"/>
        <w:rPr>
          <w:rFonts w:ascii="Arial" w:hAnsi="Arial" w:cs="Arial"/>
          <w:sz w:val="24"/>
          <w:szCs w:val="24"/>
        </w:rPr>
      </w:pPr>
      <w:r w:rsidRPr="004E2BA6">
        <w:rPr>
          <w:rFonts w:ascii="Arial" w:hAnsi="Arial" w:cs="Arial"/>
          <w:sz w:val="24"/>
          <w:szCs w:val="24"/>
        </w:rPr>
        <w:t>Titulo;</w:t>
      </w:r>
    </w:p>
    <w:p w:rsidR="004E2BA6" w:rsidRPr="004E2BA6" w:rsidRDefault="004E2BA6" w:rsidP="00EA18B0">
      <w:pPr>
        <w:spacing w:line="240" w:lineRule="auto"/>
        <w:ind w:firstLine="709"/>
        <w:jc w:val="both"/>
        <w:rPr>
          <w:rFonts w:ascii="Arial" w:hAnsi="Arial" w:cs="Arial"/>
          <w:sz w:val="24"/>
          <w:szCs w:val="24"/>
        </w:rPr>
      </w:pPr>
      <w:r w:rsidRPr="004E2BA6">
        <w:rPr>
          <w:rFonts w:ascii="Arial" w:hAnsi="Arial" w:cs="Arial"/>
          <w:sz w:val="24"/>
          <w:szCs w:val="24"/>
        </w:rPr>
        <w:t>Breve descrição;</w:t>
      </w:r>
    </w:p>
    <w:p w:rsidR="004E2BA6" w:rsidRPr="004E2BA6" w:rsidRDefault="004E2BA6" w:rsidP="00EA18B0">
      <w:pPr>
        <w:spacing w:line="240" w:lineRule="auto"/>
        <w:ind w:firstLine="709"/>
        <w:jc w:val="both"/>
        <w:rPr>
          <w:rFonts w:ascii="Arial" w:hAnsi="Arial" w:cs="Arial"/>
          <w:sz w:val="24"/>
          <w:szCs w:val="24"/>
        </w:rPr>
      </w:pPr>
      <w:r w:rsidRPr="004E2BA6">
        <w:rPr>
          <w:rFonts w:ascii="Arial" w:hAnsi="Arial" w:cs="Arial"/>
          <w:sz w:val="24"/>
          <w:szCs w:val="24"/>
        </w:rPr>
        <w:t>Imagem;</w:t>
      </w:r>
    </w:p>
    <w:p w:rsidR="004E2BA6" w:rsidRPr="004E2BA6" w:rsidRDefault="004E2BA6" w:rsidP="00EA18B0">
      <w:pPr>
        <w:spacing w:line="240" w:lineRule="auto"/>
        <w:ind w:firstLine="709"/>
        <w:jc w:val="both"/>
        <w:rPr>
          <w:rFonts w:ascii="Arial" w:hAnsi="Arial" w:cs="Arial"/>
          <w:sz w:val="24"/>
          <w:szCs w:val="24"/>
        </w:rPr>
      </w:pPr>
      <w:r w:rsidRPr="004E2BA6">
        <w:rPr>
          <w:rFonts w:ascii="Arial" w:hAnsi="Arial" w:cs="Arial"/>
          <w:sz w:val="24"/>
          <w:szCs w:val="24"/>
        </w:rPr>
        <w:t>Local da Perda/Encontro;</w:t>
      </w:r>
    </w:p>
    <w:p w:rsidR="004E2BA6" w:rsidRPr="004E2BA6" w:rsidRDefault="004E2BA6" w:rsidP="00EA18B0">
      <w:pPr>
        <w:spacing w:line="240" w:lineRule="auto"/>
        <w:ind w:firstLine="709"/>
        <w:jc w:val="both"/>
        <w:rPr>
          <w:rFonts w:ascii="Arial" w:hAnsi="Arial" w:cs="Arial"/>
          <w:sz w:val="24"/>
          <w:szCs w:val="24"/>
        </w:rPr>
      </w:pPr>
      <w:r w:rsidRPr="004E2BA6">
        <w:rPr>
          <w:rFonts w:ascii="Arial" w:hAnsi="Arial" w:cs="Arial"/>
          <w:sz w:val="24"/>
          <w:szCs w:val="24"/>
        </w:rPr>
        <w:t>E-mail de Contato;</w:t>
      </w:r>
    </w:p>
    <w:p w:rsidR="00EA18B0" w:rsidRDefault="00EA18B0" w:rsidP="00EA18B0">
      <w:pPr>
        <w:spacing w:line="240" w:lineRule="auto"/>
        <w:ind w:firstLine="709"/>
        <w:jc w:val="both"/>
        <w:rPr>
          <w:rFonts w:ascii="Arial" w:hAnsi="Arial" w:cs="Arial"/>
          <w:sz w:val="24"/>
          <w:szCs w:val="24"/>
        </w:rPr>
      </w:pPr>
      <w:r>
        <w:rPr>
          <w:rFonts w:ascii="Arial" w:hAnsi="Arial" w:cs="Arial"/>
          <w:sz w:val="24"/>
          <w:szCs w:val="24"/>
        </w:rPr>
        <w:t>Nome.</w:t>
      </w:r>
    </w:p>
    <w:p w:rsidR="00EA18B0" w:rsidRPr="00EA18B0" w:rsidRDefault="00EA18B0" w:rsidP="00EA18B0">
      <w:pPr>
        <w:spacing w:line="240" w:lineRule="auto"/>
        <w:ind w:firstLine="709"/>
        <w:jc w:val="both"/>
        <w:rPr>
          <w:rFonts w:ascii="Arial" w:hAnsi="Arial" w:cs="Arial"/>
          <w:sz w:val="24"/>
          <w:szCs w:val="24"/>
          <w:u w:val="single"/>
        </w:rPr>
      </w:pPr>
    </w:p>
    <w:p w:rsidR="00EA18B0" w:rsidRDefault="00EA18B0" w:rsidP="00EA18B0">
      <w:pPr>
        <w:spacing w:line="240" w:lineRule="auto"/>
        <w:ind w:firstLine="709"/>
        <w:jc w:val="both"/>
        <w:rPr>
          <w:rFonts w:ascii="Arial" w:hAnsi="Arial" w:cs="Arial"/>
          <w:sz w:val="24"/>
          <w:szCs w:val="24"/>
        </w:rPr>
      </w:pPr>
      <w:r>
        <w:rPr>
          <w:rFonts w:ascii="Arial" w:hAnsi="Arial" w:cs="Arial"/>
          <w:sz w:val="24"/>
          <w:szCs w:val="24"/>
        </w:rPr>
        <w:t>Menus:</w:t>
      </w:r>
    </w:p>
    <w:p w:rsidR="00EA18B0" w:rsidRPr="004E2BA6" w:rsidRDefault="00EA18B0" w:rsidP="00EA18B0">
      <w:pPr>
        <w:spacing w:line="240" w:lineRule="auto"/>
        <w:ind w:firstLine="709"/>
        <w:jc w:val="both"/>
        <w:rPr>
          <w:rFonts w:ascii="Arial" w:hAnsi="Arial" w:cs="Arial"/>
          <w:sz w:val="24"/>
          <w:szCs w:val="24"/>
        </w:rPr>
      </w:pPr>
      <w:r w:rsidRPr="004E2BA6">
        <w:rPr>
          <w:rFonts w:ascii="Arial" w:hAnsi="Arial" w:cs="Arial"/>
          <w:sz w:val="24"/>
          <w:szCs w:val="24"/>
        </w:rPr>
        <w:t>O menu do sistema está em suas principais páginas, contendo atalhos para a home, pesquisa, e cadastro de novos objetos, além da opção de sair do sistema. Também tem algumas informações como o nome de usuário logado e seu CPF.</w:t>
      </w:r>
    </w:p>
    <w:p w:rsidR="00EA18B0" w:rsidRPr="004E2BA6" w:rsidRDefault="00EA18B0">
      <w:pPr>
        <w:rPr>
          <w:rFonts w:ascii="Arial" w:hAnsi="Arial" w:cs="Arial"/>
          <w:sz w:val="24"/>
          <w:szCs w:val="24"/>
        </w:rPr>
      </w:pPr>
    </w:p>
    <w:p w:rsidR="004E2BA6" w:rsidRPr="004E2BA6" w:rsidRDefault="004E2BA6"/>
    <w:sectPr w:rsidR="004E2BA6" w:rsidRPr="004E2B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A6"/>
    <w:rsid w:val="004E2BA6"/>
    <w:rsid w:val="008E32A1"/>
    <w:rsid w:val="00D6115F"/>
    <w:rsid w:val="00EA18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F721A-26A9-4C3B-9657-998C80EB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172</Words>
  <Characters>931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Rogério Lucio</dc:creator>
  <cp:keywords/>
  <dc:description/>
  <cp:lastModifiedBy>Rogério Lucio</cp:lastModifiedBy>
  <cp:revision>1</cp:revision>
  <dcterms:created xsi:type="dcterms:W3CDTF">2016-10-03T02:05:00Z</dcterms:created>
  <dcterms:modified xsi:type="dcterms:W3CDTF">2016-10-03T02:23:00Z</dcterms:modified>
</cp:coreProperties>
</file>