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CASE V</w:t>
      </w:r>
      <w:r>
        <w:rPr>
          <w:b/>
        </w:rPr>
        <w:t>ITALK</w:t>
      </w:r>
      <w:r>
        <w:rPr>
          <w:b/>
          <w:color w:val="000000"/>
        </w:rPr>
        <w:t xml:space="preserve"> - AN</w:t>
      </w:r>
      <w:r>
        <w:rPr>
          <w:b/>
        </w:rPr>
        <w:t>ALISTA</w:t>
      </w:r>
      <w:r>
        <w:rPr>
          <w:b/>
          <w:color w:val="000000"/>
        </w:rPr>
        <w:t xml:space="preserve"> DE DADOS - 2021 </w:t>
      </w:r>
    </w:p>
    <w:p w14:paraId="00000002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14" w:right="23" w:hanging="14"/>
      </w:pPr>
      <w:r>
        <w:rPr>
          <w:color w:val="000000"/>
        </w:rPr>
        <w:t xml:space="preserve">A base de dados anexa representa 2 questionários realizados no programa de Ansiedade, um dos programas de Saúde Mental da </w:t>
      </w:r>
      <w:proofErr w:type="spellStart"/>
      <w:r>
        <w:rPr>
          <w:color w:val="000000"/>
        </w:rPr>
        <w:t>Vitalk</w:t>
      </w:r>
      <w:proofErr w:type="spellEnd"/>
      <w:r>
        <w:rPr>
          <w:color w:val="000000"/>
        </w:rPr>
        <w:t xml:space="preserve">, </w:t>
      </w:r>
      <w:r>
        <w:t>realizado por 3 empresas clientes (Empresa A, Empresa B e Empresa C)</w:t>
      </w:r>
    </w:p>
    <w:p w14:paraId="00000003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8" w:firstLine="8"/>
        <w:rPr>
          <w:color w:val="000000"/>
        </w:rPr>
      </w:pPr>
      <w:r>
        <w:rPr>
          <w:color w:val="000000"/>
        </w:rPr>
        <w:t xml:space="preserve">Neste programa, o participante é acompanhado pela </w:t>
      </w:r>
      <w:proofErr w:type="spellStart"/>
      <w:r>
        <w:rPr>
          <w:color w:val="000000"/>
        </w:rPr>
        <w:t>Viki</w:t>
      </w:r>
      <w:proofErr w:type="spellEnd"/>
      <w:r>
        <w:rPr>
          <w:color w:val="000000"/>
        </w:rPr>
        <w:t>, u</w:t>
      </w:r>
      <w:r>
        <w:rPr>
          <w:color w:val="000000"/>
        </w:rPr>
        <w:t xml:space="preserve">m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, que conversa sobre o conteúdo abordado. </w:t>
      </w:r>
    </w:p>
    <w:p w14:paraId="00000004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6" w:right="10" w:firstLine="3"/>
        <w:rPr>
          <w:color w:val="000000"/>
        </w:rPr>
      </w:pPr>
      <w:r>
        <w:rPr>
          <w:color w:val="000000"/>
        </w:rPr>
        <w:t xml:space="preserve">O mesmo questionário é respondido pelos participantes no início e no fim do período para ser observado a melhora/piora do participante ao longo do programa. </w:t>
      </w:r>
    </w:p>
    <w:p w14:paraId="00000005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14" w:right="6" w:hanging="3"/>
        <w:rPr>
          <w:color w:val="000000"/>
        </w:rPr>
      </w:pPr>
      <w:r>
        <w:rPr>
          <w:color w:val="000000"/>
        </w:rPr>
        <w:t>Cada linha desta base equivale a um participante diferente que possui uma identificação única em f</w:t>
      </w:r>
      <w:r>
        <w:rPr>
          <w:color w:val="000000"/>
        </w:rPr>
        <w:t xml:space="preserve">orma de uma sequência de 6 números. </w:t>
      </w:r>
    </w:p>
    <w:p w14:paraId="00000006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0"/>
        <w:rPr>
          <w:color w:val="000000"/>
        </w:rPr>
      </w:pPr>
      <w:r>
        <w:rPr>
          <w:color w:val="000000"/>
        </w:rPr>
        <w:t xml:space="preserve">Os pontos avaliados no questionário são os seguintes: </w:t>
      </w:r>
    </w:p>
    <w:p w14:paraId="00000007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6" w:right="423"/>
        <w:rPr>
          <w:color w:val="000000"/>
        </w:rPr>
      </w:pPr>
      <w:r>
        <w:rPr>
          <w:color w:val="000000"/>
        </w:rPr>
        <w:t>1)Você se sentiu nervosa(o), ansiosa(o) ou muito tensa(o)? (Nervosa ou Tensa?)</w:t>
      </w:r>
      <w:r>
        <w:rPr>
          <w:color w:val="000000"/>
        </w:rPr>
        <w:br/>
      </w:r>
      <w:r>
        <w:rPr>
          <w:color w:val="000000"/>
        </w:rPr>
        <w:t xml:space="preserve">2) Se sentiu incapaz de parar ou de controlar as preocupações? (Consegue controlar as preocupações?) </w:t>
      </w:r>
    </w:p>
    <w:p w14:paraId="00000008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2" w:right="2185" w:firstLine="6"/>
        <w:rPr>
          <w:color w:val="000000"/>
        </w:rPr>
      </w:pPr>
      <w:r>
        <w:rPr>
          <w:color w:val="000000"/>
        </w:rPr>
        <w:t xml:space="preserve">3) Se preocupou muito com diversas coisas? (Se preocupou demais?) </w:t>
      </w:r>
      <w:r>
        <w:rPr>
          <w:color w:val="000000"/>
        </w:rPr>
        <w:br/>
        <w:t xml:space="preserve">4) E teve dificuldades para relaxar? (Dificuldades para Relaxar?) </w:t>
      </w:r>
    </w:p>
    <w:p w14:paraId="00000009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7" w:right="236" w:firstLine="1"/>
        <w:rPr>
          <w:color w:val="000000"/>
        </w:rPr>
      </w:pPr>
      <w:r>
        <w:rPr>
          <w:color w:val="000000"/>
        </w:rPr>
        <w:t xml:space="preserve">5) Ficou agitada(o) </w:t>
      </w:r>
      <w:r>
        <w:rPr>
          <w:color w:val="000000"/>
        </w:rPr>
        <w:t xml:space="preserve">a ponto de ser difícil permanecer sentada(o) em um local? (Aborrecida ou Tensa?) </w:t>
      </w:r>
    </w:p>
    <w:p w14:paraId="0000000A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10" w:right="456" w:hanging="1"/>
        <w:rPr>
          <w:color w:val="000000"/>
        </w:rPr>
      </w:pPr>
      <w:r>
        <w:rPr>
          <w:color w:val="000000"/>
        </w:rPr>
        <w:t xml:space="preserve">6) Você ficou facilmente aborrecida(o) ou irritada(o) com as coisas? (Ficou Agitada?) </w:t>
      </w:r>
      <w:r>
        <w:rPr>
          <w:color w:val="000000"/>
        </w:rPr>
        <w:br/>
      </w:r>
      <w:r>
        <w:rPr>
          <w:color w:val="000000"/>
        </w:rPr>
        <w:t xml:space="preserve">7) Sentiu um medo grande como se algo horrível fosse acontecer? (Possui algum Medo Grande?) </w:t>
      </w:r>
    </w:p>
    <w:p w14:paraId="0000000B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6" w:right="8" w:firstLine="4"/>
        <w:jc w:val="both"/>
        <w:rPr>
          <w:color w:val="000000"/>
        </w:rPr>
      </w:pPr>
      <w:r>
        <w:rPr>
          <w:color w:val="000000"/>
        </w:rPr>
        <w:t xml:space="preserve">Cada resposta equivale a uma pontuação retratada na base, sendo que valores menores são melhores resultados e valores maiores são piores resultados. Todas as </w:t>
      </w:r>
      <w:r>
        <w:t>7</w:t>
      </w:r>
      <w:r>
        <w:rPr>
          <w:color w:val="000000"/>
        </w:rPr>
        <w:t xml:space="preserve"> per</w:t>
      </w:r>
      <w:r>
        <w:rPr>
          <w:color w:val="000000"/>
        </w:rPr>
        <w:t xml:space="preserve">guntas possuem a mesma pontuação mínima e máxima. </w:t>
      </w:r>
    </w:p>
    <w:p w14:paraId="0000000C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rPr>
          <w:color w:val="000000"/>
        </w:rPr>
      </w:pPr>
      <w:r>
        <w:rPr>
          <w:color w:val="000000"/>
        </w:rPr>
        <w:t xml:space="preserve">As alternativas de respostas e suas pontuações são as seguintes: </w:t>
      </w:r>
    </w:p>
    <w:p w14:paraId="0000000D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367"/>
        <w:rPr>
          <w:color w:val="000000"/>
        </w:rPr>
      </w:pPr>
      <w:r>
        <w:rPr>
          <w:color w:val="000000"/>
        </w:rPr>
        <w:t xml:space="preserve">- Nenhuma vez: 0 </w:t>
      </w:r>
    </w:p>
    <w:p w14:paraId="0000000E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7"/>
        <w:rPr>
          <w:color w:val="000000"/>
        </w:rPr>
      </w:pPr>
      <w:r>
        <w:rPr>
          <w:color w:val="000000"/>
        </w:rPr>
        <w:t xml:space="preserve">- Alguns dias: 1 </w:t>
      </w:r>
    </w:p>
    <w:p w14:paraId="0000000F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7"/>
        <w:rPr>
          <w:color w:val="000000"/>
        </w:rPr>
      </w:pPr>
      <w:r>
        <w:rPr>
          <w:color w:val="000000"/>
        </w:rPr>
        <w:t xml:space="preserve">- + da metade dos dias: 2 </w:t>
      </w:r>
    </w:p>
    <w:p w14:paraId="603C2950" w14:textId="77777777" w:rsidR="0069610A" w:rsidRDefault="00B414D5" w:rsidP="0069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7"/>
        <w:rPr>
          <w:color w:val="000000"/>
        </w:rPr>
      </w:pPr>
      <w:r>
        <w:rPr>
          <w:color w:val="000000"/>
        </w:rPr>
        <w:t xml:space="preserve">- Quase todos os dias: 3 </w:t>
      </w:r>
    </w:p>
    <w:p w14:paraId="36C498B3" w14:textId="77777777" w:rsidR="0069610A" w:rsidRDefault="0069610A" w:rsidP="0069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7"/>
        <w:rPr>
          <w:color w:val="000000"/>
        </w:rPr>
      </w:pPr>
    </w:p>
    <w:p w14:paraId="00000011" w14:textId="2F22D249" w:rsidR="006406C2" w:rsidRDefault="00B414D5" w:rsidP="0069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7"/>
      </w:pP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 xml:space="preserve">: Alguém que na pergunta </w:t>
      </w:r>
      <w:r>
        <w:rPr>
          <w:color w:val="000000"/>
        </w:rPr>
        <w:t>de “Consegue controlar as preocupações?” tem pontuação “0” está melhor neste quesito do que alguém que tem pontuação “2</w:t>
      </w:r>
      <w:r>
        <w:t>”.</w:t>
      </w:r>
      <w:r>
        <w:br/>
      </w:r>
      <w:r>
        <w:lastRenderedPageBreak/>
        <w:t xml:space="preserve">Na seção Ansiedade - Fim, há 3 colunas adicionais que correspondem ao Número de Interações na Experiência </w:t>
      </w:r>
      <w:proofErr w:type="spellStart"/>
      <w:r>
        <w:t>Vitalk</w:t>
      </w:r>
      <w:proofErr w:type="spellEnd"/>
      <w:r>
        <w:t>, o tempo gasto no ap</w:t>
      </w:r>
      <w:r>
        <w:t>licativo e a conversa extra favorita no período. As definições delas são as seguintes:</w:t>
      </w:r>
      <w:r>
        <w:br/>
      </w:r>
      <w:r>
        <w:br/>
      </w:r>
      <w:proofErr w:type="gramStart"/>
      <w:r>
        <w:t>-  Número</w:t>
      </w:r>
      <w:proofErr w:type="gramEnd"/>
      <w:r>
        <w:t xml:space="preserve"> de interações na Experiência </w:t>
      </w:r>
      <w:proofErr w:type="spellStart"/>
      <w:r>
        <w:t>Vitalk</w:t>
      </w:r>
      <w:proofErr w:type="spellEnd"/>
      <w:r>
        <w:t>:  Este índice mostra todas as vezes que o participante interagiu por meio de respostas com o nosso sistema/aplicativo no p</w:t>
      </w:r>
      <w:r>
        <w:t>eríodo.</w:t>
      </w:r>
      <w:r>
        <w:br/>
      </w:r>
      <w:r>
        <w:br/>
        <w:t>- Tempo gasto no Aplicativo (Em Segundos): Este índice mostra o tempo somado que o participante permaneceu no aplicativo no período.</w:t>
      </w:r>
      <w:r>
        <w:br/>
      </w:r>
      <w:r>
        <w:br/>
        <w:t xml:space="preserve">- Conversa extra favorita: Os participantes possuem um leque diverso de conversas sobre  temas de saúde mental à </w:t>
      </w:r>
      <w:r>
        <w:t>disposição. Este dado mostra a conversa que cada pessoa mais aderiu/selecionou no período.</w:t>
      </w:r>
    </w:p>
    <w:p w14:paraId="00000012" w14:textId="77777777" w:rsidR="006406C2" w:rsidRDefault="006406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72" w:lineRule="auto"/>
        <w:ind w:right="29"/>
      </w:pPr>
    </w:p>
    <w:p w14:paraId="00000013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 desafio é o seguinte: </w:t>
      </w:r>
    </w:p>
    <w:p w14:paraId="00000014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13" w:right="12" w:hanging="8"/>
        <w:rPr>
          <w:color w:val="000000"/>
        </w:rPr>
      </w:pPr>
      <w:r>
        <w:t xml:space="preserve">Formule </w:t>
      </w:r>
      <w:r>
        <w:rPr>
          <w:color w:val="000000"/>
        </w:rPr>
        <w:t xml:space="preserve">conclusões desta base e concentre-as num Painel/Dashboard no formato (Texto, gráficos, </w:t>
      </w:r>
      <w:r>
        <w:t>tabelas…)</w:t>
      </w:r>
      <w:r>
        <w:rPr>
          <w:color w:val="000000"/>
        </w:rPr>
        <w:t xml:space="preserve"> e no local que você preferir. Você terá </w:t>
      </w:r>
      <w:r>
        <w:t xml:space="preserve">dois clientes finais para esta entrega, cada um com seu fim e particularidade. Distribua as conclusões entre eles. </w:t>
      </w:r>
      <w:r>
        <w:br/>
        <w:t>São</w:t>
      </w:r>
      <w:r>
        <w:t xml:space="preserve"> os seguintes:</w:t>
      </w:r>
      <w:r>
        <w:br/>
      </w:r>
      <w:r>
        <w:br/>
        <w:t xml:space="preserve">- Time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: O time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da </w:t>
      </w:r>
      <w:proofErr w:type="spellStart"/>
      <w:r>
        <w:t>Vitalk</w:t>
      </w:r>
      <w:proofErr w:type="spellEnd"/>
      <w:r>
        <w:t xml:space="preserve"> tem o objetivo principal de zelar pelo sucesso do projeto junto ao cliente. Como esta base de dados representa clientes que acompanham, o time tem interesse em informações relev</w:t>
      </w:r>
      <w:r>
        <w:t>antes que possam reportar para o cliente e auxiliar na tomada de decisão da área. Os clientes A e C são clientes novos que começaram o projeto recentemente e o cliente B é um cliente cujo contrato a princípio irá se encerrar no próximo mês.</w:t>
      </w:r>
      <w:r>
        <w:br/>
      </w:r>
      <w:r>
        <w:br/>
        <w:t>- Time de Prod</w:t>
      </w:r>
      <w:r>
        <w:t xml:space="preserve">uto: O time de Produto da </w:t>
      </w:r>
      <w:proofErr w:type="spellStart"/>
      <w:r>
        <w:t>Vitalk</w:t>
      </w:r>
      <w:proofErr w:type="spellEnd"/>
      <w:r>
        <w:t xml:space="preserve"> tem como objetivo: entender, identificar oportunidades e otimizar continuamente o produto da </w:t>
      </w:r>
      <w:proofErr w:type="spellStart"/>
      <w:r>
        <w:t>Vitalk</w:t>
      </w:r>
      <w:proofErr w:type="spellEnd"/>
      <w:r>
        <w:t>. Como esta base representa seções importantes do uso do usuário final, o time tem interesse em conhecer o real uso do produ</w:t>
      </w:r>
      <w:r>
        <w:t>to que foi construído.</w:t>
      </w:r>
      <w:r>
        <w:br/>
      </w:r>
      <w:r>
        <w:br/>
      </w:r>
      <w:r>
        <w:rPr>
          <w:color w:val="000000"/>
        </w:rPr>
        <w:t>Além</w:t>
      </w:r>
      <w:r>
        <w:t xml:space="preserve"> </w:t>
      </w:r>
      <w:r>
        <w:rPr>
          <w:color w:val="000000"/>
        </w:rPr>
        <w:t>disso, faça uma sugestão de uma análise futura. Não é necessário fazer a análise, mas sugira o que você acredita que p</w:t>
      </w:r>
      <w:r>
        <w:t>ossa</w:t>
      </w:r>
      <w:r>
        <w:rPr>
          <w:color w:val="000000"/>
        </w:rPr>
        <w:t xml:space="preserve"> trazer outros insights. Pode ser a inclusão de mais dados ou a análise de algum outro quesito, por exemp</w:t>
      </w:r>
      <w:r>
        <w:rPr>
          <w:color w:val="000000"/>
        </w:rPr>
        <w:t xml:space="preserve">lo. Use sua criatividade. </w:t>
      </w:r>
    </w:p>
    <w:p w14:paraId="00000015" w14:textId="77777777" w:rsidR="006406C2" w:rsidRDefault="00B41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7" w:firstLine="3"/>
        <w:jc w:val="both"/>
        <w:rPr>
          <w:color w:val="000000"/>
        </w:rPr>
      </w:pPr>
      <w:proofErr w:type="spellStart"/>
      <w:r>
        <w:rPr>
          <w:color w:val="000000"/>
        </w:rPr>
        <w:t>Obs</w:t>
      </w:r>
      <w:proofErr w:type="spellEnd"/>
      <w:r>
        <w:rPr>
          <w:color w:val="000000"/>
        </w:rPr>
        <w:t>: Há 1 linha em cada uma das 2 abas que não deveria estar ali. Se você encontrar estas linhas, não inclua elas na sua análise, apenas coloque uma observação sobre a retirada destas linhas, mostrando quais são e como as encontrou.</w:t>
      </w:r>
    </w:p>
    <w:sectPr w:rsidR="006406C2">
      <w:pgSz w:w="11920" w:h="16860"/>
      <w:pgMar w:top="1956" w:right="1407" w:bottom="2673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C2"/>
    <w:rsid w:val="006406C2"/>
    <w:rsid w:val="0069610A"/>
    <w:rsid w:val="00B4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BFDA"/>
  <w15:docId w15:val="{EBB9E1C5-416D-4CA6-A296-9FF077A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TNHHEALTH(RAPHAEL)</dc:creator>
  <cp:lastModifiedBy>Raphael Mota</cp:lastModifiedBy>
  <cp:revision>2</cp:revision>
  <dcterms:created xsi:type="dcterms:W3CDTF">2021-09-27T21:22:00Z</dcterms:created>
  <dcterms:modified xsi:type="dcterms:W3CDTF">2021-09-27T21:22:00Z</dcterms:modified>
</cp:coreProperties>
</file>