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2CD32" w14:textId="112DD4D4" w:rsidR="00F97A10" w:rsidRDefault="00FB0FDD">
      <w:proofErr w:type="spellStart"/>
      <w:r w:rsidRPr="00FB0FDD">
        <w:t>rpa</w:t>
      </w:r>
      <w:proofErr w:type="spellEnd"/>
      <w:r w:rsidRPr="00FB0FDD">
        <w:t>-fundamentos-</w:t>
      </w:r>
      <w:proofErr w:type="spellStart"/>
      <w:r w:rsidRPr="00FB0FDD">
        <w:t>aplicacoes</w:t>
      </w:r>
      <w:proofErr w:type="spellEnd"/>
    </w:p>
    <w:p w14:paraId="264A8124" w14:textId="20754150" w:rsidR="00FB0FDD" w:rsidRDefault="008F1E14">
      <w:hyperlink r:id="rId5" w:history="1">
        <w:r w:rsidR="00FB0FDD" w:rsidRPr="00481BDB">
          <w:rPr>
            <w:rStyle w:val="Hyperlink"/>
          </w:rPr>
          <w:t>https://cursos.alura.com.br/course/rpa-fundamentos-aplicacoes/task/90604</w:t>
        </w:r>
      </w:hyperlink>
    </w:p>
    <w:p w14:paraId="2E81FC8A" w14:textId="06C38904" w:rsidR="00FB0FDD" w:rsidRDefault="008F1E14">
      <w:pPr>
        <w:rPr>
          <w:rStyle w:val="Hyperlink"/>
        </w:rPr>
      </w:pPr>
      <w:hyperlink r:id="rId6" w:history="1">
        <w:r w:rsidR="00FB0FDD" w:rsidRPr="00481BDB">
          <w:rPr>
            <w:rStyle w:val="Hyperlink"/>
          </w:rPr>
          <w:t>https://www.uipath.com/</w:t>
        </w:r>
      </w:hyperlink>
    </w:p>
    <w:p w14:paraId="166C0DE3" w14:textId="0898463B" w:rsidR="00217EE4" w:rsidRDefault="00217EE4">
      <w:r w:rsidRPr="00217EE4">
        <w:t>https://cloud.uipath.com</w:t>
      </w:r>
    </w:p>
    <w:p w14:paraId="74D46291" w14:textId="0F14ABFF" w:rsidR="00FB0FDD" w:rsidRDefault="008F1E14">
      <w:hyperlink r:id="rId7" w:history="1">
        <w:r w:rsidR="00552A64" w:rsidRPr="00734B83">
          <w:rPr>
            <w:rStyle w:val="Hyperlink"/>
          </w:rPr>
          <w:t>https://cursos.alura.com.br/course/rpa-fundamentos-aplicacoes/task/94489</w:t>
        </w:r>
      </w:hyperlink>
    </w:p>
    <w:p w14:paraId="718048C4" w14:textId="61987176" w:rsidR="00552A64" w:rsidRDefault="008F1E14">
      <w:hyperlink r:id="rId8" w:history="1">
        <w:r w:rsidR="00834B38" w:rsidRPr="00734B83">
          <w:rPr>
            <w:rStyle w:val="Hyperlink"/>
          </w:rPr>
          <w:t>https://cursos.alura.com.br/course/rpa-fundamentos-aplicacoes/task/90605</w:t>
        </w:r>
      </w:hyperlink>
    </w:p>
    <w:p w14:paraId="1813F0B6" w14:textId="4A432E41" w:rsidR="00834B38" w:rsidRDefault="00834B38">
      <w:r>
        <w:t>-=-=-=-=-=-=-=-=-=-=-=-=-=-=-=-=-=-=-=-=-=-=-=-=-=-=-=-=-=-=-=-=-=-=-=-=-=-=-=-=-=-=-=-=-=-=-=-=-=-=-=-=-=-=-=-=-=-=-=-=-=-=</w:t>
      </w:r>
    </w:p>
    <w:p w14:paraId="0E52540D" w14:textId="39190128" w:rsidR="00834B38" w:rsidRDefault="008F1E14">
      <w:hyperlink r:id="rId9" w:history="1">
        <w:r w:rsidR="00834B38" w:rsidRPr="00734B83">
          <w:rPr>
            <w:rStyle w:val="Hyperlink"/>
          </w:rPr>
          <w:t>https://cursos.alura.com.br/course/rpa-fundamentos-aplicacoes/task/90605</w:t>
        </w:r>
      </w:hyperlink>
    </w:p>
    <w:p w14:paraId="38F6D2A5" w14:textId="77777777" w:rsidR="00834B38" w:rsidRPr="00834B38" w:rsidRDefault="00834B38" w:rsidP="00834B38">
      <w:pPr>
        <w:shd w:val="clear" w:color="auto" w:fill="EDF1F2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834B38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29"/>
          <w:szCs w:val="29"/>
          <w:lang w:eastAsia="pt-BR"/>
        </w:rPr>
        <w:t xml:space="preserve">Preparando o ambiente: Automation </w:t>
      </w:r>
      <w:proofErr w:type="spellStart"/>
      <w:r w:rsidRPr="00834B38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29"/>
          <w:szCs w:val="29"/>
          <w:lang w:eastAsia="pt-BR"/>
        </w:rPr>
        <w:t>Anywhere</w:t>
      </w:r>
      <w:proofErr w:type="spellEnd"/>
    </w:p>
    <w:p w14:paraId="0C6DD92A" w14:textId="100CEC54" w:rsidR="00834B38" w:rsidRDefault="00834B38"/>
    <w:p w14:paraId="5AD304CB" w14:textId="66DDBF6A" w:rsidR="00834B38" w:rsidRDefault="00834B38">
      <w:r>
        <w:t>-=-=-=-=-=-=-=-=-=-=-=-=-=-=-=-=-=-=-=-=-=-=-=-=-=-=-=-=-=-=-=-=-=-=-=-=-=-=-=-=-=-=-=-=-=-=-=-=-=-=-=-=-=-=-=-=-=-=-=-=-=-=-=-</w:t>
      </w:r>
    </w:p>
    <w:p w14:paraId="640545C8" w14:textId="01B1BFF2" w:rsidR="00834B38" w:rsidRDefault="008F1E14">
      <w:hyperlink r:id="rId10" w:history="1">
        <w:r w:rsidR="00834B38" w:rsidRPr="00734B83">
          <w:rPr>
            <w:rStyle w:val="Hyperlink"/>
          </w:rPr>
          <w:t>https://cursos.alura.com.br/course/rpa-fundamentos-aplicacoes/task/94493</w:t>
        </w:r>
      </w:hyperlink>
    </w:p>
    <w:p w14:paraId="100F49A8" w14:textId="687C71F0" w:rsidR="00834B38" w:rsidRDefault="008B3148">
      <w:r>
        <w:t>-=-=-=-=</w:t>
      </w:r>
    </w:p>
    <w:p w14:paraId="092BF901" w14:textId="67CE97B8" w:rsidR="008B3148" w:rsidRDefault="008B3148">
      <w:pPr>
        <w:rPr>
          <w:rFonts w:ascii="Open Sans" w:hAnsi="Open Sans" w:cs="Open Sans"/>
          <w:b/>
          <w:bCs/>
          <w:color w:val="3D464D"/>
          <w:spacing w:val="-8"/>
          <w:sz w:val="31"/>
          <w:szCs w:val="31"/>
          <w:shd w:val="clear" w:color="auto" w:fill="EDF1F2"/>
        </w:rPr>
      </w:pPr>
      <w:r>
        <w:rPr>
          <w:rFonts w:ascii="Open Sans" w:hAnsi="Open Sans" w:cs="Open Sans"/>
          <w:b/>
          <w:bCs/>
          <w:color w:val="3D464D"/>
          <w:spacing w:val="-8"/>
          <w:sz w:val="31"/>
          <w:szCs w:val="31"/>
          <w:shd w:val="clear" w:color="auto" w:fill="EDF1F2"/>
        </w:rPr>
        <w:t xml:space="preserve">Automation </w:t>
      </w:r>
      <w:proofErr w:type="spellStart"/>
      <w:r>
        <w:rPr>
          <w:rFonts w:ascii="Open Sans" w:hAnsi="Open Sans" w:cs="Open Sans"/>
          <w:b/>
          <w:bCs/>
          <w:color w:val="3D464D"/>
          <w:spacing w:val="-8"/>
          <w:sz w:val="31"/>
          <w:szCs w:val="31"/>
          <w:shd w:val="clear" w:color="auto" w:fill="EDF1F2"/>
        </w:rPr>
        <w:t>Anywhere</w:t>
      </w:r>
      <w:proofErr w:type="spellEnd"/>
    </w:p>
    <w:p w14:paraId="7B9F564A" w14:textId="1C2E338A" w:rsidR="008B3148" w:rsidRDefault="009821FC">
      <w:hyperlink r:id="rId11" w:history="1">
        <w:r w:rsidRPr="00CA28BB">
          <w:rPr>
            <w:rStyle w:val="Hyperlink"/>
          </w:rPr>
          <w:t>https://youtu.be/s5Stg-3lf_0</w:t>
        </w:r>
      </w:hyperlink>
    </w:p>
    <w:p w14:paraId="337BF353" w14:textId="282F011B" w:rsidR="00920F64" w:rsidRDefault="00920F64">
      <w:r>
        <w:t>-=-=-=-=-=-=-=-=-=-=-=-=-==-=-=-=-</w:t>
      </w:r>
    </w:p>
    <w:p w14:paraId="2E4A3EFA" w14:textId="15620762" w:rsidR="00920F64" w:rsidRDefault="00920F64">
      <w:r>
        <w:t xml:space="preserve">RPA open </w:t>
      </w:r>
      <w:proofErr w:type="spellStart"/>
      <w:r>
        <w:t>source</w:t>
      </w:r>
      <w:proofErr w:type="spellEnd"/>
      <w:r>
        <w:t>, não tem muito ou expressão !!!!</w:t>
      </w:r>
    </w:p>
    <w:p w14:paraId="5BF93988" w14:textId="53827666" w:rsidR="00920F64" w:rsidRDefault="00920F64">
      <w:r>
        <w:t>ROBOT FRAMEWORK FOUNDATION</w:t>
      </w:r>
    </w:p>
    <w:p w14:paraId="4F050F81" w14:textId="5281AD71" w:rsidR="00920F64" w:rsidRDefault="00920F64">
      <w:proofErr w:type="spellStart"/>
      <w:r>
        <w:t>tagUI</w:t>
      </w:r>
      <w:proofErr w:type="spellEnd"/>
      <w:r>
        <w:t xml:space="preserve"> Al </w:t>
      </w:r>
      <w:proofErr w:type="spellStart"/>
      <w:r>
        <w:t>Singpore</w:t>
      </w:r>
      <w:proofErr w:type="spellEnd"/>
    </w:p>
    <w:p w14:paraId="53E79C32" w14:textId="6CC1E8E8" w:rsidR="00920F64" w:rsidRDefault="00920F64">
      <w:proofErr w:type="spellStart"/>
      <w:r>
        <w:t>takt</w:t>
      </w:r>
      <w:proofErr w:type="spellEnd"/>
    </w:p>
    <w:p w14:paraId="6610EFDC" w14:textId="6CA09299" w:rsidR="00920F64" w:rsidRDefault="00920F64">
      <w:r>
        <w:t>-=-=-=-=-=-=-=-=-=-=-=-=</w:t>
      </w:r>
    </w:p>
    <w:p w14:paraId="3DFB5975" w14:textId="77777777" w:rsidR="0066631E" w:rsidRDefault="0066631E" w:rsidP="0066631E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 xml:space="preserve">A terceira ferramenta de RPA que vamos mostrar é a Blue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Prism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.</w:t>
      </w:r>
    </w:p>
    <w:p w14:paraId="6EA3BC5C" w14:textId="77777777" w:rsidR="0066631E" w:rsidRDefault="0066631E" w:rsidP="0066631E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 xml:space="preserve">Para baixar uma versão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trial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desta ferramenta e poder praticar, siga os seguintes passos:</w:t>
      </w:r>
    </w:p>
    <w:p w14:paraId="1A7E13FA" w14:textId="77777777" w:rsidR="0066631E" w:rsidRDefault="0066631E" w:rsidP="0066631E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Acesse: </w:t>
      </w:r>
      <w:hyperlink r:id="rId12" w:tgtFrame="_blank" w:history="1">
        <w:r>
          <w:rPr>
            <w:rStyle w:val="Hyperlink"/>
            <w:rFonts w:ascii="Source Serif Pro" w:hAnsi="Source Serif Pro"/>
            <w:sz w:val="27"/>
            <w:szCs w:val="27"/>
          </w:rPr>
          <w:t>https://portal.blueprism.com</w:t>
        </w:r>
      </w:hyperlink>
    </w:p>
    <w:p w14:paraId="71D12FB7" w14:textId="77777777" w:rsidR="0066631E" w:rsidRDefault="0066631E" w:rsidP="0066631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Clique em “Login”</w:t>
      </w:r>
    </w:p>
    <w:p w14:paraId="01206DC7" w14:textId="77777777" w:rsidR="0066631E" w:rsidRDefault="0066631E" w:rsidP="0066631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Clique em “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Don't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have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an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account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?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Sign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up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here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”</w:t>
      </w:r>
    </w:p>
    <w:p w14:paraId="54202D27" w14:textId="77777777" w:rsidR="0066631E" w:rsidRDefault="0066631E" w:rsidP="0066631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Preencha o cadastro solicitado</w:t>
      </w:r>
    </w:p>
    <w:p w14:paraId="71712468" w14:textId="77777777" w:rsidR="0066631E" w:rsidRDefault="0066631E" w:rsidP="0066631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 xml:space="preserve">Você receberá um e-mail em resposta a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este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cadastro</w:t>
      </w:r>
    </w:p>
    <w:p w14:paraId="1C8E9D06" w14:textId="77777777" w:rsidR="0066631E" w:rsidRDefault="0066631E" w:rsidP="0066631E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Acesse: </w:t>
      </w:r>
      <w:hyperlink r:id="rId13" w:tgtFrame="_blank" w:history="1">
        <w:r>
          <w:rPr>
            <w:rStyle w:val="Hyperlink"/>
            <w:rFonts w:ascii="Source Serif Pro" w:hAnsi="Source Serif Pro"/>
            <w:sz w:val="27"/>
            <w:szCs w:val="27"/>
          </w:rPr>
          <w:t>www.blueprism.com/pt</w:t>
        </w:r>
      </w:hyperlink>
    </w:p>
    <w:p w14:paraId="262AB0BE" w14:textId="77777777" w:rsidR="0066631E" w:rsidRDefault="0066631E" w:rsidP="0066631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Clique em “Login”</w:t>
      </w:r>
    </w:p>
    <w:p w14:paraId="4ECB4064" w14:textId="77777777" w:rsidR="0066631E" w:rsidRDefault="0066631E" w:rsidP="0066631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Selecione “Digital Exchange (DX)”</w:t>
      </w:r>
    </w:p>
    <w:p w14:paraId="66720E39" w14:textId="77777777" w:rsidR="0066631E" w:rsidRDefault="0066631E" w:rsidP="0066631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Clique em “Popular” (no meio da tela)</w:t>
      </w:r>
    </w:p>
    <w:p w14:paraId="40988F00" w14:textId="77777777" w:rsidR="0066631E" w:rsidRDefault="0066631E" w:rsidP="0066631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 xml:space="preserve">Clique em “Blue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Prism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Free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On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-Prem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Trial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”</w:t>
      </w:r>
    </w:p>
    <w:p w14:paraId="37B2DB3A" w14:textId="77777777" w:rsidR="0066631E" w:rsidRDefault="0066631E" w:rsidP="0066631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Com isto, ocorrerá um download na sua máquina</w:t>
      </w:r>
    </w:p>
    <w:p w14:paraId="63910CF2" w14:textId="77777777" w:rsidR="0066631E" w:rsidRDefault="0066631E" w:rsidP="0066631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Você receberá um e-mail com a licença (arquivo .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lic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) – salve-o em algum local no seu computador</w:t>
      </w:r>
    </w:p>
    <w:p w14:paraId="4EAA87B0" w14:textId="77777777" w:rsidR="0066631E" w:rsidRDefault="0066631E" w:rsidP="0066631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lastRenderedPageBreak/>
        <w:t xml:space="preserve">Abra o arquivo do Blue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Prism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baixado</w:t>
      </w:r>
    </w:p>
    <w:p w14:paraId="7F245ABA" w14:textId="77777777" w:rsidR="0066631E" w:rsidRDefault="0066631E" w:rsidP="0066631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Defina uma senha e prossiga</w:t>
      </w:r>
    </w:p>
    <w:p w14:paraId="30B99213" w14:textId="77777777" w:rsidR="0066631E" w:rsidRDefault="0066631E" w:rsidP="0066631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 xml:space="preserve">Faça login com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user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“admin” e sua senha definida</w:t>
      </w:r>
    </w:p>
    <w:p w14:paraId="5A25AA28" w14:textId="77777777" w:rsidR="0066631E" w:rsidRDefault="0066631E" w:rsidP="0066631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Indique o caminho de seu arquivo .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lic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salvo no computador e prossiga</w:t>
      </w:r>
    </w:p>
    <w:p w14:paraId="71FDB6C4" w14:textId="77777777" w:rsidR="0066631E" w:rsidRDefault="0066631E" w:rsidP="0066631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 xml:space="preserve">Chegando à tela do Blue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Prism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, clique em “System” e verifique que sua licença terá início de vigência no dia seguinte</w:t>
      </w:r>
    </w:p>
    <w:p w14:paraId="2D596F2C" w14:textId="77777777" w:rsidR="0066631E" w:rsidRDefault="0066631E" w:rsidP="0066631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Então, no dia seguinte, você poderá usar o software</w:t>
      </w:r>
    </w:p>
    <w:p w14:paraId="5B0AA919" w14:textId="77777777" w:rsidR="0066631E" w:rsidRDefault="0066631E" w:rsidP="0066631E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 xml:space="preserve">Na sequência, vejamos a ferramenta Blue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Prism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em funcionamento.</w:t>
      </w:r>
    </w:p>
    <w:p w14:paraId="6724E4E6" w14:textId="2D31C9DA" w:rsidR="00920F64" w:rsidRDefault="008F1E14">
      <w:r w:rsidRPr="008F1E14">
        <w:t>https://cursos.alura.com.br/course/rpa-fundamentos-aplicacoes/task/94497</w:t>
      </w:r>
    </w:p>
    <w:p w14:paraId="55925BF9" w14:textId="77777777" w:rsidR="00920F64" w:rsidRDefault="00920F64"/>
    <w:p w14:paraId="0E568220" w14:textId="77777777" w:rsidR="009821FC" w:rsidRDefault="009821FC"/>
    <w:sectPr w:rsidR="009821FC" w:rsidSect="00FB0FDD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14F28"/>
    <w:multiLevelType w:val="multilevel"/>
    <w:tmpl w:val="CB2A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08"/>
    <w:rsid w:val="00217EE4"/>
    <w:rsid w:val="00266108"/>
    <w:rsid w:val="00277657"/>
    <w:rsid w:val="00552A64"/>
    <w:rsid w:val="0066631E"/>
    <w:rsid w:val="00834B38"/>
    <w:rsid w:val="008B3148"/>
    <w:rsid w:val="008F1E14"/>
    <w:rsid w:val="00920F64"/>
    <w:rsid w:val="009821FC"/>
    <w:rsid w:val="00F97A10"/>
    <w:rsid w:val="00FB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BAECD"/>
  <w15:chartTrackingRefBased/>
  <w15:docId w15:val="{812EF1CE-8913-4CE3-BE5C-F164A6A4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34B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B0F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0FDD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834B3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834B38"/>
  </w:style>
  <w:style w:type="paragraph" w:styleId="NormalWeb">
    <w:name w:val="Normal (Web)"/>
    <w:basedOn w:val="Normal"/>
    <w:uiPriority w:val="99"/>
    <w:semiHidden/>
    <w:unhideWhenUsed/>
    <w:rsid w:val="00666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os.alura.com.br/course/rpa-fundamentos-aplicacoes/task/90605" TargetMode="External"/><Relationship Id="rId13" Type="http://schemas.openxmlformats.org/officeDocument/2006/relationships/hyperlink" Target="http://www.blueprism.com/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course/rpa-fundamentos-aplicacoes/task/94489" TargetMode="External"/><Relationship Id="rId12" Type="http://schemas.openxmlformats.org/officeDocument/2006/relationships/hyperlink" Target="https://portal.bluepris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ipath.com/" TargetMode="External"/><Relationship Id="rId11" Type="http://schemas.openxmlformats.org/officeDocument/2006/relationships/hyperlink" Target="https://youtu.be/s5Stg-3lf_0" TargetMode="External"/><Relationship Id="rId5" Type="http://schemas.openxmlformats.org/officeDocument/2006/relationships/hyperlink" Target="https://cursos.alura.com.br/course/rpa-fundamentos-aplicacoes/task/9060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ursos.alura.com.br/course/rpa-fundamentos-aplicacoes/task/944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rsos.alura.com.br/course/rpa-fundamentos-aplicacoes/task/9060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17688</TotalTime>
  <Pages>1</Pages>
  <Words>427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Vieira da Mota</dc:creator>
  <cp:keywords/>
  <dc:description/>
  <cp:lastModifiedBy>Rogerio Vieira da Mota</cp:lastModifiedBy>
  <cp:revision>10</cp:revision>
  <dcterms:created xsi:type="dcterms:W3CDTF">2021-09-28T01:13:00Z</dcterms:created>
  <dcterms:modified xsi:type="dcterms:W3CDTF">2021-10-12T23:29:00Z</dcterms:modified>
</cp:coreProperties>
</file>