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Which </w:t>
      </w:r>
      <w:r w:rsidRPr="009D0372">
        <w:rPr>
          <w:rFonts w:ascii="Arial" w:hAnsi="Arial" w:cs="Arial"/>
          <w:color w:val="EE0000"/>
          <w:kern w:val="0"/>
          <w:sz w:val="23"/>
          <w:szCs w:val="23"/>
        </w:rPr>
        <w:t xml:space="preserve">containment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last known good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In</w:t>
      </w:r>
      <w:r>
        <w:rPr>
          <w:rFonts w:ascii="Arial" w:hAnsi="Arial" w:cs="Arial"/>
          <w:color w:val="525200"/>
          <w:kern w:val="0"/>
          <w:sz w:val="23"/>
          <w:szCs w:val="23"/>
        </w:rPr>
        <w:t>c</w:t>
      </w:r>
      <w:r w:rsidRPr="0023253C">
        <w:rPr>
          <w:rFonts w:ascii="Arial" w:hAnsi="Arial" w:cs="Arial"/>
          <w:color w:val="525200"/>
          <w:kern w:val="0"/>
          <w:sz w:val="23"/>
          <w:szCs w:val="23"/>
        </w:rPr>
        <w:t xml:space="preserve">. ,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Handler(ECIH),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Scanner(WVS)?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vulnerabilities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r w:rsidRPr="00A36C6E">
        <w:rPr>
          <w:rFonts w:ascii="Arial" w:hAnsi="Arial" w:cs="Arial"/>
          <w:color w:val="5D5D00"/>
          <w:kern w:val="0"/>
          <w:sz w:val="23"/>
          <w:szCs w:val="23"/>
        </w:rPr>
        <w:t xml:space="preserve">C. Encrypt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Lt</w:t>
      </w:r>
      <w:r w:rsidRPr="0055438C">
        <w:rPr>
          <w:rFonts w:ascii="Arial" w:hAnsi="Arial" w:cs="Arial"/>
          <w:color w:val="787800"/>
          <w:kern w:val="0"/>
          <w:sz w:val="23"/>
          <w:szCs w:val="23"/>
        </w:rPr>
        <w:t>d</w:t>
      </w:r>
      <w:r w:rsidRPr="00A36C6E">
        <w:rPr>
          <w:rFonts w:ascii="Arial" w:hAnsi="Arial" w:cs="Arial"/>
          <w:color w:val="787800"/>
          <w:kern w:val="0"/>
          <w:sz w:val="23"/>
          <w:szCs w:val="23"/>
        </w:rPr>
        <w:t xml:space="preserve">. ,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Notify all employees in the organization about the breach for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D. Transfer the suspicious email and attachments to a digital forensics'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A. Restrict the employee's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r w:rsidRPr="00A67D80">
        <w:rPr>
          <w:rFonts w:ascii="Arial" w:hAnsi="Arial" w:cs="Arial"/>
          <w:color w:val="646400"/>
          <w:kern w:val="0"/>
          <w:sz w:val="23"/>
          <w:szCs w:val="23"/>
        </w:rPr>
        <w:t>traffiC</w:t>
      </w:r>
      <w:proofErr w:type="spell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incident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was not correctly added in the </w:t>
      </w:r>
      <w:proofErr w:type="spellStart"/>
      <w:r w:rsidRPr="00722235">
        <w:rPr>
          <w:rFonts w:ascii="Arial" w:hAnsi="Arial" w:cs="Arial"/>
          <w:color w:val="000000" w:themeColor="text1"/>
          <w:kern w:val="0"/>
          <w:sz w:val="23"/>
          <w:szCs w:val="23"/>
        </w:rPr>
        <w:t>suricata.yaml</w:t>
      </w:r>
      <w:proofErr w:type="spell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r w:rsidRPr="0066189C">
        <w:rPr>
          <w:rFonts w:ascii="Arial" w:hAnsi="Arial" w:cs="Arial"/>
          <w:color w:val="000000" w:themeColor="text1"/>
          <w:kern w:val="0"/>
          <w:sz w:val="23"/>
          <w:szCs w:val="23"/>
        </w:rPr>
        <w:t>suricata.yaml</w:t>
      </w:r>
      <w:proofErr w:type="spell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about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C. Analyze and address the vulnerabilities in the firewall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Launch a counter-attack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the malicious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a major security incident impacting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focused on network security, </w:t>
      </w:r>
      <w:r w:rsidRPr="0013365B">
        <w:rPr>
          <w:rFonts w:ascii="Arial" w:hAnsi="Arial" w:cs="Arial"/>
          <w:color w:val="4472C4" w:themeColor="accent1"/>
          <w:kern w:val="0"/>
          <w:sz w:val="23"/>
          <w:szCs w:val="23"/>
        </w:rPr>
        <w:t>but you believe that endpoint security incident handling an response are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During the eradication phase of a web application security incident, the incident response team discovers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A multinational corporation has been receiving a large number of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store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F7261" w14:textId="77777777" w:rsidR="00455C84" w:rsidRDefault="00455C84" w:rsidP="006749E0">
      <w:r>
        <w:separator/>
      </w:r>
    </w:p>
  </w:endnote>
  <w:endnote w:type="continuationSeparator" w:id="0">
    <w:p w14:paraId="6A191838" w14:textId="77777777" w:rsidR="00455C84" w:rsidRDefault="00455C84"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74A06" w14:textId="77777777" w:rsidR="00455C84" w:rsidRDefault="00455C84" w:rsidP="006749E0">
      <w:r>
        <w:separator/>
      </w:r>
    </w:p>
  </w:footnote>
  <w:footnote w:type="continuationSeparator" w:id="0">
    <w:p w14:paraId="7376CFE6" w14:textId="77777777" w:rsidR="00455C84" w:rsidRDefault="00455C84"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86E48"/>
    <w:rsid w:val="00190742"/>
    <w:rsid w:val="00192A83"/>
    <w:rsid w:val="0019623D"/>
    <w:rsid w:val="001A24B6"/>
    <w:rsid w:val="001A5157"/>
    <w:rsid w:val="001B023C"/>
    <w:rsid w:val="001B65D0"/>
    <w:rsid w:val="001B72C6"/>
    <w:rsid w:val="001C1E5A"/>
    <w:rsid w:val="001C5A29"/>
    <w:rsid w:val="001D2897"/>
    <w:rsid w:val="001D2DEE"/>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5C84"/>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D3705"/>
    <w:rsid w:val="00DD7C66"/>
    <w:rsid w:val="00DE1EB1"/>
    <w:rsid w:val="00DF2031"/>
    <w:rsid w:val="00DF5C58"/>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81BF8"/>
    <w:rsid w:val="00F81F73"/>
    <w:rsid w:val="00F828FF"/>
    <w:rsid w:val="00F855F7"/>
    <w:rsid w:val="00F920C4"/>
    <w:rsid w:val="00F957A5"/>
    <w:rsid w:val="00FA349B"/>
    <w:rsid w:val="00FA44CD"/>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99</Pages>
  <Words>22357</Words>
  <Characters>122096</Characters>
  <Application>Microsoft Office Word</Application>
  <DocSecurity>0</DocSecurity>
  <Lines>3095</Lines>
  <Paragraphs>1882</Paragraphs>
  <ScaleCrop>false</ScaleCrop>
  <Company/>
  <LinksUpToDate>false</LinksUpToDate>
  <CharactersWithSpaces>144045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159</cp:revision>
  <dcterms:created xsi:type="dcterms:W3CDTF">2026-04-11T14:31:00Z</dcterms:created>
  <dcterms:modified xsi:type="dcterms:W3CDTF">2026-05-16T10:13:00Z</dcterms:modified>
</cp:coreProperties>
</file>