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3977" w14:textId="07152CDC"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 xml:space="preserve">As the newly appointed EC-Council Certified Incident Handler, you are tasked with improving the incident </w:t>
      </w:r>
      <w:r w:rsidRPr="00173AD9">
        <w:rPr>
          <w:rFonts w:ascii="Arial" w:hAnsi="Arial" w:cs="Arial"/>
          <w:color w:val="EE0000"/>
          <w:kern w:val="0"/>
          <w:sz w:val="23"/>
          <w:szCs w:val="23"/>
        </w:rPr>
        <w:t xml:space="preserve">response </w:t>
      </w:r>
      <w:r w:rsidRPr="0055438C">
        <w:rPr>
          <w:rFonts w:ascii="Arial" w:hAnsi="Arial" w:cs="Arial"/>
          <w:color w:val="4472C4" w:themeColor="accent1"/>
          <w:kern w:val="0"/>
          <w:sz w:val="23"/>
          <w:szCs w:val="23"/>
        </w:rPr>
        <w:t>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w:t>
      </w:r>
      <w:r w:rsidRPr="00177D77">
        <w:rPr>
          <w:rFonts w:ascii="Arial" w:hAnsi="Arial" w:cs="Arial"/>
          <w:color w:val="2E74B5" w:themeColor="accent5" w:themeShade="BF"/>
          <w:kern w:val="0"/>
          <w:sz w:val="23"/>
          <w:szCs w:val="23"/>
        </w:rPr>
        <w:t>multiple endpoints</w:t>
      </w:r>
      <w:r w:rsidRPr="0055438C">
        <w:rPr>
          <w:rFonts w:ascii="Arial" w:hAnsi="Arial" w:cs="Arial"/>
          <w:color w:val="555500"/>
          <w:kern w:val="0"/>
          <w:sz w:val="23"/>
          <w:szCs w:val="23"/>
        </w:rPr>
        <w:t xml:space="preserve">.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 xml:space="preserve">Which </w:t>
      </w:r>
      <w:r w:rsidRPr="009D0372">
        <w:rPr>
          <w:rFonts w:ascii="Arial" w:hAnsi="Arial" w:cs="Arial"/>
          <w:color w:val="EE0000"/>
          <w:kern w:val="0"/>
          <w:sz w:val="23"/>
          <w:szCs w:val="23"/>
        </w:rPr>
        <w:t>containment</w:t>
      </w:r>
      <w:proofErr w:type="gramEnd"/>
      <w:r w:rsidRPr="009D0372">
        <w:rPr>
          <w:rFonts w:ascii="Arial" w:hAnsi="Arial" w:cs="Arial"/>
          <w:color w:val="EE0000"/>
          <w:kern w:val="0"/>
          <w:sz w:val="23"/>
          <w:szCs w:val="23"/>
        </w:rPr>
        <w:t xml:space="preserve"> </w:t>
      </w:r>
      <w:r w:rsidRPr="0055438C">
        <w:rPr>
          <w:rFonts w:ascii="Arial" w:hAnsi="Arial" w:cs="Arial"/>
          <w:color w:val="4472C4" w:themeColor="accent1"/>
          <w:kern w:val="0"/>
          <w:sz w:val="23"/>
          <w:szCs w:val="23"/>
        </w:rPr>
        <w:t xml:space="preserve">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involves a cloud-hosted database containing sensitive client information. </w:t>
      </w:r>
      <w:r w:rsidRPr="00F564F4">
        <w:rPr>
          <w:rFonts w:ascii="Arial" w:hAnsi="Arial" w:cs="Arial"/>
          <w:color w:val="4472C4" w:themeColor="accent1"/>
          <w:kern w:val="0"/>
          <w:sz w:val="23"/>
          <w:szCs w:val="23"/>
        </w:rPr>
        <w:t xml:space="preserve">You </w:t>
      </w:r>
      <w:r w:rsidRPr="00F564F4">
        <w:rPr>
          <w:rFonts w:ascii="Arial" w:hAnsi="Arial" w:cs="Arial"/>
          <w:color w:val="4472C4" w:themeColor="accent1"/>
          <w:kern w:val="0"/>
          <w:sz w:val="23"/>
          <w:szCs w:val="23"/>
        </w:rPr>
        <w:lastRenderedPageBreak/>
        <w:t xml:space="preserve">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 xml:space="preserve">you find that an </w:t>
      </w:r>
      <w:r w:rsidRPr="003F2130">
        <w:rPr>
          <w:rFonts w:ascii="Arial" w:hAnsi="Arial" w:cs="Arial"/>
          <w:color w:val="EE0000"/>
          <w:kern w:val="0"/>
          <w:sz w:val="23"/>
          <w:szCs w:val="23"/>
        </w:rPr>
        <w:t xml:space="preserve">unauthorized </w:t>
      </w:r>
      <w:r w:rsidRPr="00557E80">
        <w:rPr>
          <w:rFonts w:ascii="Arial" w:hAnsi="Arial" w:cs="Arial"/>
          <w:color w:val="4472C4" w:themeColor="accent1"/>
          <w:kern w:val="0"/>
          <w:sz w:val="23"/>
          <w:szCs w:val="23"/>
        </w:rPr>
        <w:t>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 xml:space="preserve">An employee in the finance department accesses </w:t>
      </w:r>
      <w:r w:rsidRPr="00A515D4">
        <w:rPr>
          <w:rFonts w:ascii="Arial" w:hAnsi="Arial" w:cs="Arial"/>
          <w:color w:val="EE0000"/>
          <w:kern w:val="0"/>
          <w:sz w:val="23"/>
          <w:szCs w:val="23"/>
        </w:rPr>
        <w:t xml:space="preserve">confidential </w:t>
      </w:r>
      <w:r w:rsidRPr="00557E80">
        <w:rPr>
          <w:rFonts w:ascii="Arial" w:hAnsi="Arial" w:cs="Arial"/>
          <w:color w:val="4472C4" w:themeColor="accent1"/>
          <w:kern w:val="0"/>
          <w:sz w:val="23"/>
          <w:szCs w:val="23"/>
        </w:rPr>
        <w:t>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w:t>
      </w:r>
      <w:r w:rsidRPr="00A515D4">
        <w:rPr>
          <w:rFonts w:ascii="Arial" w:hAnsi="Arial" w:cs="Arial"/>
          <w:color w:val="EE0000"/>
          <w:kern w:val="0"/>
          <w:sz w:val="23"/>
          <w:szCs w:val="23"/>
        </w:rPr>
        <w:t>online services</w:t>
      </w:r>
      <w:r w:rsidRPr="00557E80">
        <w:rPr>
          <w:rFonts w:ascii="Arial" w:hAnsi="Arial" w:cs="Arial"/>
          <w:color w:val="4472C4" w:themeColor="accent1"/>
          <w:kern w:val="0"/>
          <w:sz w:val="23"/>
          <w:szCs w:val="23"/>
        </w:rPr>
        <w:t xml:space="preserve">.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w:t>
      </w:r>
      <w:r w:rsidRPr="00A41344">
        <w:rPr>
          <w:rFonts w:ascii="Arial" w:hAnsi="Arial" w:cs="Arial"/>
          <w:color w:val="EE0000"/>
          <w:kern w:val="0"/>
          <w:sz w:val="23"/>
          <w:szCs w:val="23"/>
        </w:rPr>
        <w:t xml:space="preserve">transport </w:t>
      </w:r>
      <w:r w:rsidRPr="0023253C">
        <w:rPr>
          <w:rFonts w:ascii="Arial" w:hAnsi="Arial" w:cs="Arial"/>
          <w:color w:val="4472C4" w:themeColor="accent1"/>
          <w:kern w:val="0"/>
          <w:sz w:val="23"/>
          <w:szCs w:val="23"/>
        </w:rPr>
        <w:t xml:space="preserve">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w:t>
      </w:r>
      <w:r w:rsidRPr="00626BF7">
        <w:rPr>
          <w:rFonts w:ascii="Arial" w:hAnsi="Arial" w:cs="Arial"/>
          <w:color w:val="2E74B5" w:themeColor="accent5" w:themeShade="BF"/>
          <w:kern w:val="0"/>
          <w:sz w:val="23"/>
          <w:szCs w:val="23"/>
        </w:rPr>
        <w:t>scann</w:t>
      </w:r>
      <w:r w:rsidRPr="00626BF7">
        <w:rPr>
          <w:rFonts w:ascii="Arial" w:hAnsi="Arial" w:cs="Arial"/>
          <w:color w:val="EE0000"/>
          <w:kern w:val="0"/>
          <w:sz w:val="23"/>
          <w:szCs w:val="23"/>
        </w:rPr>
        <w:t>ing</w:t>
      </w:r>
      <w:r w:rsidRPr="00626BF7">
        <w:rPr>
          <w:rFonts w:ascii="Arial" w:hAnsi="Arial" w:cs="Arial"/>
          <w:color w:val="2E74B5" w:themeColor="accent5" w:themeShade="BF"/>
          <w:kern w:val="0"/>
          <w:sz w:val="23"/>
          <w:szCs w:val="23"/>
        </w:rPr>
        <w:t xml:space="preserve"> </w:t>
      </w:r>
      <w:r w:rsidRPr="00A36C6E">
        <w:rPr>
          <w:rFonts w:ascii="Arial" w:hAnsi="Arial" w:cs="Arial"/>
          <w:color w:val="4472C4" w:themeColor="accent1"/>
          <w:kern w:val="0"/>
          <w:sz w:val="23"/>
          <w:szCs w:val="23"/>
        </w:rPr>
        <w:t xml:space="preserve">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w:t>
      </w:r>
      <w:r w:rsidRPr="00173AD9">
        <w:rPr>
          <w:rFonts w:ascii="Arial" w:hAnsi="Arial" w:cs="Arial"/>
          <w:kern w:val="0"/>
          <w:sz w:val="23"/>
          <w:szCs w:val="23"/>
        </w:rPr>
        <w:t xml:space="preserve">better adapt to evolving threats. </w:t>
      </w:r>
      <w:r w:rsidRPr="00A36C6E">
        <w:rPr>
          <w:rFonts w:ascii="Arial" w:hAnsi="Arial" w:cs="Arial"/>
          <w:color w:val="4472C4" w:themeColor="accent1"/>
          <w:kern w:val="0"/>
          <w:sz w:val="23"/>
          <w:szCs w:val="23"/>
        </w:rPr>
        <w:t xml:space="preserve">The focus is on </w:t>
      </w:r>
      <w:r w:rsidRPr="00173AD9">
        <w:rPr>
          <w:rFonts w:ascii="Arial" w:hAnsi="Arial" w:cs="Arial"/>
          <w:color w:val="EE0000"/>
          <w:kern w:val="0"/>
          <w:sz w:val="23"/>
          <w:szCs w:val="23"/>
        </w:rPr>
        <w:t>reducing response time</w:t>
      </w:r>
      <w:r w:rsidRPr="00A36C6E">
        <w:rPr>
          <w:rFonts w:ascii="Arial" w:hAnsi="Arial" w:cs="Arial"/>
          <w:color w:val="4472C4" w:themeColor="accent1"/>
          <w:kern w:val="0"/>
          <w:sz w:val="23"/>
          <w:szCs w:val="23"/>
        </w:rPr>
        <w:t xml:space="preserve"> whil</w:t>
      </w:r>
      <w:r w:rsidRPr="00173AD9">
        <w:rPr>
          <w:rFonts w:ascii="Arial" w:hAnsi="Arial" w:cs="Arial"/>
          <w:kern w:val="0"/>
          <w:sz w:val="23"/>
          <w:szCs w:val="23"/>
        </w:rPr>
        <w:t xml:space="preserve">e accurately assessing the nature and impact </w:t>
      </w:r>
      <w:r w:rsidRPr="00A36C6E">
        <w:rPr>
          <w:rFonts w:ascii="Arial" w:hAnsi="Arial" w:cs="Arial"/>
          <w:color w:val="4472C4" w:themeColor="accent1"/>
          <w:kern w:val="0"/>
          <w:sz w:val="23"/>
          <w:szCs w:val="23"/>
        </w:rPr>
        <w:t>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w:t>
      </w:r>
      <w:r w:rsidRPr="00684CEC">
        <w:rPr>
          <w:rFonts w:ascii="Arial" w:hAnsi="Arial" w:cs="Arial"/>
          <w:color w:val="EE0000"/>
          <w:kern w:val="0"/>
          <w:sz w:val="23"/>
          <w:szCs w:val="23"/>
        </w:rPr>
        <w:t>targeted spear-phishing campaign.</w:t>
      </w:r>
      <w:r w:rsidRPr="00A36C6E">
        <w:rPr>
          <w:rFonts w:ascii="Arial" w:hAnsi="Arial" w:cs="Arial"/>
          <w:color w:val="434300"/>
          <w:kern w:val="0"/>
          <w:sz w:val="23"/>
          <w:szCs w:val="23"/>
        </w:rPr>
        <w:t xml:space="preserve">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w:t>
      </w:r>
      <w:r w:rsidRPr="008A7057">
        <w:rPr>
          <w:rFonts w:ascii="Arial" w:hAnsi="Arial" w:cs="Arial"/>
          <w:color w:val="EE0000"/>
          <w:kern w:val="0"/>
          <w:sz w:val="23"/>
          <w:szCs w:val="23"/>
        </w:rPr>
        <w:t xml:space="preserve">contain </w:t>
      </w:r>
      <w:r w:rsidRPr="00A36C6E">
        <w:rPr>
          <w:rFonts w:ascii="Arial" w:hAnsi="Arial" w:cs="Arial"/>
          <w:color w:val="434300"/>
          <w:kern w:val="0"/>
          <w:sz w:val="23"/>
          <w:szCs w:val="23"/>
        </w:rPr>
        <w:t xml:space="preserve">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w:t>
      </w:r>
      <w:r w:rsidRPr="008F1104">
        <w:rPr>
          <w:rFonts w:ascii="Arial" w:hAnsi="Arial" w:cs="Arial"/>
          <w:color w:val="EE0000"/>
          <w:kern w:val="0"/>
          <w:sz w:val="23"/>
          <w:szCs w:val="23"/>
        </w:rPr>
        <w:t>immediate action to mitigate</w:t>
      </w:r>
      <w:r w:rsidRPr="00A36C6E">
        <w:rPr>
          <w:rFonts w:ascii="Arial" w:hAnsi="Arial" w:cs="Arial"/>
          <w:color w:val="515100"/>
          <w:kern w:val="0"/>
          <w:sz w:val="23"/>
          <w:szCs w:val="23"/>
        </w:rPr>
        <w:t xml:space="preserv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w:t>
      </w:r>
      <w:r w:rsidRPr="007A6B38">
        <w:rPr>
          <w:rFonts w:ascii="Arial" w:hAnsi="Arial" w:cs="Arial"/>
          <w:color w:val="EE0000"/>
          <w:kern w:val="0"/>
          <w:sz w:val="23"/>
          <w:szCs w:val="23"/>
        </w:rPr>
        <w:t xml:space="preserve">bolster </w:t>
      </w:r>
      <w:r w:rsidRPr="00A36C6E">
        <w:rPr>
          <w:rFonts w:ascii="Arial" w:hAnsi="Arial" w:cs="Arial"/>
          <w:color w:val="636300"/>
          <w:kern w:val="0"/>
          <w:sz w:val="23"/>
          <w:szCs w:val="23"/>
        </w:rPr>
        <w:t xml:space="preserve">their incident response capabilities against </w:t>
      </w:r>
      <w:r w:rsidRPr="007A6B38">
        <w:rPr>
          <w:rFonts w:ascii="Arial" w:hAnsi="Arial" w:cs="Arial"/>
          <w:color w:val="EE0000"/>
          <w:kern w:val="0"/>
          <w:sz w:val="23"/>
          <w:szCs w:val="23"/>
        </w:rPr>
        <w:t>potential future security incidents</w:t>
      </w:r>
      <w:r w:rsidRPr="00A36C6E">
        <w:rPr>
          <w:rFonts w:ascii="Arial" w:hAnsi="Arial" w:cs="Arial"/>
          <w:color w:val="636300"/>
          <w:kern w:val="0"/>
          <w:sz w:val="23"/>
          <w:szCs w:val="23"/>
        </w:rPr>
        <w:t xml:space="preserve">.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w:t>
      </w:r>
      <w:r w:rsidRPr="007B414B">
        <w:rPr>
          <w:rFonts w:ascii="Arial" w:hAnsi="Arial" w:cs="Arial"/>
          <w:color w:val="EE0000"/>
          <w:kern w:val="0"/>
          <w:sz w:val="23"/>
          <w:szCs w:val="23"/>
        </w:rPr>
        <w:t>a hostile work environment and perceived unfair treatment</w:t>
      </w:r>
      <w:r w:rsidRPr="00A36C6E">
        <w:rPr>
          <w:rFonts w:ascii="Arial" w:hAnsi="Arial" w:cs="Arial"/>
          <w:color w:val="656500"/>
          <w:kern w:val="0"/>
          <w:sz w:val="23"/>
          <w:szCs w:val="23"/>
        </w:rPr>
        <w:t xml:space="preserve">.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 xml:space="preserve">Upon investigation, you find that an unauthorized user has </w:t>
      </w:r>
      <w:r w:rsidRPr="00841CFE">
        <w:rPr>
          <w:rFonts w:ascii="Arial" w:hAnsi="Arial" w:cs="Arial"/>
          <w:color w:val="EE0000"/>
          <w:kern w:val="0"/>
          <w:sz w:val="23"/>
          <w:szCs w:val="23"/>
        </w:rPr>
        <w:t xml:space="preserve">gained </w:t>
      </w:r>
      <w:r w:rsidRPr="00B54683">
        <w:rPr>
          <w:rFonts w:ascii="Arial" w:hAnsi="Arial" w:cs="Arial"/>
          <w:color w:val="EE0000"/>
          <w:kern w:val="0"/>
          <w:sz w:val="23"/>
          <w:szCs w:val="23"/>
        </w:rPr>
        <w:t>access to a virtual machine (VM)</w:t>
      </w:r>
      <w:r w:rsidRPr="00A36C6E">
        <w:rPr>
          <w:rFonts w:ascii="Arial" w:hAnsi="Arial" w:cs="Arial"/>
          <w:color w:val="4472C4" w:themeColor="accent1"/>
          <w:kern w:val="0"/>
          <w:sz w:val="23"/>
          <w:szCs w:val="23"/>
        </w:rPr>
        <w:t xml:space="preserve">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 xml:space="preserve">the response team identified a USB drive suspected of containing malicious code. To preserve its integrity </w:t>
      </w:r>
      <w:r w:rsidRPr="008F1598">
        <w:rPr>
          <w:rFonts w:ascii="Arial" w:hAnsi="Arial" w:cs="Arial"/>
          <w:color w:val="EE0000"/>
          <w:kern w:val="0"/>
          <w:sz w:val="23"/>
          <w:szCs w:val="23"/>
        </w:rPr>
        <w:t>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 xml:space="preserve">you have been called in to </w:t>
      </w:r>
      <w:r w:rsidRPr="00752846">
        <w:rPr>
          <w:rFonts w:ascii="Arial" w:hAnsi="Arial" w:cs="Arial"/>
          <w:color w:val="EE0000"/>
          <w:kern w:val="0"/>
          <w:sz w:val="23"/>
          <w:szCs w:val="23"/>
        </w:rPr>
        <w:t xml:space="preserve">secure </w:t>
      </w:r>
      <w:r w:rsidRPr="00A36C6E">
        <w:rPr>
          <w:rFonts w:ascii="Arial" w:hAnsi="Arial" w:cs="Arial"/>
          <w:color w:val="4472C4" w:themeColor="accent1"/>
          <w:kern w:val="0"/>
          <w:sz w:val="23"/>
          <w:szCs w:val="23"/>
        </w:rPr>
        <w:t xml:space="preserve">and </w:t>
      </w:r>
      <w:r w:rsidRPr="00752846">
        <w:rPr>
          <w:rFonts w:ascii="Arial" w:hAnsi="Arial" w:cs="Arial"/>
          <w:color w:val="EE0000"/>
          <w:kern w:val="0"/>
          <w:sz w:val="23"/>
          <w:szCs w:val="23"/>
        </w:rPr>
        <w:t xml:space="preserve">document </w:t>
      </w:r>
      <w:r w:rsidRPr="00A36C6E">
        <w:rPr>
          <w:rFonts w:ascii="Arial" w:hAnsi="Arial" w:cs="Arial"/>
          <w:color w:val="4472C4" w:themeColor="accent1"/>
          <w:kern w:val="0"/>
          <w:sz w:val="23"/>
          <w:szCs w:val="23"/>
        </w:rPr>
        <w:t xml:space="preserve">the crime scene. Which of the following actions would be your primary focus to </w:t>
      </w:r>
      <w:r w:rsidRPr="00D80178">
        <w:rPr>
          <w:rFonts w:ascii="Arial" w:hAnsi="Arial" w:cs="Arial"/>
          <w:color w:val="EE0000"/>
          <w:kern w:val="0"/>
          <w:sz w:val="23"/>
          <w:szCs w:val="23"/>
        </w:rPr>
        <w:t>avoid contaminating</w:t>
      </w:r>
      <w:r w:rsidRPr="00A36C6E">
        <w:rPr>
          <w:rFonts w:ascii="Arial" w:hAnsi="Arial" w:cs="Arial"/>
          <w:color w:val="4472C4" w:themeColor="accent1"/>
          <w:kern w:val="0"/>
          <w:sz w:val="23"/>
          <w:szCs w:val="23"/>
        </w:rPr>
        <w:t xml:space="preserve">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w:t>
      </w:r>
      <w:r w:rsidRPr="00752846">
        <w:rPr>
          <w:rFonts w:ascii="Arial" w:hAnsi="Arial" w:cs="Arial"/>
          <w:color w:val="EE0000"/>
          <w:kern w:val="0"/>
          <w:sz w:val="23"/>
          <w:szCs w:val="23"/>
        </w:rPr>
        <w:t>validate and classify</w:t>
      </w:r>
      <w:r w:rsidRPr="00A36C6E">
        <w:rPr>
          <w:rFonts w:ascii="Arial" w:hAnsi="Arial" w:cs="Arial"/>
          <w:color w:val="4472C4" w:themeColor="accent1"/>
          <w:kern w:val="0"/>
          <w:sz w:val="23"/>
          <w:szCs w:val="23"/>
        </w:rPr>
        <w:t xml:space="preserve">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 xml:space="preserve">Upon investigation, you find that an unauthorized user has </w:t>
      </w:r>
      <w:r w:rsidRPr="005828AC">
        <w:rPr>
          <w:rFonts w:ascii="Arial" w:hAnsi="Arial" w:cs="Arial"/>
          <w:color w:val="EE0000"/>
          <w:kern w:val="0"/>
          <w:sz w:val="23"/>
          <w:szCs w:val="23"/>
        </w:rPr>
        <w:t>gained access</w:t>
      </w:r>
      <w:r w:rsidRPr="002232C7">
        <w:rPr>
          <w:rFonts w:ascii="Arial" w:hAnsi="Arial" w:cs="Arial"/>
          <w:color w:val="4472C4" w:themeColor="accent1"/>
          <w:kern w:val="0"/>
          <w:sz w:val="23"/>
          <w:szCs w:val="23"/>
        </w:rPr>
        <w:t xml:space="preserve"> to an Azure </w:t>
      </w:r>
      <w:r w:rsidRPr="00931355">
        <w:rPr>
          <w:rFonts w:ascii="Arial" w:hAnsi="Arial" w:cs="Arial"/>
          <w:color w:val="EE0000"/>
          <w:kern w:val="0"/>
          <w:sz w:val="23"/>
          <w:szCs w:val="23"/>
        </w:rPr>
        <w:t xml:space="preserve">Storage </w:t>
      </w:r>
      <w:r w:rsidRPr="002232C7">
        <w:rPr>
          <w:rFonts w:ascii="Arial" w:hAnsi="Arial" w:cs="Arial"/>
          <w:color w:val="4472C4" w:themeColor="accent1"/>
          <w:kern w:val="0"/>
          <w:sz w:val="23"/>
          <w:szCs w:val="23"/>
        </w:rPr>
        <w:t>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w:t>
      </w:r>
      <w:r w:rsidRPr="00DD3705">
        <w:rPr>
          <w:rFonts w:ascii="Arial" w:hAnsi="Arial" w:cs="Arial"/>
          <w:color w:val="EE0000"/>
          <w:kern w:val="0"/>
          <w:sz w:val="23"/>
          <w:szCs w:val="23"/>
        </w:rPr>
        <w:t xml:space="preserve">To identify the cause and extent </w:t>
      </w:r>
      <w:r w:rsidRPr="00546E10">
        <w:rPr>
          <w:rFonts w:ascii="Arial" w:hAnsi="Arial" w:cs="Arial"/>
          <w:color w:val="4472C4" w:themeColor="accent1"/>
          <w:kern w:val="0"/>
          <w:sz w:val="23"/>
          <w:szCs w:val="23"/>
        </w:rPr>
        <w:t xml:space="preserve">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w:t>
      </w:r>
      <w:r w:rsidRPr="00EB4837">
        <w:rPr>
          <w:rFonts w:ascii="Arial" w:hAnsi="Arial" w:cs="Arial"/>
          <w:color w:val="EE0000"/>
          <w:kern w:val="0"/>
          <w:sz w:val="23"/>
          <w:szCs w:val="23"/>
        </w:rPr>
        <w:t xml:space="preserve">preserving </w:t>
      </w:r>
      <w:r w:rsidRPr="004E55D8">
        <w:rPr>
          <w:rFonts w:ascii="Arial" w:hAnsi="Arial" w:cs="Arial"/>
          <w:color w:val="4472C4" w:themeColor="accent1"/>
          <w:kern w:val="0"/>
          <w:sz w:val="23"/>
          <w:szCs w:val="23"/>
        </w:rPr>
        <w:t xml:space="preserve">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w:t>
      </w:r>
      <w:r w:rsidRPr="00C05C5B">
        <w:rPr>
          <w:rFonts w:ascii="Arial" w:hAnsi="Arial" w:cs="Arial"/>
          <w:color w:val="EE0000"/>
          <w:kern w:val="0"/>
          <w:sz w:val="23"/>
          <w:szCs w:val="23"/>
        </w:rPr>
        <w:t xml:space="preserve">tip </w:t>
      </w:r>
      <w:r w:rsidRPr="00A67D80">
        <w:rPr>
          <w:rFonts w:ascii="Arial" w:hAnsi="Arial" w:cs="Arial"/>
          <w:color w:val="626200"/>
          <w:kern w:val="0"/>
          <w:sz w:val="23"/>
          <w:szCs w:val="23"/>
        </w:rPr>
        <w:t xml:space="preserve">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w:t>
      </w:r>
      <w:r w:rsidRPr="00C05C5B">
        <w:rPr>
          <w:rFonts w:ascii="Arial" w:hAnsi="Arial" w:cs="Arial"/>
          <w:color w:val="EE0000"/>
          <w:kern w:val="0"/>
          <w:sz w:val="23"/>
          <w:szCs w:val="23"/>
        </w:rPr>
        <w:t>unusual activities</w:t>
      </w:r>
      <w:r w:rsidRPr="00A67D80">
        <w:rPr>
          <w:rFonts w:ascii="Arial" w:hAnsi="Arial" w:cs="Arial"/>
          <w:color w:val="5C5C00"/>
          <w:kern w:val="0"/>
          <w:sz w:val="23"/>
          <w:szCs w:val="23"/>
        </w:rPr>
        <w:t xml:space="preserve"> on their web applications and suspects </w:t>
      </w:r>
      <w:r w:rsidRPr="00C05C5B">
        <w:rPr>
          <w:rFonts w:ascii="Arial" w:hAnsi="Arial" w:cs="Arial"/>
          <w:color w:val="EE0000"/>
          <w:kern w:val="0"/>
          <w:sz w:val="23"/>
          <w:szCs w:val="23"/>
        </w:rPr>
        <w:t xml:space="preserve">potential </w:t>
      </w:r>
      <w:r w:rsidRPr="00A67D80">
        <w:rPr>
          <w:rFonts w:ascii="Arial" w:hAnsi="Arial" w:cs="Arial"/>
          <w:color w:val="5C5C00"/>
          <w:kern w:val="0"/>
          <w:sz w:val="23"/>
          <w:szCs w:val="23"/>
        </w:rPr>
        <w:t xml:space="preserve">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w:t>
      </w:r>
      <w:r w:rsidRPr="000F1AFE">
        <w:rPr>
          <w:rFonts w:ascii="Arial" w:hAnsi="Arial" w:cs="Arial"/>
          <w:color w:val="EE0000"/>
          <w:kern w:val="0"/>
          <w:sz w:val="23"/>
          <w:szCs w:val="23"/>
        </w:rPr>
        <w:t>in the future.</w:t>
      </w:r>
      <w:r w:rsidRPr="00A67D80">
        <w:rPr>
          <w:rFonts w:ascii="Arial" w:hAnsi="Arial" w:cs="Arial"/>
          <w:color w:val="707000"/>
          <w:kern w:val="0"/>
          <w:sz w:val="23"/>
          <w:szCs w:val="23"/>
        </w:rPr>
        <w:t xml:space="preserv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w:t>
      </w:r>
      <w:r w:rsidRPr="0096310C">
        <w:rPr>
          <w:rFonts w:ascii="Arial" w:hAnsi="Arial" w:cs="Arial"/>
          <w:color w:val="EE0000"/>
          <w:kern w:val="0"/>
          <w:sz w:val="23"/>
          <w:szCs w:val="23"/>
        </w:rPr>
        <w:t>initiates at system bootup</w:t>
      </w:r>
      <w:r w:rsidRPr="00A67D80">
        <w:rPr>
          <w:rFonts w:ascii="Arial" w:hAnsi="Arial" w:cs="Arial"/>
          <w:color w:val="5B5B00"/>
          <w:kern w:val="0"/>
          <w:sz w:val="23"/>
          <w:szCs w:val="23"/>
        </w:rPr>
        <w:t xml:space="preserve">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"DKIM Authenticated as </w:t>
      </w:r>
      <w:r w:rsidRPr="007654E5">
        <w:rPr>
          <w:rFonts w:ascii="Arial" w:hAnsi="Arial" w:cs="Arial"/>
          <w:color w:val="EE0000"/>
          <w:kern w:val="0"/>
          <w:sz w:val="23"/>
          <w:szCs w:val="23"/>
        </w:rPr>
        <w:t>Failed</w:t>
      </w:r>
      <w:r w:rsidRPr="00A67D80">
        <w:rPr>
          <w:rFonts w:ascii="Arial" w:hAnsi="Arial" w:cs="Arial"/>
          <w:color w:val="656500"/>
          <w:kern w:val="0"/>
          <w:sz w:val="23"/>
          <w:szCs w:val="23"/>
        </w:rPr>
        <w:t xml:space="preserve">,"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w:t>
      </w:r>
      <w:r w:rsidRPr="00F855F7">
        <w:rPr>
          <w:rFonts w:ascii="Arial" w:hAnsi="Arial" w:cs="Arial"/>
          <w:color w:val="EE0000"/>
          <w:kern w:val="0"/>
          <w:sz w:val="23"/>
          <w:szCs w:val="23"/>
        </w:rPr>
        <w:t xml:space="preserve">detects </w:t>
      </w:r>
      <w:r w:rsidRPr="00A67D80">
        <w:rPr>
          <w:rFonts w:ascii="Arial" w:hAnsi="Arial" w:cs="Arial"/>
          <w:color w:val="4472C4" w:themeColor="accent1"/>
          <w:kern w:val="0"/>
          <w:sz w:val="23"/>
          <w:szCs w:val="23"/>
        </w:rPr>
        <w:t xml:space="preserve">suspicious activity that appears to be an unauthorized access </w:t>
      </w:r>
      <w:r w:rsidRPr="00186E48">
        <w:rPr>
          <w:rFonts w:ascii="Arial" w:hAnsi="Arial" w:cs="Arial"/>
          <w:color w:val="EE0000"/>
          <w:kern w:val="0"/>
          <w:sz w:val="23"/>
          <w:szCs w:val="23"/>
        </w:rPr>
        <w:t>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w:t>
      </w:r>
      <w:r w:rsidRPr="00F855F7">
        <w:rPr>
          <w:rFonts w:ascii="Arial" w:hAnsi="Arial" w:cs="Arial"/>
          <w:color w:val="EE0000"/>
          <w:kern w:val="0"/>
          <w:sz w:val="23"/>
          <w:szCs w:val="23"/>
        </w:rPr>
        <w:t xml:space="preserve">alerted </w:t>
      </w:r>
      <w:r w:rsidRPr="00A67D80">
        <w:rPr>
          <w:rFonts w:ascii="Arial" w:hAnsi="Arial" w:cs="Arial"/>
          <w:color w:val="5A5A00"/>
          <w:kern w:val="0"/>
          <w:sz w:val="23"/>
          <w:szCs w:val="23"/>
        </w:rPr>
        <w:t xml:space="preserve">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w:t>
      </w:r>
      <w:r w:rsidRPr="0066189C">
        <w:rPr>
          <w:rFonts w:ascii="Arial" w:hAnsi="Arial" w:cs="Arial"/>
          <w:color w:val="EE0000"/>
          <w:kern w:val="0"/>
          <w:sz w:val="23"/>
          <w:szCs w:val="23"/>
        </w:rPr>
        <w:t>You've set up the system correctly</w:t>
      </w:r>
      <w:r w:rsidRPr="00097FD6">
        <w:rPr>
          <w:rFonts w:ascii="Arial" w:hAnsi="Arial" w:cs="Arial"/>
          <w:color w:val="626200"/>
          <w:kern w:val="0"/>
          <w:sz w:val="23"/>
          <w:szCs w:val="23"/>
        </w:rPr>
        <w:t xml:space="preserve">,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54BD3385"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r w:rsidRPr="00097FD6">
        <w:rPr>
          <w:rFonts w:ascii="Arial" w:hAnsi="Arial" w:cs="Arial"/>
          <w:color w:val="5A5A00"/>
          <w:kern w:val="0"/>
          <w:sz w:val="23"/>
          <w:szCs w:val="23"/>
        </w:rPr>
        <w:t>.rules</w:t>
      </w:r>
      <w:proofErr w:type="spellEnd"/>
      <w:r w:rsidRPr="00097FD6">
        <w:rPr>
          <w:rFonts w:ascii="Arial" w:hAnsi="Arial" w:cs="Arial"/>
          <w:color w:val="5A5A00"/>
          <w:kern w:val="0"/>
          <w:sz w:val="23"/>
          <w:szCs w:val="23"/>
        </w:rPr>
        <w:t xml:space="preserve"> file. </w:t>
      </w:r>
    </w:p>
    <w:p w14:paraId="282372FB" w14:textId="07B0079B"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proofErr w:type="gramStart"/>
      <w:r w:rsidRPr="00722235">
        <w:rPr>
          <w:rFonts w:ascii="Arial" w:hAnsi="Arial" w:cs="Arial"/>
          <w:color w:val="000000" w:themeColor="text1"/>
          <w:kern w:val="0"/>
          <w:sz w:val="23"/>
          <w:szCs w:val="23"/>
        </w:rPr>
        <w:t>suricata.yaml</w:t>
      </w:r>
      <w:proofErr w:type="spellEnd"/>
      <w:proofErr w:type="gramEnd"/>
      <w:r w:rsidRPr="00722235">
        <w:rPr>
          <w:rFonts w:ascii="Arial" w:hAnsi="Arial" w:cs="Arial"/>
          <w:color w:val="000000" w:themeColor="text1"/>
          <w:kern w:val="0"/>
          <w:sz w:val="23"/>
          <w:szCs w:val="23"/>
        </w:rPr>
        <w:t xml:space="preserve"> configuration file. </w:t>
      </w:r>
    </w:p>
    <w:p w14:paraId="72FEE032" w14:textId="77777777" w:rsidR="00160E52" w:rsidRPr="00282D5F" w:rsidRDefault="00160E52" w:rsidP="00160E52">
      <w:pPr>
        <w:autoSpaceDE w:val="0"/>
        <w:autoSpaceDN w:val="0"/>
        <w:adjustRightInd w:val="0"/>
        <w:rPr>
          <w:rFonts w:ascii="Arial" w:hAnsi="Arial" w:cs="Arial"/>
          <w:color w:val="EE0000"/>
          <w:kern w:val="0"/>
          <w:sz w:val="23"/>
          <w:szCs w:val="23"/>
        </w:rPr>
      </w:pPr>
      <w:r w:rsidRPr="00282D5F">
        <w:rPr>
          <w:rFonts w:ascii="Arial" w:hAnsi="Arial" w:cs="Arial"/>
          <w:color w:val="EE0000"/>
          <w:kern w:val="0"/>
          <w:sz w:val="23"/>
          <w:szCs w:val="23"/>
          <w:highlight w:val="yellow"/>
        </w:rPr>
        <w:t>C. The Windows 10 machine was not pinged after starting the Suricata engine.</w:t>
      </w:r>
      <w:r w:rsidRPr="00282D5F">
        <w:rPr>
          <w:rFonts w:ascii="Arial" w:hAnsi="Arial" w:cs="Arial"/>
          <w:color w:val="EE0000"/>
          <w:kern w:val="0"/>
          <w:sz w:val="23"/>
          <w:szCs w:val="23"/>
        </w:rPr>
        <w:t xml:space="preserve"> </w:t>
      </w:r>
    </w:p>
    <w:p w14:paraId="36EBD646" w14:textId="47C91178" w:rsidR="00160E52" w:rsidRPr="0066189C" w:rsidRDefault="00160E52" w:rsidP="00160E52">
      <w:pPr>
        <w:pBdr>
          <w:bottom w:val="double" w:sz="6" w:space="1" w:color="auto"/>
        </w:pBdr>
        <w:rPr>
          <w:rFonts w:ascii="Arial" w:hAnsi="Arial" w:cs="Arial"/>
          <w:color w:val="000000" w:themeColor="text1"/>
          <w:kern w:val="0"/>
          <w:sz w:val="23"/>
          <w:szCs w:val="23"/>
        </w:rPr>
      </w:pPr>
      <w:r w:rsidRPr="0066189C">
        <w:rPr>
          <w:rFonts w:ascii="Arial" w:hAnsi="Arial" w:cs="Arial"/>
          <w:color w:val="000000" w:themeColor="text1"/>
          <w:kern w:val="0"/>
          <w:sz w:val="23"/>
          <w:szCs w:val="23"/>
        </w:rPr>
        <w:t xml:space="preserve">D. The HOME NET parameter in </w:t>
      </w:r>
      <w:proofErr w:type="spellStart"/>
      <w:proofErr w:type="gramStart"/>
      <w:r w:rsidRPr="0066189C">
        <w:rPr>
          <w:rFonts w:ascii="Arial" w:hAnsi="Arial" w:cs="Arial"/>
          <w:color w:val="000000" w:themeColor="text1"/>
          <w:kern w:val="0"/>
          <w:sz w:val="23"/>
          <w:szCs w:val="23"/>
        </w:rPr>
        <w:t>suricata.yaml</w:t>
      </w:r>
      <w:proofErr w:type="spellEnd"/>
      <w:proofErr w:type="gramEnd"/>
      <w:r w:rsidRPr="0066189C">
        <w:rPr>
          <w:rFonts w:ascii="Arial" w:hAnsi="Arial" w:cs="Arial"/>
          <w:color w:val="000000" w:themeColor="text1"/>
          <w:kern w:val="0"/>
          <w:sz w:val="23"/>
          <w:szCs w:val="23"/>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buck- security returns a warning message indicating a potential issue with the firewall policies.</w:t>
      </w:r>
      <w:r w:rsidRPr="00C31C28">
        <w:rPr>
          <w:rFonts w:ascii="Arial" w:hAnsi="Arial" w:cs="Arial"/>
          <w:color w:val="5B5B00"/>
          <w:kern w:val="0"/>
          <w:sz w:val="23"/>
          <w:szCs w:val="23"/>
        </w:rPr>
        <w:t xml:space="preserve"> Considering the above scenario, what should be the immediate 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preparing 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confirmed 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They aim to establish effective processes and protocols to mitigate and respond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They acknowledged human error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435577D3" w14:textId="77777777" w:rsidR="00160E52"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As part of your preparation 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7777777"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606000"/>
          <w:kern w:val="0"/>
          <w:sz w:val="23"/>
          <w:szCs w:val="23"/>
          <w:highlight w:val="yellow"/>
        </w:rPr>
        <w:t>·</w:t>
      </w: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in preserving, packaging, and transporting digital evidence?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ensure system integrity. Among the proposed solutions, which ensures a thorough eradication of malware?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defining an effective process for managing security incidents. Considering the broad range of possible incidents, </w:t>
      </w:r>
      <w:r w:rsidRPr="00337306">
        <w:rPr>
          <w:rFonts w:ascii="Arial" w:hAnsi="Arial" w:cs="Arial"/>
          <w:color w:val="4472C4" w:themeColor="accent1"/>
          <w:kern w:val="0"/>
          <w:sz w:val="23"/>
          <w:szCs w:val="23"/>
        </w:rPr>
        <w:t>from common threats to advanced persistent threats (APTS), which of the following is the MOST appropriate approach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77777777"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 xml:space="preserve">C0Lack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6AEB3A39"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w:t>
      </w:r>
      <w:r w:rsidR="00BA1AD6">
        <w:rPr>
          <w:rFonts w:ascii="Arial" w:hAnsi="Arial" w:cs="Arial" w:hint="eastAsia"/>
          <w:color w:val="000000"/>
          <w:kern w:val="0"/>
          <w:sz w:val="23"/>
          <w:szCs w:val="23"/>
        </w:rPr>
        <w: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BA1AD6" w:rsidRDefault="00160E52" w:rsidP="00160E52">
      <w:pPr>
        <w:autoSpaceDE w:val="0"/>
        <w:autoSpaceDN w:val="0"/>
        <w:adjustRightInd w:val="0"/>
        <w:rPr>
          <w:rFonts w:ascii="Arial" w:hAnsi="Arial" w:cs="Arial"/>
          <w:color w:val="000000" w:themeColor="text1"/>
          <w:kern w:val="0"/>
          <w:sz w:val="23"/>
          <w:szCs w:val="23"/>
        </w:rPr>
      </w:pPr>
      <w:r w:rsidRPr="00BA1AD6">
        <w:rPr>
          <w:rFonts w:ascii="Arial" w:hAnsi="Arial" w:cs="Arial"/>
          <w:color w:val="000000" w:themeColor="text1"/>
          <w:kern w:val="0"/>
          <w:sz w:val="23"/>
          <w:szCs w:val="23"/>
        </w:rPr>
        <w:t xml:space="preserve">C. The Suricata engine didn't start correctly. </w:t>
      </w:r>
    </w:p>
    <w:p w14:paraId="67811181" w14:textId="68C80528" w:rsidR="00160E52" w:rsidRPr="00BA1AD6" w:rsidRDefault="00160E52" w:rsidP="00160E52">
      <w:pPr>
        <w:pBdr>
          <w:bottom w:val="double" w:sz="6" w:space="1" w:color="auto"/>
        </w:pBdr>
        <w:rPr>
          <w:rFonts w:ascii="Arial" w:hAnsi="Arial" w:cs="Arial"/>
          <w:color w:val="EE0000"/>
        </w:rPr>
      </w:pPr>
      <w:r w:rsidRPr="00BA1AD6">
        <w:rPr>
          <w:rFonts w:ascii="Arial" w:hAnsi="Arial" w:cs="Arial"/>
          <w:color w:val="EE0000"/>
          <w:kern w:val="0"/>
          <w:sz w:val="23"/>
          <w:szCs w:val="23"/>
          <w:highlight w:val="yellow"/>
        </w:rPr>
        <w:t xml:space="preserve">D. The custom rule </w:t>
      </w:r>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 xml:space="preserve">ou added to the </w:t>
      </w:r>
      <w:proofErr w:type="spellStart"/>
      <w:r w:rsidRPr="00BA1AD6">
        <w:rPr>
          <w:rFonts w:ascii="Arial" w:hAnsi="Arial" w:cs="Arial"/>
          <w:color w:val="EE0000"/>
          <w:kern w:val="0"/>
          <w:sz w:val="23"/>
          <w:szCs w:val="23"/>
          <w:highlight w:val="yellow"/>
        </w:rPr>
        <w:t>suricat</w:t>
      </w:r>
      <w:r w:rsidR="00BA1AD6" w:rsidRPr="00BA1AD6">
        <w:rPr>
          <w:rFonts w:ascii="Arial" w:hAnsi="Arial" w:cs="Arial" w:hint="eastAsia"/>
          <w:color w:val="EE0000"/>
          <w:kern w:val="0"/>
          <w:sz w:val="23"/>
          <w:szCs w:val="23"/>
          <w:highlight w:val="yellow"/>
        </w:rPr>
        <w:t>a</w:t>
      </w:r>
      <w:proofErr w:type="spellEnd"/>
      <w:r w:rsidRPr="00BA1AD6">
        <w:rPr>
          <w:rFonts w:ascii="Arial" w:hAnsi="Arial" w:cs="Arial"/>
          <w:color w:val="EE0000"/>
          <w:kern w:val="0"/>
          <w:sz w:val="23"/>
          <w:szCs w:val="23"/>
          <w:highlight w:val="yellow"/>
        </w:rPr>
        <w:t xml:space="preserve">. </w:t>
      </w:r>
      <w:proofErr w:type="spellStart"/>
      <w:r w:rsidR="00BA1AD6" w:rsidRPr="00BA1AD6">
        <w:rPr>
          <w:rFonts w:ascii="Arial" w:hAnsi="Arial" w:cs="Arial" w:hint="eastAsia"/>
          <w:color w:val="EE0000"/>
          <w:kern w:val="0"/>
          <w:sz w:val="23"/>
          <w:szCs w:val="23"/>
          <w:highlight w:val="yellow"/>
        </w:rPr>
        <w:t>y</w:t>
      </w:r>
      <w:r w:rsidRPr="00BA1AD6">
        <w:rPr>
          <w:rFonts w:ascii="Arial" w:hAnsi="Arial" w:cs="Arial"/>
          <w:color w:val="EE0000"/>
          <w:kern w:val="0"/>
          <w:sz w:val="23"/>
          <w:szCs w:val="23"/>
          <w:highlight w:val="yellow"/>
        </w:rPr>
        <w:t>aml</w:t>
      </w:r>
      <w:proofErr w:type="spellEnd"/>
      <w:r w:rsidRPr="00BA1AD6">
        <w:rPr>
          <w:rFonts w:ascii="Arial" w:hAnsi="Arial" w:cs="Arial"/>
          <w:color w:val="EE0000"/>
          <w:kern w:val="0"/>
          <w:sz w:val="23"/>
          <w:szCs w:val="23"/>
          <w:highlight w:val="yellow"/>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w:t>
      </w:r>
      <w:r w:rsidRPr="00B3476E">
        <w:rPr>
          <w:rFonts w:ascii="Arial" w:hAnsi="Arial" w:cs="Arial"/>
          <w:color w:val="EE0000"/>
          <w:kern w:val="0"/>
          <w:sz w:val="23"/>
          <w:szCs w:val="23"/>
        </w:rPr>
        <w:t>managed to contain and eradicate</w:t>
      </w:r>
      <w:r w:rsidRPr="00030051">
        <w:rPr>
          <w:rFonts w:ascii="Arial" w:hAnsi="Arial" w:cs="Arial"/>
          <w:color w:val="5F5F00"/>
          <w:kern w:val="0"/>
          <w:sz w:val="23"/>
          <w:szCs w:val="23"/>
        </w:rPr>
        <w:t xml:space="preserv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w:t>
      </w:r>
      <w:r w:rsidRPr="004760A1">
        <w:rPr>
          <w:rFonts w:ascii="Arial" w:hAnsi="Arial" w:cs="Arial"/>
          <w:color w:val="EE0000"/>
          <w:kern w:val="0"/>
          <w:sz w:val="23"/>
          <w:szCs w:val="23"/>
        </w:rPr>
        <w:t>preparation process</w:t>
      </w:r>
      <w:r w:rsidRPr="00C5239F">
        <w:rPr>
          <w:rFonts w:ascii="Arial" w:hAnsi="Arial" w:cs="Arial"/>
          <w:color w:val="5A5A00"/>
          <w:kern w:val="0"/>
          <w:sz w:val="23"/>
          <w:szCs w:val="23"/>
        </w:rPr>
        <w:t xml:space="preserve">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w:t>
      </w:r>
      <w:r w:rsidRPr="007F66C9">
        <w:rPr>
          <w:rFonts w:ascii="Arial" w:hAnsi="Arial" w:cs="Arial"/>
          <w:color w:val="EE0000"/>
          <w:kern w:val="0"/>
          <w:sz w:val="23"/>
          <w:szCs w:val="23"/>
        </w:rPr>
        <w:t>next appropriate step</w:t>
      </w:r>
      <w:r w:rsidRPr="00C5239F">
        <w:rPr>
          <w:rFonts w:ascii="Arial" w:hAnsi="Arial" w:cs="Arial"/>
          <w:color w:val="5F5F00"/>
          <w:kern w:val="0"/>
          <w:sz w:val="23"/>
          <w:szCs w:val="23"/>
        </w:rPr>
        <w:t xml:space="preserve"> the team needs to perform </w:t>
      </w:r>
      <w:r w:rsidRPr="007F66C9">
        <w:rPr>
          <w:rFonts w:ascii="Arial" w:hAnsi="Arial" w:cs="Arial"/>
          <w:color w:val="EE0000"/>
          <w:kern w:val="0"/>
          <w:sz w:val="23"/>
          <w:szCs w:val="23"/>
        </w:rPr>
        <w:t>after the detection and analysis</w:t>
      </w:r>
      <w:r w:rsidRPr="00C5239F">
        <w:rPr>
          <w:rFonts w:ascii="Arial" w:hAnsi="Arial" w:cs="Arial"/>
          <w:color w:val="5F5F00"/>
          <w:kern w:val="0"/>
          <w:sz w:val="23"/>
          <w:szCs w:val="23"/>
        </w:rPr>
        <w:t xml:space="preserve">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 xml:space="preserve">including </w:t>
      </w:r>
      <w:r w:rsidRPr="004F4A8E">
        <w:rPr>
          <w:rFonts w:ascii="Arial" w:hAnsi="Arial" w:cs="Arial"/>
          <w:color w:val="EE0000"/>
          <w:kern w:val="0"/>
          <w:sz w:val="23"/>
          <w:szCs w:val="23"/>
        </w:rPr>
        <w:t xml:space="preserve">Europe </w:t>
      </w:r>
      <w:r w:rsidRPr="00283C1C">
        <w:rPr>
          <w:rFonts w:ascii="Arial" w:hAnsi="Arial" w:cs="Arial"/>
          <w:color w:val="4472C4" w:themeColor="accent1"/>
          <w:kern w:val="0"/>
          <w:sz w:val="23"/>
          <w:szCs w:val="23"/>
        </w:rPr>
        <w:t xml:space="preserve">and the </w:t>
      </w:r>
      <w:r w:rsidRPr="004F4A8E">
        <w:rPr>
          <w:rFonts w:ascii="Arial" w:hAnsi="Arial" w:cs="Arial"/>
          <w:color w:val="EE0000"/>
          <w:kern w:val="0"/>
          <w:sz w:val="23"/>
          <w:szCs w:val="23"/>
        </w:rPr>
        <w:t>United States</w:t>
      </w:r>
      <w:r w:rsidRPr="00283C1C">
        <w:rPr>
          <w:rFonts w:ascii="Arial" w:hAnsi="Arial" w:cs="Arial"/>
          <w:color w:val="4472C4" w:themeColor="accent1"/>
          <w:kern w:val="0"/>
          <w:sz w:val="23"/>
          <w:szCs w:val="23"/>
        </w:rPr>
        <w:t>.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56570B39" w14:textId="35BBA882"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handler aims to </w:t>
      </w:r>
      <w:r w:rsidRPr="00AD7072">
        <w:rPr>
          <w:rFonts w:ascii="Arial" w:hAnsi="Arial" w:cs="Arial"/>
          <w:color w:val="EE0000"/>
          <w:kern w:val="0"/>
          <w:sz w:val="23"/>
          <w:szCs w:val="23"/>
        </w:rPr>
        <w:t>prevent further exploitation</w:t>
      </w:r>
      <w:r w:rsidRPr="00CE6DF4">
        <w:rPr>
          <w:rFonts w:ascii="Arial" w:hAnsi="Arial" w:cs="Arial"/>
          <w:color w:val="4472C4" w:themeColor="accent1"/>
          <w:kern w:val="0"/>
          <w:sz w:val="23"/>
          <w:szCs w:val="23"/>
        </w:rPr>
        <w:t xml:space="preserve"> of the compromised system. In the context of the lab scenario and available resources</w:t>
      </w:r>
      <w:r w:rsidRPr="00CE6DF4">
        <w:rPr>
          <w:rFonts w:ascii="Arial" w:hAnsi="Arial" w:cs="Arial"/>
          <w:color w:val="686800"/>
          <w:kern w:val="0"/>
          <w:sz w:val="23"/>
          <w:szCs w:val="23"/>
        </w:rPr>
        <w:t>, which of the following actions should the handler take immediately after detecting the malicious</w:t>
      </w:r>
      <w:r w:rsidR="00CB74F3">
        <w:rPr>
          <w:rFonts w:ascii="Arial" w:hAnsi="Arial" w:cs="Arial" w:hint="eastAsia"/>
          <w:color w:val="686800"/>
          <w:kern w:val="0"/>
          <w:sz w:val="23"/>
          <w:szCs w:val="23"/>
        </w:rPr>
        <w:t xml:space="preserve"> </w:t>
      </w:r>
      <w:r w:rsidRPr="00CE6DF4">
        <w:rPr>
          <w:rFonts w:ascii="Arial" w:hAnsi="Arial" w:cs="Arial"/>
          <w:color w:val="686800"/>
          <w:kern w:val="0"/>
          <w:sz w:val="23"/>
          <w:szCs w:val="23"/>
        </w:rPr>
        <w:t xml:space="preserve">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w:t>
      </w:r>
      <w:r w:rsidRPr="00AD7072">
        <w:rPr>
          <w:rFonts w:ascii="Arial" w:hAnsi="Arial" w:cs="Arial"/>
          <w:color w:val="EE0000"/>
          <w:kern w:val="0"/>
          <w:sz w:val="23"/>
          <w:szCs w:val="23"/>
        </w:rPr>
        <w:t>determine its functionality and potential damage.</w:t>
      </w:r>
      <w:r w:rsidRPr="00CE6DF4">
        <w:rPr>
          <w:rFonts w:ascii="Arial" w:hAnsi="Arial" w:cs="Arial"/>
          <w:color w:val="5E5E00"/>
          <w:kern w:val="0"/>
          <w:sz w:val="23"/>
          <w:szCs w:val="23"/>
        </w:rPr>
        <w:t xml:space="preserv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6AF4B8EF" w14:textId="7E2FB928" w:rsidR="00160E52" w:rsidRPr="00CE6DF4" w:rsidRDefault="00160E52" w:rsidP="004F2C87">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r w:rsidR="004F2C87" w:rsidRPr="00CE6DF4">
        <w:rPr>
          <w:rFonts w:ascii="Arial" w:hAnsi="Arial" w:cs="Arial"/>
          <w:color w:val="656500"/>
          <w:kern w:val="0"/>
          <w:sz w:val="23"/>
          <w:szCs w:val="23"/>
        </w:rPr>
        <w:t xml:space="preserve">the </w:t>
      </w:r>
      <w:r w:rsidR="004F2C87" w:rsidRPr="00A24448">
        <w:rPr>
          <w:rFonts w:ascii="Arial" w:hAnsi="Arial" w:cs="Arial"/>
          <w:color w:val="EE0000"/>
          <w:kern w:val="0"/>
          <w:sz w:val="23"/>
          <w:szCs w:val="23"/>
        </w:rPr>
        <w:t>best eradication</w:t>
      </w:r>
      <w:r w:rsidR="004F2C87" w:rsidRPr="00CE6DF4">
        <w:rPr>
          <w:rFonts w:ascii="Arial" w:hAnsi="Arial" w:cs="Arial"/>
          <w:color w:val="656500"/>
          <w:kern w:val="0"/>
          <w:sz w:val="23"/>
          <w:szCs w:val="23"/>
        </w:rPr>
        <w:t xml:space="preserve"> strategy. Which action ensures the thorough removal of any remnants of the ransomware?</w:t>
      </w:r>
      <w:r w:rsidRPr="00CE6DF4">
        <w:rPr>
          <w:rFonts w:ascii="Arial" w:hAnsi="Arial" w:cs="Arial"/>
          <w:color w:val="656500"/>
          <w:kern w:val="0"/>
          <w:sz w:val="23"/>
          <w:szCs w:val="23"/>
        </w:rPr>
        <w:t xml:space="preserv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lastRenderedPageBreak/>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 xml:space="preserve">breach where confidential data was accessed by unauthorized users. Keen to bolster its capacity to respond to such events </w:t>
      </w:r>
      <w:r w:rsidRPr="008258AD">
        <w:rPr>
          <w:rFonts w:ascii="Arial" w:hAnsi="Arial" w:cs="Arial"/>
          <w:color w:val="EE0000"/>
          <w:kern w:val="0"/>
          <w:sz w:val="23"/>
          <w:szCs w:val="23"/>
        </w:rPr>
        <w:t>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w:t>
      </w:r>
      <w:r w:rsidRPr="00D71C53">
        <w:rPr>
          <w:rFonts w:ascii="Arial" w:hAnsi="Arial" w:cs="Arial"/>
          <w:color w:val="EE0000"/>
          <w:kern w:val="0"/>
          <w:sz w:val="23"/>
          <w:szCs w:val="23"/>
        </w:rPr>
        <w:t>reaching the scene</w:t>
      </w:r>
      <w:r w:rsidRPr="00F63ED3">
        <w:rPr>
          <w:rFonts w:ascii="Arial" w:hAnsi="Arial" w:cs="Arial"/>
          <w:color w:val="5B5B00"/>
          <w:kern w:val="0"/>
          <w:sz w:val="23"/>
          <w:szCs w:val="23"/>
        </w:rPr>
        <w:t xml:space="preserv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w:t>
      </w:r>
      <w:r w:rsidRPr="00A36162">
        <w:rPr>
          <w:rFonts w:ascii="Arial" w:hAnsi="Arial" w:cs="Arial"/>
          <w:color w:val="EE0000"/>
          <w:kern w:val="0"/>
          <w:sz w:val="23"/>
          <w:szCs w:val="23"/>
        </w:rPr>
        <w:t>mitigate the risk</w:t>
      </w:r>
      <w:r w:rsidRPr="00F63ED3">
        <w:rPr>
          <w:rFonts w:ascii="Arial" w:hAnsi="Arial" w:cs="Arial"/>
          <w:color w:val="616100"/>
          <w:kern w:val="0"/>
          <w:sz w:val="23"/>
          <w:szCs w:val="23"/>
        </w:rPr>
        <w:t xml:space="preserve">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w:t>
      </w:r>
      <w:r w:rsidRPr="0058676D">
        <w:rPr>
          <w:rFonts w:ascii="Arial" w:hAnsi="Arial" w:cs="Arial"/>
          <w:color w:val="EE0000"/>
          <w:kern w:val="0"/>
          <w:sz w:val="23"/>
          <w:szCs w:val="23"/>
        </w:rPr>
        <w:t xml:space="preserve">1 </w:t>
      </w:r>
      <w:r w:rsidRPr="006749E0">
        <w:rPr>
          <w:rFonts w:ascii="Arial" w:hAnsi="Arial" w:cs="Arial"/>
          <w:color w:val="4472C4" w:themeColor="accent1"/>
          <w:kern w:val="0"/>
          <w:sz w:val="23"/>
          <w:szCs w:val="23"/>
        </w:rPr>
        <w:t xml:space="preserve">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 xml:space="preserve">He is in the process of </w:t>
      </w:r>
      <w:r w:rsidRPr="00631C5C">
        <w:rPr>
          <w:rFonts w:ascii="Arial" w:hAnsi="Arial" w:cs="Arial"/>
          <w:color w:val="EE0000"/>
          <w:kern w:val="0"/>
          <w:sz w:val="23"/>
          <w:szCs w:val="23"/>
        </w:rPr>
        <w:t>collecting physical evidence</w:t>
      </w:r>
      <w:r w:rsidRPr="006749E0">
        <w:rPr>
          <w:rFonts w:ascii="Arial" w:hAnsi="Arial" w:cs="Arial"/>
          <w:color w:val="4472C4" w:themeColor="accent1"/>
          <w:kern w:val="0"/>
          <w:sz w:val="23"/>
          <w:szCs w:val="23"/>
        </w:rPr>
        <w:t xml:space="preserv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 xml:space="preserve">she is calculating the </w:t>
      </w:r>
      <w:r w:rsidRPr="00E81480">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w:t>
      </w:r>
      <w:r w:rsidRPr="00376342">
        <w:rPr>
          <w:rFonts w:ascii="Arial" w:hAnsi="Arial" w:cs="Arial"/>
          <w:color w:val="EE0000"/>
          <w:kern w:val="0"/>
          <w:sz w:val="23"/>
          <w:szCs w:val="23"/>
        </w:rPr>
        <w:t>redirection of all traffic to a fraudulent website</w:t>
      </w:r>
      <w:r w:rsidRPr="006749E0">
        <w:rPr>
          <w:rFonts w:ascii="Arial" w:hAnsi="Arial" w:cs="Arial"/>
          <w:color w:val="464600"/>
          <w:kern w:val="0"/>
          <w:sz w:val="23"/>
          <w:szCs w:val="23"/>
        </w:rPr>
        <w:t xml:space="preserv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w:t>
      </w:r>
      <w:r w:rsidRPr="00364A3A">
        <w:rPr>
          <w:rFonts w:ascii="Arial" w:hAnsi="Arial" w:cs="Arial"/>
          <w:color w:val="EE0000"/>
          <w:kern w:val="0"/>
          <w:sz w:val="23"/>
          <w:szCs w:val="23"/>
        </w:rPr>
        <w:t xml:space="preserve">remove </w:t>
      </w:r>
      <w:r w:rsidRPr="006749E0">
        <w:rPr>
          <w:rFonts w:ascii="Arial" w:hAnsi="Arial" w:cs="Arial"/>
          <w:color w:val="474700"/>
          <w:kern w:val="0"/>
          <w:sz w:val="23"/>
          <w:szCs w:val="23"/>
        </w:rPr>
        <w:t xml:space="preserve">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w:t>
      </w:r>
      <w:r w:rsidRPr="00C66277">
        <w:rPr>
          <w:rFonts w:ascii="Arial" w:hAnsi="Arial" w:cs="Arial"/>
          <w:color w:val="EE0000"/>
          <w:kern w:val="0"/>
          <w:sz w:val="23"/>
          <w:szCs w:val="23"/>
        </w:rPr>
        <w:t>authenticated</w:t>
      </w:r>
      <w:r w:rsidRPr="006749E0">
        <w:rPr>
          <w:rFonts w:ascii="Arial" w:hAnsi="Arial" w:cs="Arial"/>
          <w:color w:val="4472C4" w:themeColor="accent1"/>
          <w:kern w:val="0"/>
          <w:sz w:val="23"/>
          <w:szCs w:val="23"/>
        </w:rPr>
        <w:t xml:space="preserve">?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1A31FC29"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they always turn out to be false positives. Today, he sends another screenshot, suspecting a nation</w:t>
      </w:r>
      <w:r w:rsidR="001C5A29">
        <w:rPr>
          <w:rFonts w:ascii="Arial" w:hAnsi="Arial" w:cs="Arial" w:hint="eastAsia"/>
          <w:color w:val="393900"/>
          <w:kern w:val="0"/>
          <w:sz w:val="23"/>
          <w:szCs w:val="23"/>
        </w:rPr>
        <w:t>-</w:t>
      </w:r>
      <w:r w:rsidRPr="006112A1">
        <w:rPr>
          <w:rFonts w:ascii="Arial" w:hAnsi="Arial" w:cs="Arial"/>
          <w:color w:val="393900"/>
          <w:kern w:val="0"/>
          <w:sz w:val="23"/>
          <w:szCs w:val="23"/>
        </w:rPr>
        <w:t>state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attack. As usual, you go through your list of questions, </w:t>
      </w:r>
      <w:r w:rsidRPr="00825C04">
        <w:rPr>
          <w:rFonts w:ascii="Arial" w:hAnsi="Arial" w:cs="Arial"/>
          <w:color w:val="EE0000"/>
          <w:kern w:val="0"/>
          <w:sz w:val="23"/>
          <w:szCs w:val="23"/>
        </w:rPr>
        <w:t xml:space="preserve">check </w:t>
      </w:r>
      <w:r w:rsidRPr="006112A1">
        <w:rPr>
          <w:rFonts w:ascii="Arial" w:hAnsi="Arial" w:cs="Arial"/>
          <w:color w:val="393900"/>
          <w:kern w:val="0"/>
          <w:sz w:val="23"/>
          <w:szCs w:val="23"/>
        </w:rPr>
        <w:t>your resources for information to</w:t>
      </w:r>
      <w:r w:rsidR="00B217EC">
        <w:rPr>
          <w:rFonts w:ascii="Arial" w:hAnsi="Arial" w:cs="Arial" w:hint="eastAsia"/>
          <w:color w:val="393900"/>
          <w:kern w:val="0"/>
          <w:sz w:val="23"/>
          <w:szCs w:val="23"/>
        </w:rPr>
        <w:t xml:space="preserve"> </w:t>
      </w:r>
      <w:r w:rsidRPr="00825C04">
        <w:rPr>
          <w:rFonts w:ascii="Arial" w:hAnsi="Arial" w:cs="Arial"/>
          <w:color w:val="EE0000"/>
          <w:kern w:val="0"/>
          <w:sz w:val="23"/>
          <w:szCs w:val="23"/>
        </w:rPr>
        <w:t xml:space="preserve">determine </w:t>
      </w:r>
      <w:r w:rsidRPr="006112A1">
        <w:rPr>
          <w:rFonts w:ascii="Arial" w:hAnsi="Arial" w:cs="Arial"/>
          <w:color w:val="393900"/>
          <w:kern w:val="0"/>
          <w:sz w:val="23"/>
          <w:szCs w:val="23"/>
        </w:rPr>
        <w:t>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0264FDEF"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Detection an</w:t>
      </w:r>
      <w:r w:rsidR="00825C04">
        <w:rPr>
          <w:rFonts w:ascii="Arial" w:hAnsi="Arial" w:cs="Arial" w:hint="eastAsia"/>
          <w:color w:val="393900"/>
          <w:kern w:val="0"/>
          <w:sz w:val="23"/>
          <w:szCs w:val="23"/>
          <w:highlight w:val="yellow"/>
        </w:rPr>
        <w:t>d</w:t>
      </w:r>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w:t>
      </w:r>
      <w:r w:rsidRPr="00190742">
        <w:rPr>
          <w:rFonts w:ascii="Arial" w:hAnsi="Arial" w:cs="Arial"/>
          <w:color w:val="EE0000"/>
          <w:kern w:val="0"/>
          <w:sz w:val="23"/>
          <w:szCs w:val="23"/>
        </w:rPr>
        <w:t xml:space="preserve">network </w:t>
      </w:r>
      <w:r w:rsidRPr="006749E0">
        <w:rPr>
          <w:rFonts w:ascii="Arial" w:hAnsi="Arial" w:cs="Arial"/>
          <w:color w:val="444400"/>
          <w:kern w:val="0"/>
          <w:sz w:val="23"/>
          <w:szCs w:val="23"/>
        </w:rPr>
        <w:t xml:space="preserve">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1D45EA">
        <w:rPr>
          <w:rFonts w:ascii="Arial" w:hAnsi="Arial" w:cs="Arial"/>
          <w:color w:val="000000" w:themeColor="text1"/>
          <w:kern w:val="0"/>
          <w:sz w:val="23"/>
          <w:szCs w:val="23"/>
        </w:rPr>
        <w:t xml:space="preserve">session </w:t>
      </w:r>
      <w:r w:rsidRPr="006749E0">
        <w:rPr>
          <w:rFonts w:ascii="Arial" w:hAnsi="Arial" w:cs="Arial"/>
          <w:color w:val="4472C4" w:themeColor="accent1"/>
          <w:kern w:val="0"/>
          <w:sz w:val="23"/>
          <w:szCs w:val="23"/>
        </w:rPr>
        <w:t xml:space="preserve">when the user </w:t>
      </w:r>
      <w:r w:rsidRPr="002F39FF">
        <w:rPr>
          <w:rFonts w:ascii="Arial" w:hAnsi="Arial" w:cs="Arial"/>
          <w:color w:val="EE0000"/>
          <w:kern w:val="0"/>
          <w:sz w:val="23"/>
          <w:szCs w:val="23"/>
        </w:rPr>
        <w:t>fails to logout</w:t>
      </w:r>
      <w:r w:rsidRPr="006749E0">
        <w:rPr>
          <w:rFonts w:ascii="Arial" w:hAnsi="Arial" w:cs="Arial"/>
          <w:color w:val="4472C4" w:themeColor="accent1"/>
          <w:kern w:val="0"/>
          <w:sz w:val="23"/>
          <w:szCs w:val="23"/>
        </w:rPr>
        <w:t xml:space="preserve">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In the cloud environment, an authorized security professional executes approved sanitation procedures using approved utilities to permanently </w:t>
      </w:r>
      <w:r w:rsidRPr="00A82CA9">
        <w:rPr>
          <w:rFonts w:ascii="Arial" w:hAnsi="Arial" w:cs="Arial"/>
          <w:color w:val="EE0000"/>
          <w:kern w:val="0"/>
          <w:sz w:val="23"/>
          <w:szCs w:val="23"/>
        </w:rPr>
        <w:t xml:space="preserve">remove </w:t>
      </w:r>
      <w:r w:rsidRPr="006749E0">
        <w:rPr>
          <w:rFonts w:ascii="Arial" w:hAnsi="Arial" w:cs="Arial"/>
          <w:color w:val="393900"/>
          <w:kern w:val="0"/>
          <w:sz w:val="23"/>
          <w:szCs w:val="23"/>
        </w:rPr>
        <w:t>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C8690" w14:textId="77777777" w:rsidR="00525A13" w:rsidRDefault="00525A13" w:rsidP="006749E0">
      <w:r>
        <w:separator/>
      </w:r>
    </w:p>
  </w:endnote>
  <w:endnote w:type="continuationSeparator" w:id="0">
    <w:p w14:paraId="0CE0C856" w14:textId="77777777" w:rsidR="00525A13" w:rsidRDefault="00525A13"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BE3F6" w14:textId="77777777" w:rsidR="00525A13" w:rsidRDefault="00525A13" w:rsidP="006749E0">
      <w:r>
        <w:separator/>
      </w:r>
    </w:p>
  </w:footnote>
  <w:footnote w:type="continuationSeparator" w:id="0">
    <w:p w14:paraId="0EFDE5BB" w14:textId="77777777" w:rsidR="00525A13" w:rsidRDefault="00525A13"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76BED"/>
    <w:rsid w:val="00086165"/>
    <w:rsid w:val="000A709D"/>
    <w:rsid w:val="000B568A"/>
    <w:rsid w:val="000B7C43"/>
    <w:rsid w:val="000C7848"/>
    <w:rsid w:val="000E705E"/>
    <w:rsid w:val="000F1AFE"/>
    <w:rsid w:val="000F6028"/>
    <w:rsid w:val="0011250F"/>
    <w:rsid w:val="00120757"/>
    <w:rsid w:val="00120D21"/>
    <w:rsid w:val="001247F7"/>
    <w:rsid w:val="00127B6B"/>
    <w:rsid w:val="00135D3E"/>
    <w:rsid w:val="00142C9E"/>
    <w:rsid w:val="00146293"/>
    <w:rsid w:val="0015540F"/>
    <w:rsid w:val="001555E5"/>
    <w:rsid w:val="00156D88"/>
    <w:rsid w:val="00160E52"/>
    <w:rsid w:val="00173AD9"/>
    <w:rsid w:val="00177D77"/>
    <w:rsid w:val="00186E48"/>
    <w:rsid w:val="00190742"/>
    <w:rsid w:val="00192A83"/>
    <w:rsid w:val="0019623D"/>
    <w:rsid w:val="001A24B6"/>
    <w:rsid w:val="001A5157"/>
    <w:rsid w:val="001B023C"/>
    <w:rsid w:val="001B65D0"/>
    <w:rsid w:val="001B72C6"/>
    <w:rsid w:val="001C1E5A"/>
    <w:rsid w:val="001C5A29"/>
    <w:rsid w:val="001D2897"/>
    <w:rsid w:val="001D45EA"/>
    <w:rsid w:val="001D6DE9"/>
    <w:rsid w:val="001F2BAF"/>
    <w:rsid w:val="001F4E0E"/>
    <w:rsid w:val="002035C4"/>
    <w:rsid w:val="0020369A"/>
    <w:rsid w:val="00205F88"/>
    <w:rsid w:val="00211F6F"/>
    <w:rsid w:val="0021449A"/>
    <w:rsid w:val="002172D5"/>
    <w:rsid w:val="00237F47"/>
    <w:rsid w:val="0026168F"/>
    <w:rsid w:val="00261849"/>
    <w:rsid w:val="002639A5"/>
    <w:rsid w:val="00271603"/>
    <w:rsid w:val="00271DEC"/>
    <w:rsid w:val="00282964"/>
    <w:rsid w:val="00282D5F"/>
    <w:rsid w:val="00294D8E"/>
    <w:rsid w:val="002A11F3"/>
    <w:rsid w:val="002A1659"/>
    <w:rsid w:val="002A200D"/>
    <w:rsid w:val="002B5C29"/>
    <w:rsid w:val="002C0DA1"/>
    <w:rsid w:val="002D2D85"/>
    <w:rsid w:val="002D4794"/>
    <w:rsid w:val="002E7528"/>
    <w:rsid w:val="002F226F"/>
    <w:rsid w:val="002F39FF"/>
    <w:rsid w:val="0031175F"/>
    <w:rsid w:val="00317231"/>
    <w:rsid w:val="003403CE"/>
    <w:rsid w:val="00342E37"/>
    <w:rsid w:val="00353CA6"/>
    <w:rsid w:val="00360DD7"/>
    <w:rsid w:val="00363E90"/>
    <w:rsid w:val="00364A3A"/>
    <w:rsid w:val="00374577"/>
    <w:rsid w:val="003745EB"/>
    <w:rsid w:val="00375137"/>
    <w:rsid w:val="00376342"/>
    <w:rsid w:val="00392F2E"/>
    <w:rsid w:val="0039328D"/>
    <w:rsid w:val="0039413E"/>
    <w:rsid w:val="003950B3"/>
    <w:rsid w:val="003965A6"/>
    <w:rsid w:val="003B06CA"/>
    <w:rsid w:val="003B15FE"/>
    <w:rsid w:val="003B74E2"/>
    <w:rsid w:val="003B7AC6"/>
    <w:rsid w:val="003C0245"/>
    <w:rsid w:val="003C2073"/>
    <w:rsid w:val="003C32C5"/>
    <w:rsid w:val="003C423B"/>
    <w:rsid w:val="003F2130"/>
    <w:rsid w:val="00406790"/>
    <w:rsid w:val="00412726"/>
    <w:rsid w:val="0041496E"/>
    <w:rsid w:val="00415081"/>
    <w:rsid w:val="00420854"/>
    <w:rsid w:val="00426331"/>
    <w:rsid w:val="0044267F"/>
    <w:rsid w:val="00443988"/>
    <w:rsid w:val="00451244"/>
    <w:rsid w:val="00454D0D"/>
    <w:rsid w:val="00457139"/>
    <w:rsid w:val="0046000A"/>
    <w:rsid w:val="00460424"/>
    <w:rsid w:val="00461A54"/>
    <w:rsid w:val="00466EE4"/>
    <w:rsid w:val="004760A1"/>
    <w:rsid w:val="00480CD1"/>
    <w:rsid w:val="00486846"/>
    <w:rsid w:val="00486C24"/>
    <w:rsid w:val="00493417"/>
    <w:rsid w:val="004A2238"/>
    <w:rsid w:val="004A56F4"/>
    <w:rsid w:val="004A7DB5"/>
    <w:rsid w:val="004B42BE"/>
    <w:rsid w:val="004B5C55"/>
    <w:rsid w:val="004C6092"/>
    <w:rsid w:val="004C7E3F"/>
    <w:rsid w:val="004D1ED2"/>
    <w:rsid w:val="004D609F"/>
    <w:rsid w:val="004E54EA"/>
    <w:rsid w:val="004F2C87"/>
    <w:rsid w:val="004F4A8E"/>
    <w:rsid w:val="00503597"/>
    <w:rsid w:val="005121DF"/>
    <w:rsid w:val="00514E61"/>
    <w:rsid w:val="00525A13"/>
    <w:rsid w:val="00535ECF"/>
    <w:rsid w:val="00541827"/>
    <w:rsid w:val="005459E0"/>
    <w:rsid w:val="0055314C"/>
    <w:rsid w:val="00553D85"/>
    <w:rsid w:val="005570DB"/>
    <w:rsid w:val="005828AC"/>
    <w:rsid w:val="0058344A"/>
    <w:rsid w:val="0058676D"/>
    <w:rsid w:val="005960BA"/>
    <w:rsid w:val="005A3AC1"/>
    <w:rsid w:val="005A3DDB"/>
    <w:rsid w:val="005A5201"/>
    <w:rsid w:val="005B32D9"/>
    <w:rsid w:val="005B4016"/>
    <w:rsid w:val="005C0C22"/>
    <w:rsid w:val="005C23FD"/>
    <w:rsid w:val="005E5F4C"/>
    <w:rsid w:val="005F3F3C"/>
    <w:rsid w:val="00604734"/>
    <w:rsid w:val="00606496"/>
    <w:rsid w:val="00606B86"/>
    <w:rsid w:val="006112A1"/>
    <w:rsid w:val="00615F3F"/>
    <w:rsid w:val="00616656"/>
    <w:rsid w:val="00620642"/>
    <w:rsid w:val="00620CDE"/>
    <w:rsid w:val="00626BF7"/>
    <w:rsid w:val="00631C5C"/>
    <w:rsid w:val="00632F31"/>
    <w:rsid w:val="00645992"/>
    <w:rsid w:val="00650738"/>
    <w:rsid w:val="00655943"/>
    <w:rsid w:val="0066189C"/>
    <w:rsid w:val="006749E0"/>
    <w:rsid w:val="006813B1"/>
    <w:rsid w:val="00684CEC"/>
    <w:rsid w:val="00692C8C"/>
    <w:rsid w:val="006A2825"/>
    <w:rsid w:val="006E77D7"/>
    <w:rsid w:val="006F193B"/>
    <w:rsid w:val="006F46AC"/>
    <w:rsid w:val="00703776"/>
    <w:rsid w:val="00715A71"/>
    <w:rsid w:val="00716712"/>
    <w:rsid w:val="007267A6"/>
    <w:rsid w:val="00731493"/>
    <w:rsid w:val="00751F0A"/>
    <w:rsid w:val="00752846"/>
    <w:rsid w:val="007533A8"/>
    <w:rsid w:val="007654E5"/>
    <w:rsid w:val="00767F43"/>
    <w:rsid w:val="00775671"/>
    <w:rsid w:val="00776C7F"/>
    <w:rsid w:val="00780411"/>
    <w:rsid w:val="00790048"/>
    <w:rsid w:val="00791645"/>
    <w:rsid w:val="00794AE6"/>
    <w:rsid w:val="00796321"/>
    <w:rsid w:val="007A496F"/>
    <w:rsid w:val="007A6B38"/>
    <w:rsid w:val="007B1388"/>
    <w:rsid w:val="007B2758"/>
    <w:rsid w:val="007B414B"/>
    <w:rsid w:val="007D4A67"/>
    <w:rsid w:val="007D5593"/>
    <w:rsid w:val="007E2F86"/>
    <w:rsid w:val="007F1710"/>
    <w:rsid w:val="007F26B4"/>
    <w:rsid w:val="007F66C9"/>
    <w:rsid w:val="00802208"/>
    <w:rsid w:val="00814921"/>
    <w:rsid w:val="008234EC"/>
    <w:rsid w:val="008258AD"/>
    <w:rsid w:val="00825C04"/>
    <w:rsid w:val="008329A4"/>
    <w:rsid w:val="00833407"/>
    <w:rsid w:val="00837379"/>
    <w:rsid w:val="00841CFE"/>
    <w:rsid w:val="00844D78"/>
    <w:rsid w:val="00847893"/>
    <w:rsid w:val="0085211B"/>
    <w:rsid w:val="00862E8E"/>
    <w:rsid w:val="00870181"/>
    <w:rsid w:val="0087245C"/>
    <w:rsid w:val="00877EA9"/>
    <w:rsid w:val="0088618B"/>
    <w:rsid w:val="008900E7"/>
    <w:rsid w:val="00892CC8"/>
    <w:rsid w:val="008A7057"/>
    <w:rsid w:val="008B1CE9"/>
    <w:rsid w:val="008B68D7"/>
    <w:rsid w:val="008C198D"/>
    <w:rsid w:val="008C5AB0"/>
    <w:rsid w:val="008E18E6"/>
    <w:rsid w:val="008F1104"/>
    <w:rsid w:val="008F1598"/>
    <w:rsid w:val="008F1D68"/>
    <w:rsid w:val="008F60FE"/>
    <w:rsid w:val="009026F9"/>
    <w:rsid w:val="00902C44"/>
    <w:rsid w:val="00905EC8"/>
    <w:rsid w:val="00910E71"/>
    <w:rsid w:val="009114A6"/>
    <w:rsid w:val="0091157E"/>
    <w:rsid w:val="00931355"/>
    <w:rsid w:val="009478A9"/>
    <w:rsid w:val="00950065"/>
    <w:rsid w:val="0096310C"/>
    <w:rsid w:val="00984608"/>
    <w:rsid w:val="009A4F06"/>
    <w:rsid w:val="009A6463"/>
    <w:rsid w:val="009B7BAE"/>
    <w:rsid w:val="009C7DEF"/>
    <w:rsid w:val="009D0372"/>
    <w:rsid w:val="009D0D88"/>
    <w:rsid w:val="009D7F12"/>
    <w:rsid w:val="009F4114"/>
    <w:rsid w:val="009F5E0C"/>
    <w:rsid w:val="00A00407"/>
    <w:rsid w:val="00A06A81"/>
    <w:rsid w:val="00A07F95"/>
    <w:rsid w:val="00A1623C"/>
    <w:rsid w:val="00A16E7A"/>
    <w:rsid w:val="00A17563"/>
    <w:rsid w:val="00A21120"/>
    <w:rsid w:val="00A23B78"/>
    <w:rsid w:val="00A24448"/>
    <w:rsid w:val="00A34BE5"/>
    <w:rsid w:val="00A35CD2"/>
    <w:rsid w:val="00A36162"/>
    <w:rsid w:val="00A4013E"/>
    <w:rsid w:val="00A41344"/>
    <w:rsid w:val="00A4193A"/>
    <w:rsid w:val="00A515D4"/>
    <w:rsid w:val="00A541EA"/>
    <w:rsid w:val="00A5486E"/>
    <w:rsid w:val="00A63F1C"/>
    <w:rsid w:val="00A65F7D"/>
    <w:rsid w:val="00A72B49"/>
    <w:rsid w:val="00A82CA9"/>
    <w:rsid w:val="00A8553E"/>
    <w:rsid w:val="00A8709D"/>
    <w:rsid w:val="00A87BCA"/>
    <w:rsid w:val="00A92F92"/>
    <w:rsid w:val="00A936D7"/>
    <w:rsid w:val="00AA2E26"/>
    <w:rsid w:val="00AB07D9"/>
    <w:rsid w:val="00AB2FB9"/>
    <w:rsid w:val="00AD7072"/>
    <w:rsid w:val="00AE0299"/>
    <w:rsid w:val="00AE0E0A"/>
    <w:rsid w:val="00AF5C0C"/>
    <w:rsid w:val="00B000A4"/>
    <w:rsid w:val="00B13524"/>
    <w:rsid w:val="00B217EC"/>
    <w:rsid w:val="00B33E5D"/>
    <w:rsid w:val="00B3476E"/>
    <w:rsid w:val="00B4346F"/>
    <w:rsid w:val="00B46596"/>
    <w:rsid w:val="00B47267"/>
    <w:rsid w:val="00B52B85"/>
    <w:rsid w:val="00B54683"/>
    <w:rsid w:val="00B814D7"/>
    <w:rsid w:val="00B9067D"/>
    <w:rsid w:val="00B92B6B"/>
    <w:rsid w:val="00B943D6"/>
    <w:rsid w:val="00BA1AD6"/>
    <w:rsid w:val="00BA3F7C"/>
    <w:rsid w:val="00BC05D7"/>
    <w:rsid w:val="00BD01D1"/>
    <w:rsid w:val="00BD7A81"/>
    <w:rsid w:val="00BE30D3"/>
    <w:rsid w:val="00BF4F70"/>
    <w:rsid w:val="00C05C5B"/>
    <w:rsid w:val="00C1174E"/>
    <w:rsid w:val="00C11FF5"/>
    <w:rsid w:val="00C12C4E"/>
    <w:rsid w:val="00C12CFA"/>
    <w:rsid w:val="00C17407"/>
    <w:rsid w:val="00C17567"/>
    <w:rsid w:val="00C24078"/>
    <w:rsid w:val="00C37BB5"/>
    <w:rsid w:val="00C4310B"/>
    <w:rsid w:val="00C47C5C"/>
    <w:rsid w:val="00C61963"/>
    <w:rsid w:val="00C66277"/>
    <w:rsid w:val="00C71D9D"/>
    <w:rsid w:val="00C80054"/>
    <w:rsid w:val="00C81059"/>
    <w:rsid w:val="00C838DA"/>
    <w:rsid w:val="00C8697D"/>
    <w:rsid w:val="00C93751"/>
    <w:rsid w:val="00C9506D"/>
    <w:rsid w:val="00CA4613"/>
    <w:rsid w:val="00CA7B5B"/>
    <w:rsid w:val="00CB0B13"/>
    <w:rsid w:val="00CB11FC"/>
    <w:rsid w:val="00CB2661"/>
    <w:rsid w:val="00CB74F3"/>
    <w:rsid w:val="00CC1777"/>
    <w:rsid w:val="00CE4A0B"/>
    <w:rsid w:val="00CF4981"/>
    <w:rsid w:val="00CF75F5"/>
    <w:rsid w:val="00D0294F"/>
    <w:rsid w:val="00D04498"/>
    <w:rsid w:val="00D2418D"/>
    <w:rsid w:val="00D319EE"/>
    <w:rsid w:val="00D31F66"/>
    <w:rsid w:val="00D404A1"/>
    <w:rsid w:val="00D4084D"/>
    <w:rsid w:val="00D46D84"/>
    <w:rsid w:val="00D518CD"/>
    <w:rsid w:val="00D548CA"/>
    <w:rsid w:val="00D63E9A"/>
    <w:rsid w:val="00D71C53"/>
    <w:rsid w:val="00D71E01"/>
    <w:rsid w:val="00D80178"/>
    <w:rsid w:val="00D84491"/>
    <w:rsid w:val="00D91FD9"/>
    <w:rsid w:val="00D931A7"/>
    <w:rsid w:val="00D931B2"/>
    <w:rsid w:val="00D96703"/>
    <w:rsid w:val="00DD3705"/>
    <w:rsid w:val="00DD7C66"/>
    <w:rsid w:val="00DE1EB1"/>
    <w:rsid w:val="00DF2031"/>
    <w:rsid w:val="00DF6EB9"/>
    <w:rsid w:val="00E000BD"/>
    <w:rsid w:val="00E0406B"/>
    <w:rsid w:val="00E41C9C"/>
    <w:rsid w:val="00E439B1"/>
    <w:rsid w:val="00E45F71"/>
    <w:rsid w:val="00E50A4A"/>
    <w:rsid w:val="00E52D43"/>
    <w:rsid w:val="00E75347"/>
    <w:rsid w:val="00E75837"/>
    <w:rsid w:val="00E81480"/>
    <w:rsid w:val="00E947BF"/>
    <w:rsid w:val="00E97D1F"/>
    <w:rsid w:val="00EA08D6"/>
    <w:rsid w:val="00EA15F7"/>
    <w:rsid w:val="00EB37D5"/>
    <w:rsid w:val="00EB4837"/>
    <w:rsid w:val="00ED6DAE"/>
    <w:rsid w:val="00ED7557"/>
    <w:rsid w:val="00EF5A01"/>
    <w:rsid w:val="00F10A6E"/>
    <w:rsid w:val="00F171A2"/>
    <w:rsid w:val="00F30B3F"/>
    <w:rsid w:val="00F3254C"/>
    <w:rsid w:val="00F3650E"/>
    <w:rsid w:val="00F40125"/>
    <w:rsid w:val="00F424C5"/>
    <w:rsid w:val="00F431E5"/>
    <w:rsid w:val="00F4343E"/>
    <w:rsid w:val="00F43D5A"/>
    <w:rsid w:val="00F526AA"/>
    <w:rsid w:val="00F5319B"/>
    <w:rsid w:val="00F558DC"/>
    <w:rsid w:val="00F66BEB"/>
    <w:rsid w:val="00F72BD3"/>
    <w:rsid w:val="00F73D7E"/>
    <w:rsid w:val="00F81BF8"/>
    <w:rsid w:val="00F81F73"/>
    <w:rsid w:val="00F828FF"/>
    <w:rsid w:val="00F855F7"/>
    <w:rsid w:val="00F920C4"/>
    <w:rsid w:val="00FA349B"/>
    <w:rsid w:val="00FA44CD"/>
    <w:rsid w:val="00FC2BD1"/>
    <w:rsid w:val="00FC3732"/>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1476</TotalTime>
  <Pages>99</Pages>
  <Words>22605</Words>
  <Characters>123427</Characters>
  <Application>Microsoft Office Word</Application>
  <DocSecurity>0</DocSecurity>
  <Lines>3164</Lines>
  <Paragraphs>2246</Paragraphs>
  <ScaleCrop>false</ScaleCrop>
  <Company/>
  <LinksUpToDate>false</LinksUpToDate>
  <CharactersWithSpaces>143786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147</cp:revision>
  <dcterms:created xsi:type="dcterms:W3CDTF">2026-04-11T14:31:00Z</dcterms:created>
  <dcterms:modified xsi:type="dcterms:W3CDTF">2026-05-13T08:02:00Z</dcterms:modified>
</cp:coreProperties>
</file>