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3977" w14:textId="07152CDC"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As the newly appointed EC-Council Certified Incident Handler, you are tasked with improving the incident response 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w:t>
      </w:r>
      <w:r w:rsidRPr="003F2130">
        <w:rPr>
          <w:rFonts w:ascii="Arial" w:hAnsi="Arial" w:cs="Arial"/>
          <w:color w:val="EE0000"/>
          <w:kern w:val="0"/>
          <w:sz w:val="23"/>
          <w:szCs w:val="23"/>
        </w:rPr>
        <w:t>multiple endpoints</w:t>
      </w:r>
      <w:r w:rsidRPr="0055438C">
        <w:rPr>
          <w:rFonts w:ascii="Arial" w:hAnsi="Arial" w:cs="Arial"/>
          <w:color w:val="555500"/>
          <w:kern w:val="0"/>
          <w:sz w:val="23"/>
          <w:szCs w:val="23"/>
        </w:rPr>
        <w:t xml:space="preserve">.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Which containment</w:t>
      </w:r>
      <w:proofErr w:type="gramEnd"/>
      <w:r w:rsidRPr="0055438C">
        <w:rPr>
          <w:rFonts w:ascii="Arial" w:hAnsi="Arial" w:cs="Arial"/>
          <w:color w:val="4472C4" w:themeColor="accent1"/>
          <w:kern w:val="0"/>
          <w:sz w:val="23"/>
          <w:szCs w:val="23"/>
        </w:rPr>
        <w:t xml:space="preserve"> 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involves a cloud-hosted database containing sensitive client information. </w:t>
      </w:r>
      <w:r w:rsidRPr="00F564F4">
        <w:rPr>
          <w:rFonts w:ascii="Arial" w:hAnsi="Arial" w:cs="Arial"/>
          <w:color w:val="4472C4" w:themeColor="accent1"/>
          <w:kern w:val="0"/>
          <w:sz w:val="23"/>
          <w:szCs w:val="23"/>
        </w:rPr>
        <w:t xml:space="preserve">You </w:t>
      </w:r>
      <w:r w:rsidRPr="00F564F4">
        <w:rPr>
          <w:rFonts w:ascii="Arial" w:hAnsi="Arial" w:cs="Arial"/>
          <w:color w:val="4472C4" w:themeColor="accent1"/>
          <w:kern w:val="0"/>
          <w:sz w:val="23"/>
          <w:szCs w:val="23"/>
        </w:rPr>
        <w:lastRenderedPageBreak/>
        <w:t xml:space="preserve">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 xml:space="preserve">you find that an </w:t>
      </w:r>
      <w:r w:rsidRPr="003F2130">
        <w:rPr>
          <w:rFonts w:ascii="Arial" w:hAnsi="Arial" w:cs="Arial"/>
          <w:color w:val="EE0000"/>
          <w:kern w:val="0"/>
          <w:sz w:val="23"/>
          <w:szCs w:val="23"/>
        </w:rPr>
        <w:t xml:space="preserve">unauthorized </w:t>
      </w:r>
      <w:r w:rsidRPr="00557E80">
        <w:rPr>
          <w:rFonts w:ascii="Arial" w:hAnsi="Arial" w:cs="Arial"/>
          <w:color w:val="4472C4" w:themeColor="accent1"/>
          <w:kern w:val="0"/>
          <w:sz w:val="23"/>
          <w:szCs w:val="23"/>
        </w:rPr>
        <w:t>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 xml:space="preserve">An employee in the finance department accesses </w:t>
      </w:r>
      <w:r w:rsidRPr="00A515D4">
        <w:rPr>
          <w:rFonts w:ascii="Arial" w:hAnsi="Arial" w:cs="Arial"/>
          <w:color w:val="EE0000"/>
          <w:kern w:val="0"/>
          <w:sz w:val="23"/>
          <w:szCs w:val="23"/>
        </w:rPr>
        <w:t xml:space="preserve">confidential </w:t>
      </w:r>
      <w:r w:rsidRPr="00557E80">
        <w:rPr>
          <w:rFonts w:ascii="Arial" w:hAnsi="Arial" w:cs="Arial"/>
          <w:color w:val="4472C4" w:themeColor="accent1"/>
          <w:kern w:val="0"/>
          <w:sz w:val="23"/>
          <w:szCs w:val="23"/>
        </w:rPr>
        <w:t>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w:t>
      </w:r>
      <w:r w:rsidRPr="00A515D4">
        <w:rPr>
          <w:rFonts w:ascii="Arial" w:hAnsi="Arial" w:cs="Arial"/>
          <w:color w:val="EE0000"/>
          <w:kern w:val="0"/>
          <w:sz w:val="23"/>
          <w:szCs w:val="23"/>
        </w:rPr>
        <w:t>online services</w:t>
      </w:r>
      <w:r w:rsidRPr="00557E80">
        <w:rPr>
          <w:rFonts w:ascii="Arial" w:hAnsi="Arial" w:cs="Arial"/>
          <w:color w:val="4472C4" w:themeColor="accent1"/>
          <w:kern w:val="0"/>
          <w:sz w:val="23"/>
          <w:szCs w:val="23"/>
        </w:rPr>
        <w:t xml:space="preserve">.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w:t>
      </w:r>
      <w:r w:rsidRPr="00A41344">
        <w:rPr>
          <w:rFonts w:ascii="Arial" w:hAnsi="Arial" w:cs="Arial"/>
          <w:color w:val="EE0000"/>
          <w:kern w:val="0"/>
          <w:sz w:val="23"/>
          <w:szCs w:val="23"/>
        </w:rPr>
        <w:t xml:space="preserve">transport </w:t>
      </w:r>
      <w:r w:rsidRPr="0023253C">
        <w:rPr>
          <w:rFonts w:ascii="Arial" w:hAnsi="Arial" w:cs="Arial"/>
          <w:color w:val="4472C4" w:themeColor="accent1"/>
          <w:kern w:val="0"/>
          <w:sz w:val="23"/>
          <w:szCs w:val="23"/>
        </w:rPr>
        <w:t xml:space="preserve">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w:t>
      </w:r>
      <w:r w:rsidRPr="00626BF7">
        <w:rPr>
          <w:rFonts w:ascii="Arial" w:hAnsi="Arial" w:cs="Arial"/>
          <w:color w:val="2E74B5" w:themeColor="accent5" w:themeShade="BF"/>
          <w:kern w:val="0"/>
          <w:sz w:val="23"/>
          <w:szCs w:val="23"/>
        </w:rPr>
        <w:t>scann</w:t>
      </w:r>
      <w:r w:rsidRPr="00626BF7">
        <w:rPr>
          <w:rFonts w:ascii="Arial" w:hAnsi="Arial" w:cs="Arial"/>
          <w:color w:val="EE0000"/>
          <w:kern w:val="0"/>
          <w:sz w:val="23"/>
          <w:szCs w:val="23"/>
        </w:rPr>
        <w:t>ing</w:t>
      </w:r>
      <w:r w:rsidRPr="00626BF7">
        <w:rPr>
          <w:rFonts w:ascii="Arial" w:hAnsi="Arial" w:cs="Arial"/>
          <w:color w:val="2E74B5" w:themeColor="accent5" w:themeShade="BF"/>
          <w:kern w:val="0"/>
          <w:sz w:val="23"/>
          <w:szCs w:val="23"/>
        </w:rPr>
        <w:t xml:space="preserve"> </w:t>
      </w:r>
      <w:r w:rsidRPr="00A36C6E">
        <w:rPr>
          <w:rFonts w:ascii="Arial" w:hAnsi="Arial" w:cs="Arial"/>
          <w:color w:val="4472C4" w:themeColor="accent1"/>
          <w:kern w:val="0"/>
          <w:sz w:val="23"/>
          <w:szCs w:val="23"/>
        </w:rPr>
        <w:t xml:space="preserve">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w:t>
      </w:r>
      <w:r w:rsidRPr="003C32C5">
        <w:rPr>
          <w:rFonts w:ascii="Arial" w:hAnsi="Arial" w:cs="Arial"/>
          <w:color w:val="EE0000"/>
          <w:kern w:val="0"/>
          <w:sz w:val="23"/>
          <w:szCs w:val="23"/>
        </w:rPr>
        <w:t>better adapt to evolving threats.</w:t>
      </w:r>
      <w:r w:rsidRPr="00A36C6E">
        <w:rPr>
          <w:rFonts w:ascii="Arial" w:hAnsi="Arial" w:cs="Arial"/>
          <w:color w:val="5A5A00"/>
          <w:kern w:val="0"/>
          <w:sz w:val="23"/>
          <w:szCs w:val="23"/>
        </w:rPr>
        <w:t xml:space="preserve"> </w:t>
      </w:r>
      <w:r w:rsidRPr="00A36C6E">
        <w:rPr>
          <w:rFonts w:ascii="Arial" w:hAnsi="Arial" w:cs="Arial"/>
          <w:color w:val="4472C4" w:themeColor="accent1"/>
          <w:kern w:val="0"/>
          <w:sz w:val="23"/>
          <w:szCs w:val="23"/>
        </w:rPr>
        <w:t xml:space="preserve">The focus is on </w:t>
      </w:r>
      <w:r w:rsidRPr="003C32C5">
        <w:rPr>
          <w:rFonts w:ascii="Arial" w:hAnsi="Arial" w:cs="Arial"/>
          <w:color w:val="EE0000"/>
          <w:kern w:val="0"/>
          <w:sz w:val="23"/>
          <w:szCs w:val="23"/>
        </w:rPr>
        <w:t>reducing response</w:t>
      </w:r>
      <w:r w:rsidRPr="00A36C6E">
        <w:rPr>
          <w:rFonts w:ascii="Arial" w:hAnsi="Arial" w:cs="Arial"/>
          <w:color w:val="4472C4" w:themeColor="accent1"/>
          <w:kern w:val="0"/>
          <w:sz w:val="23"/>
          <w:szCs w:val="23"/>
        </w:rPr>
        <w:t xml:space="preserve"> time while </w:t>
      </w:r>
      <w:r w:rsidRPr="003C32C5">
        <w:rPr>
          <w:rFonts w:ascii="Arial" w:hAnsi="Arial" w:cs="Arial"/>
          <w:color w:val="EE0000"/>
          <w:kern w:val="0"/>
          <w:sz w:val="23"/>
          <w:szCs w:val="23"/>
        </w:rPr>
        <w:t xml:space="preserve">accurately assessing the nature and impact </w:t>
      </w:r>
      <w:r w:rsidRPr="00A36C6E">
        <w:rPr>
          <w:rFonts w:ascii="Arial" w:hAnsi="Arial" w:cs="Arial"/>
          <w:color w:val="4472C4" w:themeColor="accent1"/>
          <w:kern w:val="0"/>
          <w:sz w:val="23"/>
          <w:szCs w:val="23"/>
        </w:rPr>
        <w:t>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targeted spear-phishing campaign.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contain 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immediate action to mitigate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bolster their incident response capabilities against potential future security incidents.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a hostile work environment and perceived unfair treatment.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Upon investigation, you find that an unauthorized user has gained access to a virtual machine (VM)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the response team identified a USB drive suspected of containing malicious code. To preserve its integrity 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you have been called in to secure and document the crime scene. Which of the following actions would be your primary focus to avoid contaminating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validate and classify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Upon investigation, you find that an unauthorized user has gained access to an Azure Storage 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To identify the cause and extent 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preserving 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tip that an 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unusual activities on their web applications and suspects potential 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in the future.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initiates at system bootup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Failed," "DKIM Authenticated as Failed,"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detects suspicious activity that appears to be an unauthorized access 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alerted 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You've set up the system correctly,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proofErr w:type="spellEnd"/>
      <w:r w:rsidRPr="00097FD6">
        <w:rPr>
          <w:rFonts w:ascii="Arial" w:hAnsi="Arial" w:cs="Arial"/>
          <w:color w:val="5A5A00"/>
          <w:kern w:val="0"/>
          <w:sz w:val="23"/>
          <w:szCs w:val="23"/>
        </w:rPr>
        <w:t xml:space="preserve">. rules file. </w:t>
      </w:r>
    </w:p>
    <w:p w14:paraId="282372FB" w14:textId="77777777"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w:t>
      </w:r>
      <w:proofErr w:type="spellStart"/>
      <w:r w:rsidRPr="00722235">
        <w:rPr>
          <w:rFonts w:ascii="Arial" w:hAnsi="Arial" w:cs="Arial"/>
          <w:color w:val="000000" w:themeColor="text1"/>
          <w:kern w:val="0"/>
          <w:sz w:val="23"/>
          <w:szCs w:val="23"/>
        </w:rPr>
        <w:t>yaml</w:t>
      </w:r>
      <w:proofErr w:type="spellEnd"/>
      <w:r w:rsidRPr="00722235">
        <w:rPr>
          <w:rFonts w:ascii="Arial" w:hAnsi="Arial" w:cs="Arial"/>
          <w:color w:val="000000" w:themeColor="text1"/>
          <w:kern w:val="0"/>
          <w:sz w:val="23"/>
          <w:szCs w:val="23"/>
        </w:rPr>
        <w:t xml:space="preserve"> configuration file. </w:t>
      </w:r>
    </w:p>
    <w:p w14:paraId="72FEE032" w14:textId="77777777" w:rsidR="00160E52" w:rsidRPr="00097FD6" w:rsidRDefault="00160E52" w:rsidP="00160E52">
      <w:pPr>
        <w:autoSpaceDE w:val="0"/>
        <w:autoSpaceDN w:val="0"/>
        <w:adjustRightInd w:val="0"/>
        <w:rPr>
          <w:rFonts w:ascii="Arial" w:hAnsi="Arial" w:cs="Arial"/>
          <w:color w:val="747400"/>
          <w:kern w:val="0"/>
          <w:sz w:val="23"/>
          <w:szCs w:val="23"/>
        </w:rPr>
      </w:pPr>
      <w:r w:rsidRPr="00097FD6">
        <w:rPr>
          <w:rFonts w:ascii="Arial" w:hAnsi="Arial" w:cs="Arial"/>
          <w:color w:val="747400"/>
          <w:kern w:val="0"/>
          <w:sz w:val="23"/>
          <w:szCs w:val="23"/>
        </w:rPr>
        <w:t xml:space="preserve">C. The Windows 10 machine was not pinged after starting the Suricata engine. </w:t>
      </w:r>
    </w:p>
    <w:p w14:paraId="36EBD646" w14:textId="77777777" w:rsidR="00160E52" w:rsidRPr="00722235" w:rsidRDefault="00160E52" w:rsidP="00160E52">
      <w:pPr>
        <w:pBdr>
          <w:bottom w:val="double" w:sz="6" w:space="1" w:color="auto"/>
        </w:pBdr>
        <w:rPr>
          <w:rFonts w:ascii="Arial" w:hAnsi="Arial" w:cs="Arial"/>
          <w:color w:val="FF0000"/>
          <w:kern w:val="0"/>
          <w:sz w:val="23"/>
          <w:szCs w:val="23"/>
        </w:rPr>
      </w:pPr>
      <w:r w:rsidRPr="001B2E5A">
        <w:rPr>
          <w:rFonts w:ascii="Arial" w:hAnsi="Arial" w:cs="Arial"/>
          <w:color w:val="FF0000"/>
          <w:kern w:val="0"/>
          <w:sz w:val="23"/>
          <w:szCs w:val="23"/>
          <w:highlight w:val="yellow"/>
        </w:rPr>
        <w:t xml:space="preserve">D. The HOME NET parameter in </w:t>
      </w:r>
      <w:proofErr w:type="spellStart"/>
      <w:r w:rsidRPr="001B2E5A">
        <w:rPr>
          <w:rFonts w:ascii="Arial" w:hAnsi="Arial" w:cs="Arial"/>
          <w:color w:val="FF0000"/>
          <w:kern w:val="0"/>
          <w:sz w:val="23"/>
          <w:szCs w:val="23"/>
          <w:highlight w:val="yellow"/>
        </w:rPr>
        <w:t>suricata</w:t>
      </w:r>
      <w:proofErr w:type="spellEnd"/>
      <w:r w:rsidRPr="001B2E5A">
        <w:rPr>
          <w:rFonts w:ascii="Arial" w:hAnsi="Arial" w:cs="Arial"/>
          <w:color w:val="FF0000"/>
          <w:kern w:val="0"/>
          <w:sz w:val="23"/>
          <w:szCs w:val="23"/>
          <w:highlight w:val="yellow"/>
        </w:rPr>
        <w:t xml:space="preserve">. </w:t>
      </w:r>
      <w:proofErr w:type="spellStart"/>
      <w:r w:rsidRPr="001B2E5A">
        <w:rPr>
          <w:rFonts w:ascii="Arial" w:hAnsi="Arial" w:cs="Arial"/>
          <w:color w:val="FF0000"/>
          <w:kern w:val="0"/>
          <w:sz w:val="23"/>
          <w:szCs w:val="23"/>
          <w:highlight w:val="yellow"/>
        </w:rPr>
        <w:t>yaml</w:t>
      </w:r>
      <w:proofErr w:type="spellEnd"/>
      <w:r w:rsidRPr="001B2E5A">
        <w:rPr>
          <w:rFonts w:ascii="Arial" w:hAnsi="Arial" w:cs="Arial"/>
          <w:color w:val="FF0000"/>
          <w:kern w:val="0"/>
          <w:sz w:val="23"/>
          <w:szCs w:val="23"/>
          <w:highlight w:val="yellow"/>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buck- security returns a warning message indicating a potential issue with the firewall policies.</w:t>
      </w:r>
      <w:r w:rsidRPr="00C31C28">
        <w:rPr>
          <w:rFonts w:ascii="Arial" w:hAnsi="Arial" w:cs="Arial"/>
          <w:color w:val="5B5B00"/>
          <w:kern w:val="0"/>
          <w:sz w:val="23"/>
          <w:szCs w:val="23"/>
        </w:rPr>
        <w:t xml:space="preserve"> Considering the above scenario, what should be the immediate 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preparing 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to analyze the HTTP traffic log?</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confirmed 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They aim to establish effective processes and protocols to mitigate and respond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They acknowledged human error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 xml:space="preserve">One of the main challenges you faced during the response was the ambiguity over the division of responsibility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simulated lab 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detecting and validating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xml:space="preserve">. What is the most compelling reason to justify the additional investment to the board of directors? </w:t>
      </w:r>
    </w:p>
    <w:p w14:paraId="5F6D742B" w14:textId="77777777" w:rsidR="00160E52" w:rsidRPr="0013365B" w:rsidRDefault="00160E52" w:rsidP="00160E52">
      <w:pPr>
        <w:autoSpaceDE w:val="0"/>
        <w:autoSpaceDN w:val="0"/>
        <w:adjustRightInd w:val="0"/>
        <w:rPr>
          <w:rFonts w:ascii="Arial" w:hAnsi="Arial" w:cs="Arial"/>
          <w:color w:val="FF0000"/>
          <w:kern w:val="0"/>
          <w:sz w:val="23"/>
          <w:szCs w:val="23"/>
        </w:rPr>
      </w:pPr>
      <w:r w:rsidRPr="006D798F">
        <w:rPr>
          <w:rFonts w:ascii="Arial" w:hAnsi="Arial" w:cs="Arial"/>
          <w:color w:val="FF0000"/>
          <w:kern w:val="0"/>
          <w:sz w:val="23"/>
          <w:szCs w:val="23"/>
          <w:highlight w:val="yellow"/>
        </w:rPr>
        <w:t>A. Increasing the number of remote workers makes the network perimeter less defined.</w:t>
      </w:r>
      <w:r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lastRenderedPageBreak/>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t xml:space="preserve">50. </w:t>
      </w:r>
    </w:p>
    <w:p w14:paraId="40686109" w14:textId="77777777"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lastRenderedPageBreak/>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not registered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77777777"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 launch further attacks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435577D3" w14:textId="77777777" w:rsidR="00160E52"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As part of your preparation 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7777777"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606000"/>
          <w:kern w:val="0"/>
          <w:sz w:val="23"/>
          <w:szCs w:val="23"/>
          <w:highlight w:val="yellow"/>
        </w:rPr>
        <w:t>·</w:t>
      </w: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in preserving, packaging, and transporting digital evidence?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ensure system integrity. Among the proposed solutions, which ensures a thorough eradication of malware?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initial setup of an incident response team at a medium-sized organization, the newly hired incident handler is tasked with defining an effective process for managing security incidents. Considering the broad range of possible incidents, </w:t>
      </w:r>
      <w:r w:rsidRPr="00337306">
        <w:rPr>
          <w:rFonts w:ascii="Arial" w:hAnsi="Arial" w:cs="Arial"/>
          <w:color w:val="4472C4" w:themeColor="accent1"/>
          <w:kern w:val="0"/>
          <w:sz w:val="23"/>
          <w:szCs w:val="23"/>
        </w:rPr>
        <w:t>from common threats to advanced persistent threats (APTS), which of the following is the MOST appropriate approach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eradication 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proofErr w:type="spellStart"/>
      <w:r w:rsidRPr="00337306">
        <w:rPr>
          <w:rFonts w:ascii="Arial" w:hAnsi="Arial" w:cs="Arial"/>
          <w:color w:val="525200"/>
          <w:kern w:val="0"/>
          <w:sz w:val="23"/>
          <w:szCs w:val="23"/>
        </w:rPr>
        <w:t>mpany's</w:t>
      </w:r>
      <w:proofErr w:type="spellEnd"/>
      <w:r w:rsidRPr="00337306">
        <w:rPr>
          <w:rFonts w:ascii="Arial" w:hAnsi="Arial" w:cs="Arial"/>
          <w:color w:val="525200"/>
          <w:kern w:val="0"/>
          <w:sz w:val="23"/>
          <w:szCs w:val="23"/>
        </w:rPr>
        <w:t xml:space="preserve">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77777777"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77777777"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 xml:space="preserve">C0Lack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Your team, while performing regular log analysis,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analyzing 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 Patrol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77777777"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migrated its infrastructure and services to the cloud 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B. Inadequate incident response team training and skills.</w:t>
      </w:r>
      <w:r w:rsidRPr="00D7618A">
        <w:rPr>
          <w:rFonts w:ascii="Arial" w:hAnsi="Arial" w:cs="Arial"/>
          <w:color w:val="FF0000"/>
          <w:kern w:val="0"/>
          <w:sz w:val="23"/>
          <w:szCs w:val="23"/>
        </w:rPr>
        <w:t xml:space="preserve"> </w:t>
      </w:r>
    </w:p>
    <w:p w14:paraId="0B5C04CF" w14:textId="77777777" w:rsidR="00160E52" w:rsidRPr="00D7618A" w:rsidRDefault="00160E52" w:rsidP="00160E52">
      <w:pPr>
        <w:autoSpaceDE w:val="0"/>
        <w:autoSpaceDN w:val="0"/>
        <w:adjustRightInd w:val="0"/>
        <w:rPr>
          <w:rFonts w:ascii="Arial" w:hAnsi="Arial" w:cs="Arial"/>
          <w:color w:val="5B5B00"/>
          <w:kern w:val="0"/>
          <w:sz w:val="23"/>
          <w:szCs w:val="23"/>
        </w:rPr>
      </w:pPr>
      <w:r w:rsidRPr="00D7618A">
        <w:rPr>
          <w:rFonts w:ascii="Arial" w:hAnsi="Arial" w:cs="Arial"/>
          <w:color w:val="5B5B00"/>
          <w:kern w:val="0"/>
          <w:sz w:val="23"/>
          <w:szCs w:val="23"/>
        </w:rPr>
        <w:t>C. Lack of visibility and control over cloud infrastructure and dat</w:t>
      </w:r>
      <w:r w:rsidRPr="0055438C">
        <w:rPr>
          <w:rFonts w:ascii="Arial" w:hAnsi="Arial" w:cs="Arial"/>
          <w:color w:val="5B5B00"/>
          <w:kern w:val="0"/>
          <w:sz w:val="23"/>
          <w:szCs w:val="23"/>
        </w:rPr>
        <w:t>a</w:t>
      </w:r>
      <w:r w:rsidRPr="00D7618A">
        <w:rPr>
          <w:rFonts w:ascii="Arial" w:hAnsi="Arial" w:cs="Arial"/>
          <w:color w:val="5B5B00"/>
          <w:kern w:val="0"/>
          <w:sz w:val="23"/>
          <w:szCs w:val="23"/>
        </w:rPr>
        <w:t xml:space="preserve">. </w:t>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containment 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the registry changes before and after the execution of a suspicious process, they noticed some entries in the startup 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forgot 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detection and containment?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identify unauthorized applications?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77777777"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030051"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C. The Suricata engine didn't start correctly.</w:t>
      </w:r>
      <w:r w:rsidRPr="00030051">
        <w:rPr>
          <w:rFonts w:ascii="Arial" w:hAnsi="Arial" w:cs="Arial"/>
          <w:color w:val="FF0000"/>
          <w:kern w:val="0"/>
          <w:sz w:val="23"/>
          <w:szCs w:val="23"/>
        </w:rPr>
        <w:t xml:space="preserve"> </w:t>
      </w:r>
    </w:p>
    <w:p w14:paraId="678111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 xml:space="preserve">D. The custom rule </w:t>
      </w:r>
      <w:proofErr w:type="spellStart"/>
      <w:r w:rsidRPr="0055438C">
        <w:rPr>
          <w:rFonts w:ascii="Arial" w:hAnsi="Arial" w:cs="Arial"/>
          <w:color w:val="656500"/>
          <w:kern w:val="0"/>
          <w:sz w:val="23"/>
          <w:szCs w:val="23"/>
        </w:rPr>
        <w:t>vou</w:t>
      </w:r>
      <w:proofErr w:type="spellEnd"/>
      <w:r w:rsidRPr="0055438C">
        <w:rPr>
          <w:rFonts w:ascii="Arial" w:hAnsi="Arial" w:cs="Arial"/>
          <w:color w:val="656500"/>
          <w:kern w:val="0"/>
          <w:sz w:val="23"/>
          <w:szCs w:val="23"/>
        </w:rPr>
        <w:t xml:space="preserve"> added to the </w:t>
      </w:r>
      <w:proofErr w:type="spellStart"/>
      <w:r w:rsidRPr="0055438C">
        <w:rPr>
          <w:rFonts w:ascii="Arial" w:hAnsi="Arial" w:cs="Arial"/>
          <w:color w:val="656500"/>
          <w:kern w:val="0"/>
          <w:sz w:val="23"/>
          <w:szCs w:val="23"/>
        </w:rPr>
        <w:t>suricatA</w:t>
      </w:r>
      <w:proofErr w:type="spellEnd"/>
      <w:r w:rsidRPr="0055438C">
        <w:rPr>
          <w:rFonts w:ascii="Arial" w:hAnsi="Arial" w:cs="Arial"/>
          <w:color w:val="656500"/>
          <w:kern w:val="0"/>
          <w:sz w:val="23"/>
          <w:szCs w:val="23"/>
        </w:rPr>
        <w:t xml:space="preserve">. </w:t>
      </w:r>
      <w:proofErr w:type="spellStart"/>
      <w:r w:rsidRPr="0055438C">
        <w:rPr>
          <w:rFonts w:ascii="Arial" w:hAnsi="Arial" w:cs="Arial"/>
          <w:color w:val="656500"/>
          <w:kern w:val="0"/>
          <w:sz w:val="23"/>
          <w:szCs w:val="23"/>
        </w:rPr>
        <w:t>vaml</w:t>
      </w:r>
      <w:proofErr w:type="spellEnd"/>
      <w:r w:rsidRPr="0055438C">
        <w:rPr>
          <w:rFonts w:ascii="Arial" w:hAnsi="Arial" w:cs="Arial"/>
          <w:color w:val="656500"/>
          <w:kern w:val="0"/>
          <w:sz w:val="23"/>
          <w:szCs w:val="23"/>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managed to contain and eradicate the breach. As a next step,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preparation process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next appropriate step the team needs to perform after the detection and analysis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xml:space="preserve">. What is the first step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In preparation 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including Europe and the United States.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656B0977" w14:textId="77777777" w:rsidR="00160E52" w:rsidRPr="00CE6DF4" w:rsidRDefault="00160E52" w:rsidP="00160E52">
      <w:pPr>
        <w:autoSpaceDE w:val="0"/>
        <w:autoSpaceDN w:val="0"/>
        <w:adjustRightInd w:val="0"/>
        <w:rPr>
          <w:rFonts w:ascii="Arial" w:hAnsi="Arial" w:cs="Arial"/>
          <w:color w:val="4472C4" w:themeColor="accent1"/>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w:t>
      </w:r>
    </w:p>
    <w:p w14:paraId="56570B39"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handler aims to prevent further exploitation of the compromised system. In the context of the lab scenario and available resources</w:t>
      </w:r>
      <w:r w:rsidRPr="00CE6DF4">
        <w:rPr>
          <w:rFonts w:ascii="Arial" w:hAnsi="Arial" w:cs="Arial"/>
          <w:color w:val="686800"/>
          <w:kern w:val="0"/>
          <w:sz w:val="23"/>
          <w:szCs w:val="23"/>
        </w:rPr>
        <w:t xml:space="preserve">, which of the following actions should the handler take immediately after detecting the malicious 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determine its functionality and potential damage.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0FC746D3" w14:textId="77777777" w:rsidR="00160E52" w:rsidRPr="00CE6DF4" w:rsidRDefault="00160E52" w:rsidP="00160E52">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p>
    <w:p w14:paraId="6AF4B8EF" w14:textId="77777777" w:rsidR="00160E52" w:rsidRPr="00CE6DF4" w:rsidRDefault="00160E52" w:rsidP="00160E52">
      <w:pPr>
        <w:pageBreakBefore/>
        <w:autoSpaceDE w:val="0"/>
        <w:autoSpaceDN w:val="0"/>
        <w:adjustRightInd w:val="0"/>
        <w:rPr>
          <w:rFonts w:ascii="Arial" w:hAnsi="Arial" w:cs="Arial"/>
          <w:color w:val="656500"/>
          <w:kern w:val="0"/>
          <w:sz w:val="23"/>
          <w:szCs w:val="23"/>
        </w:rPr>
      </w:pPr>
      <w:r w:rsidRPr="00CE6DF4">
        <w:rPr>
          <w:rFonts w:ascii="Arial" w:hAnsi="Arial" w:cs="Arial"/>
          <w:color w:val="656500"/>
          <w:kern w:val="0"/>
          <w:sz w:val="23"/>
          <w:szCs w:val="23"/>
        </w:rPr>
        <w:lastRenderedPageBreak/>
        <w:t xml:space="preserve">the best eradication strategy. Which action ensures the thorough removal of any remnants of the ransomware?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A company's lot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breach where confidential data was accessed by unauthorized users. Keen to bolster its capacity to respond to such events 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reaching the scene,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mitigate the risk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4F830FA6" w14:textId="77777777" w:rsidR="00984608" w:rsidRPr="006749E0"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p>
    <w:p w14:paraId="71FC26C6" w14:textId="77777777" w:rsidR="00984608" w:rsidRPr="006749E0" w:rsidRDefault="00984608" w:rsidP="00984608">
      <w:pPr>
        <w:pStyle w:val="Default"/>
        <w:rPr>
          <w:color w:val="484800"/>
          <w:sz w:val="23"/>
          <w:szCs w:val="23"/>
        </w:rPr>
      </w:pP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879FA93" w14:textId="77777777" w:rsidR="00002759" w:rsidRPr="006749E0"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p>
    <w:p w14:paraId="3A8EB38B" w14:textId="77777777" w:rsidR="00002759" w:rsidRPr="006749E0" w:rsidRDefault="00002759" w:rsidP="00002759">
      <w:pPr>
        <w:pStyle w:val="Default"/>
        <w:rPr>
          <w:color w:val="404000"/>
          <w:sz w:val="23"/>
          <w:szCs w:val="23"/>
        </w:rPr>
      </w:pPr>
      <w:r w:rsidRPr="006749E0">
        <w:rPr>
          <w:color w:val="404000"/>
          <w:sz w:val="23"/>
          <w:szCs w:val="23"/>
        </w:rPr>
        <w:t xml:space="preserve">Which of the following guidelines would help incident handlers eradicate 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lastRenderedPageBreak/>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59AF6253" w14:textId="3925B364" w:rsidR="00120D21" w:rsidRPr="006749E0"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analyze the email headers to check the authenticity of </w:t>
      </w:r>
      <w:proofErr w:type="gramStart"/>
      <w:r w:rsidRPr="006749E0">
        <w:rPr>
          <w:color w:val="414100"/>
          <w:sz w:val="23"/>
          <w:szCs w:val="23"/>
        </w:rPr>
        <w:t>received emails</w:t>
      </w:r>
      <w:proofErr w:type="gramEnd"/>
      <w:r w:rsidRPr="006749E0">
        <w:rPr>
          <w:color w:val="414100"/>
          <w:sz w:val="23"/>
          <w:szCs w:val="23"/>
        </w:rPr>
        <w:t xml:space="preserve">. </w:t>
      </w:r>
    </w:p>
    <w:p w14:paraId="385C0004" w14:textId="77777777" w:rsidR="00120D21" w:rsidRPr="006749E0" w:rsidRDefault="00120D21" w:rsidP="00120D21">
      <w:pPr>
        <w:pStyle w:val="Default"/>
        <w:rPr>
          <w:color w:val="494900"/>
          <w:sz w:val="23"/>
          <w:szCs w:val="23"/>
        </w:rPr>
      </w:pP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check in email header 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4D1BA60"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2D4794">
        <w:rPr>
          <w:rFonts w:hint="eastAsia"/>
          <w:b/>
          <w:bCs/>
          <w:color w:val="252500"/>
          <w:sz w:val="23"/>
          <w:szCs w:val="23"/>
        </w:rPr>
        <w:t>10</w:t>
      </w:r>
      <w:r w:rsidRPr="006749E0">
        <w:rPr>
          <w:rFonts w:ascii="Arial" w:hAnsi="Arial" w:cs="Arial"/>
          <w:b/>
          <w:bCs/>
          <w:color w:val="202000"/>
          <w:kern w:val="0"/>
          <w:sz w:val="23"/>
          <w:szCs w:val="23"/>
        </w:rPr>
        <w:t xml:space="preserve">6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he created a new identity by obtaining information from different victims. Identify the type of identity theft 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6CE7B6CF" w:rsidR="00406790" w:rsidRPr="00CC1777" w:rsidRDefault="00406790" w:rsidP="00406790">
      <w:pPr>
        <w:autoSpaceDE w:val="0"/>
        <w:autoSpaceDN w:val="0"/>
        <w:adjustRightInd w:val="0"/>
        <w:rPr>
          <w:rFonts w:ascii="Arial" w:hAnsi="Arial" w:cs="Arial"/>
          <w:color w:val="FF0000"/>
          <w:kern w:val="0"/>
          <w:sz w:val="23"/>
          <w:szCs w:val="23"/>
        </w:rPr>
      </w:pPr>
      <w:r w:rsidRPr="00CC1777">
        <w:rPr>
          <w:rFonts w:ascii="Arial" w:hAnsi="Arial" w:cs="Arial"/>
          <w:b/>
          <w:bCs/>
          <w:color w:val="FF0000"/>
          <w:kern w:val="0"/>
          <w:sz w:val="23"/>
          <w:szCs w:val="23"/>
        </w:rPr>
        <w:t xml:space="preserve">QUESTION </w:t>
      </w:r>
      <w:r w:rsidR="002D4794">
        <w:rPr>
          <w:rFonts w:hint="eastAsia"/>
          <w:b/>
          <w:bCs/>
          <w:color w:val="252500"/>
          <w:sz w:val="23"/>
          <w:szCs w:val="23"/>
        </w:rPr>
        <w:t>10</w:t>
      </w:r>
      <w:r w:rsidRPr="00CC1777">
        <w:rPr>
          <w:rFonts w:ascii="Arial" w:hAnsi="Arial" w:cs="Arial"/>
          <w:b/>
          <w:bCs/>
          <w:color w:val="FF0000"/>
          <w:kern w:val="0"/>
          <w:sz w:val="23"/>
          <w:szCs w:val="23"/>
        </w:rPr>
        <w:t xml:space="preserve">7 </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dump analysis?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C1777">
        <w:rPr>
          <w:rFonts w:ascii="Arial" w:hAnsi="Arial" w:cs="Arial"/>
          <w:color w:val="000000" w:themeColor="text1"/>
          <w:kern w:val="0"/>
          <w:sz w:val="23"/>
          <w:szCs w:val="23"/>
        </w:rPr>
        <w:t xml:space="preserve">B. OllyDbg and IDA Pro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C1777" w:rsidRDefault="00406790" w:rsidP="004A2238">
      <w:pPr>
        <w:pBdr>
          <w:bottom w:val="double" w:sz="6" w:space="1" w:color="auto"/>
        </w:pBdr>
        <w:rPr>
          <w:rFonts w:ascii="Arial" w:hAnsi="Arial" w:cs="Arial"/>
          <w:color w:val="FF0000"/>
          <w:kern w:val="0"/>
          <w:sz w:val="23"/>
          <w:szCs w:val="23"/>
        </w:rPr>
      </w:pPr>
      <w:r w:rsidRPr="00466EE4">
        <w:rPr>
          <w:rFonts w:ascii="Arial" w:hAnsi="Arial" w:cs="Arial"/>
          <w:color w:val="FF0000"/>
          <w:kern w:val="0"/>
          <w:sz w:val="23"/>
          <w:szCs w:val="23"/>
          <w:highlight w:val="yellow"/>
        </w:rPr>
        <w:t xml:space="preserve">D. Scylla and </w:t>
      </w:r>
      <w:proofErr w:type="spellStart"/>
      <w:r w:rsidRPr="00466EE4">
        <w:rPr>
          <w:rFonts w:ascii="Arial" w:hAnsi="Arial" w:cs="Arial"/>
          <w:color w:val="FF0000"/>
          <w:kern w:val="0"/>
          <w:sz w:val="23"/>
          <w:szCs w:val="23"/>
          <w:highlight w:val="yellow"/>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Containment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E0406B">
        <w:rPr>
          <w:rFonts w:ascii="Arial" w:hAnsi="Arial" w:cs="Arial"/>
          <w:color w:val="414100"/>
          <w:kern w:val="0"/>
          <w:sz w:val="23"/>
          <w:szCs w:val="23"/>
          <w:highlight w:val="yellow"/>
        </w:rPr>
        <w:t>spoofed email address</w:t>
      </w:r>
      <w:r w:rsidRPr="006749E0">
        <w:rPr>
          <w:rFonts w:ascii="Arial" w:hAnsi="Arial" w:cs="Arial"/>
          <w:color w:val="414100"/>
          <w:kern w:val="0"/>
          <w:sz w:val="23"/>
          <w:szCs w:val="23"/>
        </w:rPr>
        <w:t xml:space="preserve"> 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 xml:space="preserve">information security controls for organizations that initiate, implement, or </w:t>
      </w:r>
      <w:r w:rsidRPr="006749E0">
        <w:rPr>
          <w:rFonts w:ascii="Arial" w:hAnsi="Arial" w:cs="Arial"/>
          <w:color w:val="4472C4" w:themeColor="accent1"/>
          <w:kern w:val="0"/>
          <w:sz w:val="23"/>
          <w:szCs w:val="23"/>
        </w:rPr>
        <w:t>maintain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to reduce the false</w:t>
      </w:r>
      <w:r w:rsidR="00D84491">
        <w:rPr>
          <w:color w:val="4472C4" w:themeColor="accent1"/>
          <w:sz w:val="23"/>
          <w:szCs w:val="23"/>
        </w:rPr>
        <w:t xml:space="preserve"> </w:t>
      </w:r>
      <w:r w:rsidRPr="006749E0">
        <w:rPr>
          <w:color w:val="4472C4" w:themeColor="accent1"/>
          <w:sz w:val="23"/>
          <w:szCs w:val="23"/>
        </w:rPr>
        <w:t xml:space="preserve">positive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who directly targeted the hardware and caused 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history data files in Microsoft Edge browser?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ticketing systems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investigation 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 mirror imaging of the disk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He must present this evidence in a clear and comprehensible manner to the members of jury 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try to find the root cause of the incident along with the threat actors behind the incidents, threat vectors, </w:t>
      </w:r>
      <w:proofErr w:type="gramStart"/>
      <w:r w:rsidRPr="006749E0">
        <w:rPr>
          <w:rFonts w:ascii="Arial" w:hAnsi="Arial" w:cs="Arial"/>
          <w:color w:val="4472C4" w:themeColor="accent1"/>
          <w:kern w:val="0"/>
          <w:sz w:val="23"/>
          <w:szCs w:val="23"/>
        </w:rPr>
        <w:t>et</w:t>
      </w:r>
      <w:r w:rsidR="002F226F">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 xml:space="preserve">the encoding technique will convert it into numeric digits and letters ranging from "a" to "f".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During the process of incident handling, at one stage, he performed incident analysis and validation to check whether the incident is a genuine incident or 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not 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195A38CE" w:rsidR="00D518CD" w:rsidRPr="006749E0" w:rsidRDefault="00211F6F" w:rsidP="00D518CD">
      <w:pPr>
        <w:autoSpaceDE w:val="0"/>
        <w:autoSpaceDN w:val="0"/>
        <w:adjustRightInd w:val="0"/>
        <w:rPr>
          <w:rFonts w:ascii="Arial" w:hAnsi="Arial" w:cs="Arial"/>
          <w:color w:val="3A3A00"/>
          <w:kern w:val="0"/>
          <w:sz w:val="23"/>
          <w:szCs w:val="23"/>
        </w:rPr>
      </w:pPr>
      <w:r w:rsidRPr="00211F6F">
        <w:rPr>
          <w:rFonts w:ascii="Arial" w:hAnsi="Arial" w:cs="Arial" w:hint="eastAsia"/>
          <w:color w:val="EE0000"/>
          <w:kern w:val="0"/>
          <w:sz w:val="23"/>
          <w:szCs w:val="23"/>
        </w:rPr>
        <w:t>*</w:t>
      </w:r>
      <w:r w:rsidR="00D518CD" w:rsidRPr="006749E0">
        <w:rPr>
          <w:rFonts w:ascii="Arial" w:hAnsi="Arial" w:cs="Arial"/>
          <w:color w:val="3A3A00"/>
          <w:kern w:val="0"/>
          <w:sz w:val="23"/>
          <w:szCs w:val="23"/>
        </w:rPr>
        <w:t xml:space="preserve">After a recent email attack, Harry is analyzing the incident to obtain important information. </w:t>
      </w:r>
      <w:r w:rsidR="00D518CD"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00D518CD" w:rsidRPr="006749E0">
        <w:rPr>
          <w:rFonts w:ascii="Arial" w:hAnsi="Arial" w:cs="Arial"/>
          <w:color w:val="4472C4" w:themeColor="accent1"/>
          <w:kern w:val="0"/>
          <w:sz w:val="23"/>
          <w:szCs w:val="23"/>
        </w:rPr>
        <w:t>.</w:t>
      </w:r>
      <w:r w:rsidR="00D518CD"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by posing themselves as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1 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He is in the process of collecting physical evidence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she is calculating the probability 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redirection of </w:t>
      </w:r>
      <w:r w:rsidRPr="006749E0">
        <w:rPr>
          <w:rFonts w:ascii="Arial" w:hAnsi="Arial" w:cs="Arial"/>
          <w:color w:val="464600"/>
          <w:kern w:val="0"/>
          <w:sz w:val="23"/>
          <w:szCs w:val="23"/>
        </w:rPr>
        <w:t xml:space="preserve">all traffic to a fraudulent website.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remove 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authenticated?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50B7856D"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they always turn out to be false positives. Today, he sends another screenshot, suspecting a </w:t>
      </w:r>
      <w:proofErr w:type="spellStart"/>
      <w:r w:rsidRPr="006112A1">
        <w:rPr>
          <w:rFonts w:ascii="Arial" w:hAnsi="Arial" w:cs="Arial"/>
          <w:color w:val="393900"/>
          <w:kern w:val="0"/>
          <w:sz w:val="23"/>
          <w:szCs w:val="23"/>
        </w:rPr>
        <w:t>nationstate</w:t>
      </w:r>
      <w:proofErr w:type="spellEnd"/>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attack. As usual, you go through your list of questions, check your resources for information to</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determine 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6645396C"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 xml:space="preserve">Detection </w:t>
      </w:r>
      <w:proofErr w:type="spellStart"/>
      <w:r w:rsidR="006112A1" w:rsidRPr="001D2897">
        <w:rPr>
          <w:rFonts w:ascii="Arial" w:hAnsi="Arial" w:cs="Arial"/>
          <w:color w:val="393900"/>
          <w:kern w:val="0"/>
          <w:sz w:val="23"/>
          <w:szCs w:val="23"/>
          <w:highlight w:val="yellow"/>
        </w:rPr>
        <w:t>anc</w:t>
      </w:r>
      <w:proofErr w:type="spellEnd"/>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network 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web-application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342E37">
        <w:rPr>
          <w:rFonts w:ascii="Arial" w:hAnsi="Arial" w:cs="Arial"/>
          <w:color w:val="EE0000"/>
          <w:kern w:val="0"/>
          <w:sz w:val="23"/>
          <w:szCs w:val="23"/>
        </w:rPr>
        <w:t xml:space="preserve">session </w:t>
      </w:r>
      <w:r w:rsidRPr="006749E0">
        <w:rPr>
          <w:rFonts w:ascii="Arial" w:hAnsi="Arial" w:cs="Arial"/>
          <w:color w:val="4472C4" w:themeColor="accent1"/>
          <w:kern w:val="0"/>
          <w:sz w:val="23"/>
          <w:szCs w:val="23"/>
        </w:rPr>
        <w:t>when the user fails to logout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find the evidence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In the cloud environment, an authorized security professional executes approved sanitation procedures using approved utilities to permanently remove 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 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While investigating the incident, he collected evidence from the victim systems. He must present this evidence in a clear and comprehensible manner to the members of a jury 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821E1" w14:textId="77777777" w:rsidR="00551954" w:rsidRDefault="00551954" w:rsidP="006749E0">
      <w:r>
        <w:separator/>
      </w:r>
    </w:p>
  </w:endnote>
  <w:endnote w:type="continuationSeparator" w:id="0">
    <w:p w14:paraId="530EA1DA" w14:textId="77777777" w:rsidR="00551954" w:rsidRDefault="00551954"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30A19" w14:textId="77777777" w:rsidR="00551954" w:rsidRDefault="00551954" w:rsidP="006749E0">
      <w:r>
        <w:separator/>
      </w:r>
    </w:p>
  </w:footnote>
  <w:footnote w:type="continuationSeparator" w:id="0">
    <w:p w14:paraId="47D2D8CC" w14:textId="77777777" w:rsidR="00551954" w:rsidRDefault="00551954"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22E77"/>
    <w:rsid w:val="00032034"/>
    <w:rsid w:val="00045C00"/>
    <w:rsid w:val="00050D75"/>
    <w:rsid w:val="000537FA"/>
    <w:rsid w:val="000551BC"/>
    <w:rsid w:val="000564AF"/>
    <w:rsid w:val="00056FED"/>
    <w:rsid w:val="00064E29"/>
    <w:rsid w:val="00067FD0"/>
    <w:rsid w:val="000A709D"/>
    <w:rsid w:val="000B568A"/>
    <w:rsid w:val="000B7C43"/>
    <w:rsid w:val="000C7848"/>
    <w:rsid w:val="000E705E"/>
    <w:rsid w:val="000F6028"/>
    <w:rsid w:val="0011250F"/>
    <w:rsid w:val="00120757"/>
    <w:rsid w:val="00120D21"/>
    <w:rsid w:val="001247F7"/>
    <w:rsid w:val="00127B6B"/>
    <w:rsid w:val="00135D3E"/>
    <w:rsid w:val="00142C9E"/>
    <w:rsid w:val="00146293"/>
    <w:rsid w:val="0015540F"/>
    <w:rsid w:val="001555E5"/>
    <w:rsid w:val="00156D88"/>
    <w:rsid w:val="00160E52"/>
    <w:rsid w:val="00192A83"/>
    <w:rsid w:val="0019623D"/>
    <w:rsid w:val="001A24B6"/>
    <w:rsid w:val="001A5157"/>
    <w:rsid w:val="001B023C"/>
    <w:rsid w:val="001B65D0"/>
    <w:rsid w:val="001B72C6"/>
    <w:rsid w:val="001D2897"/>
    <w:rsid w:val="001F2BAF"/>
    <w:rsid w:val="001F4E0E"/>
    <w:rsid w:val="002035C4"/>
    <w:rsid w:val="0020369A"/>
    <w:rsid w:val="00205F88"/>
    <w:rsid w:val="00211F6F"/>
    <w:rsid w:val="0021449A"/>
    <w:rsid w:val="002172D5"/>
    <w:rsid w:val="00237F47"/>
    <w:rsid w:val="0026168F"/>
    <w:rsid w:val="00261849"/>
    <w:rsid w:val="002639A5"/>
    <w:rsid w:val="00271603"/>
    <w:rsid w:val="00282964"/>
    <w:rsid w:val="00294D8E"/>
    <w:rsid w:val="002A11F3"/>
    <w:rsid w:val="002A1659"/>
    <w:rsid w:val="002B5C29"/>
    <w:rsid w:val="002C0DA1"/>
    <w:rsid w:val="002D2D85"/>
    <w:rsid w:val="002D4794"/>
    <w:rsid w:val="002E7528"/>
    <w:rsid w:val="002F226F"/>
    <w:rsid w:val="0031175F"/>
    <w:rsid w:val="00317231"/>
    <w:rsid w:val="003403CE"/>
    <w:rsid w:val="00342E37"/>
    <w:rsid w:val="00360DD7"/>
    <w:rsid w:val="00374577"/>
    <w:rsid w:val="003745EB"/>
    <w:rsid w:val="00375137"/>
    <w:rsid w:val="00392F2E"/>
    <w:rsid w:val="0039328D"/>
    <w:rsid w:val="0039413E"/>
    <w:rsid w:val="003950B3"/>
    <w:rsid w:val="003965A6"/>
    <w:rsid w:val="003B06CA"/>
    <w:rsid w:val="003B15FE"/>
    <w:rsid w:val="003B74E2"/>
    <w:rsid w:val="003B7AC6"/>
    <w:rsid w:val="003C0245"/>
    <w:rsid w:val="003C2073"/>
    <w:rsid w:val="003C32C5"/>
    <w:rsid w:val="003C423B"/>
    <w:rsid w:val="003F2130"/>
    <w:rsid w:val="00406790"/>
    <w:rsid w:val="00412726"/>
    <w:rsid w:val="0041496E"/>
    <w:rsid w:val="00415081"/>
    <w:rsid w:val="00420854"/>
    <w:rsid w:val="00426331"/>
    <w:rsid w:val="0044267F"/>
    <w:rsid w:val="00443988"/>
    <w:rsid w:val="00451244"/>
    <w:rsid w:val="00454D0D"/>
    <w:rsid w:val="00457139"/>
    <w:rsid w:val="0046000A"/>
    <w:rsid w:val="00461A54"/>
    <w:rsid w:val="00466EE4"/>
    <w:rsid w:val="00486846"/>
    <w:rsid w:val="00486C24"/>
    <w:rsid w:val="00493417"/>
    <w:rsid w:val="004A2238"/>
    <w:rsid w:val="004A56F4"/>
    <w:rsid w:val="004A7DB5"/>
    <w:rsid w:val="004B42BE"/>
    <w:rsid w:val="004B5C55"/>
    <w:rsid w:val="004C6092"/>
    <w:rsid w:val="004C7E3F"/>
    <w:rsid w:val="004D1ED2"/>
    <w:rsid w:val="004D609F"/>
    <w:rsid w:val="004E54EA"/>
    <w:rsid w:val="00503597"/>
    <w:rsid w:val="005121DF"/>
    <w:rsid w:val="00514E61"/>
    <w:rsid w:val="00535ECF"/>
    <w:rsid w:val="00541827"/>
    <w:rsid w:val="005459E0"/>
    <w:rsid w:val="00551954"/>
    <w:rsid w:val="0055314C"/>
    <w:rsid w:val="00553D85"/>
    <w:rsid w:val="005570DB"/>
    <w:rsid w:val="0058344A"/>
    <w:rsid w:val="005960BA"/>
    <w:rsid w:val="005A3AC1"/>
    <w:rsid w:val="005A3DDB"/>
    <w:rsid w:val="005A5201"/>
    <w:rsid w:val="005B32D9"/>
    <w:rsid w:val="005B4016"/>
    <w:rsid w:val="005C23FD"/>
    <w:rsid w:val="005E5F4C"/>
    <w:rsid w:val="005F3F3C"/>
    <w:rsid w:val="00604734"/>
    <w:rsid w:val="00606496"/>
    <w:rsid w:val="00606B86"/>
    <w:rsid w:val="006112A1"/>
    <w:rsid w:val="00615F3F"/>
    <w:rsid w:val="00616656"/>
    <w:rsid w:val="00620642"/>
    <w:rsid w:val="00620CDE"/>
    <w:rsid w:val="00626BF7"/>
    <w:rsid w:val="00632F31"/>
    <w:rsid w:val="00645992"/>
    <w:rsid w:val="00650738"/>
    <w:rsid w:val="00655943"/>
    <w:rsid w:val="006749E0"/>
    <w:rsid w:val="006813B1"/>
    <w:rsid w:val="00692C8C"/>
    <w:rsid w:val="006A2825"/>
    <w:rsid w:val="006E77D7"/>
    <w:rsid w:val="006F193B"/>
    <w:rsid w:val="006F46AC"/>
    <w:rsid w:val="00716712"/>
    <w:rsid w:val="007267A6"/>
    <w:rsid w:val="00731493"/>
    <w:rsid w:val="00751F0A"/>
    <w:rsid w:val="007533A8"/>
    <w:rsid w:val="00767F43"/>
    <w:rsid w:val="00775671"/>
    <w:rsid w:val="00776C7F"/>
    <w:rsid w:val="00780411"/>
    <w:rsid w:val="00790048"/>
    <w:rsid w:val="00791645"/>
    <w:rsid w:val="00794AE6"/>
    <w:rsid w:val="00796321"/>
    <w:rsid w:val="007A496F"/>
    <w:rsid w:val="007B1388"/>
    <w:rsid w:val="007B2758"/>
    <w:rsid w:val="007D4A67"/>
    <w:rsid w:val="007D5593"/>
    <w:rsid w:val="007E2F86"/>
    <w:rsid w:val="007F1710"/>
    <w:rsid w:val="007F26B4"/>
    <w:rsid w:val="00802208"/>
    <w:rsid w:val="00814921"/>
    <w:rsid w:val="008234EC"/>
    <w:rsid w:val="008329A4"/>
    <w:rsid w:val="00833407"/>
    <w:rsid w:val="00837379"/>
    <w:rsid w:val="00844D78"/>
    <w:rsid w:val="00847893"/>
    <w:rsid w:val="0085211B"/>
    <w:rsid w:val="00862E8E"/>
    <w:rsid w:val="00870181"/>
    <w:rsid w:val="0087245C"/>
    <w:rsid w:val="00877EA9"/>
    <w:rsid w:val="0088618B"/>
    <w:rsid w:val="008900E7"/>
    <w:rsid w:val="00892CC8"/>
    <w:rsid w:val="008B1CE9"/>
    <w:rsid w:val="008B68D7"/>
    <w:rsid w:val="008C198D"/>
    <w:rsid w:val="008C5AB0"/>
    <w:rsid w:val="008E18E6"/>
    <w:rsid w:val="008F1D68"/>
    <w:rsid w:val="008F60FE"/>
    <w:rsid w:val="00902C44"/>
    <w:rsid w:val="00905EC8"/>
    <w:rsid w:val="00910E71"/>
    <w:rsid w:val="009114A6"/>
    <w:rsid w:val="0091157E"/>
    <w:rsid w:val="009478A9"/>
    <w:rsid w:val="00950065"/>
    <w:rsid w:val="00984608"/>
    <w:rsid w:val="009A4F06"/>
    <w:rsid w:val="009A6463"/>
    <w:rsid w:val="009B7BAE"/>
    <w:rsid w:val="009C7DEF"/>
    <w:rsid w:val="009D0D88"/>
    <w:rsid w:val="009D7F12"/>
    <w:rsid w:val="009F4114"/>
    <w:rsid w:val="009F5E0C"/>
    <w:rsid w:val="00A06A81"/>
    <w:rsid w:val="00A07F95"/>
    <w:rsid w:val="00A1623C"/>
    <w:rsid w:val="00A16E7A"/>
    <w:rsid w:val="00A17563"/>
    <w:rsid w:val="00A21120"/>
    <w:rsid w:val="00A23B78"/>
    <w:rsid w:val="00A34BE5"/>
    <w:rsid w:val="00A35CD2"/>
    <w:rsid w:val="00A4013E"/>
    <w:rsid w:val="00A41344"/>
    <w:rsid w:val="00A4193A"/>
    <w:rsid w:val="00A515D4"/>
    <w:rsid w:val="00A541EA"/>
    <w:rsid w:val="00A5486E"/>
    <w:rsid w:val="00A63F1C"/>
    <w:rsid w:val="00A65F7D"/>
    <w:rsid w:val="00A72B49"/>
    <w:rsid w:val="00A8553E"/>
    <w:rsid w:val="00A8709D"/>
    <w:rsid w:val="00A87BCA"/>
    <w:rsid w:val="00A92F92"/>
    <w:rsid w:val="00A936D7"/>
    <w:rsid w:val="00AA2E26"/>
    <w:rsid w:val="00AB2FB9"/>
    <w:rsid w:val="00AE0299"/>
    <w:rsid w:val="00AE0E0A"/>
    <w:rsid w:val="00AF5C0C"/>
    <w:rsid w:val="00B000A4"/>
    <w:rsid w:val="00B13524"/>
    <w:rsid w:val="00B217EC"/>
    <w:rsid w:val="00B33E5D"/>
    <w:rsid w:val="00B4346F"/>
    <w:rsid w:val="00B46596"/>
    <w:rsid w:val="00B47267"/>
    <w:rsid w:val="00B52B85"/>
    <w:rsid w:val="00B814D7"/>
    <w:rsid w:val="00B9067D"/>
    <w:rsid w:val="00B92B6B"/>
    <w:rsid w:val="00B943D6"/>
    <w:rsid w:val="00BA3F7C"/>
    <w:rsid w:val="00BC05D7"/>
    <w:rsid w:val="00BD01D1"/>
    <w:rsid w:val="00BD7A81"/>
    <w:rsid w:val="00BE30D3"/>
    <w:rsid w:val="00BF4F70"/>
    <w:rsid w:val="00C1174E"/>
    <w:rsid w:val="00C11FF5"/>
    <w:rsid w:val="00C12C4E"/>
    <w:rsid w:val="00C12CFA"/>
    <w:rsid w:val="00C17407"/>
    <w:rsid w:val="00C17567"/>
    <w:rsid w:val="00C24078"/>
    <w:rsid w:val="00C37BB5"/>
    <w:rsid w:val="00C4310B"/>
    <w:rsid w:val="00C47C5C"/>
    <w:rsid w:val="00C61963"/>
    <w:rsid w:val="00C71D9D"/>
    <w:rsid w:val="00C80054"/>
    <w:rsid w:val="00C81059"/>
    <w:rsid w:val="00C838DA"/>
    <w:rsid w:val="00C8697D"/>
    <w:rsid w:val="00C93751"/>
    <w:rsid w:val="00C9506D"/>
    <w:rsid w:val="00CA4613"/>
    <w:rsid w:val="00CA7B5B"/>
    <w:rsid w:val="00CB0B13"/>
    <w:rsid w:val="00CB11FC"/>
    <w:rsid w:val="00CB2661"/>
    <w:rsid w:val="00CC1777"/>
    <w:rsid w:val="00CE4A0B"/>
    <w:rsid w:val="00CF4981"/>
    <w:rsid w:val="00CF75F5"/>
    <w:rsid w:val="00D0294F"/>
    <w:rsid w:val="00D04498"/>
    <w:rsid w:val="00D2418D"/>
    <w:rsid w:val="00D319EE"/>
    <w:rsid w:val="00D31F66"/>
    <w:rsid w:val="00D404A1"/>
    <w:rsid w:val="00D4084D"/>
    <w:rsid w:val="00D46D84"/>
    <w:rsid w:val="00D518CD"/>
    <w:rsid w:val="00D63E9A"/>
    <w:rsid w:val="00D71E01"/>
    <w:rsid w:val="00D84491"/>
    <w:rsid w:val="00D91FD9"/>
    <w:rsid w:val="00D931A7"/>
    <w:rsid w:val="00D931B2"/>
    <w:rsid w:val="00D96703"/>
    <w:rsid w:val="00DD7C66"/>
    <w:rsid w:val="00DE1EB1"/>
    <w:rsid w:val="00DF2031"/>
    <w:rsid w:val="00E000BD"/>
    <w:rsid w:val="00E0406B"/>
    <w:rsid w:val="00E41C9C"/>
    <w:rsid w:val="00E439B1"/>
    <w:rsid w:val="00E45F71"/>
    <w:rsid w:val="00E50A4A"/>
    <w:rsid w:val="00E52D43"/>
    <w:rsid w:val="00E75347"/>
    <w:rsid w:val="00E75837"/>
    <w:rsid w:val="00E947BF"/>
    <w:rsid w:val="00E97D1F"/>
    <w:rsid w:val="00EA08D6"/>
    <w:rsid w:val="00EA15F7"/>
    <w:rsid w:val="00EB37D5"/>
    <w:rsid w:val="00ED6DAE"/>
    <w:rsid w:val="00ED7557"/>
    <w:rsid w:val="00EF5A01"/>
    <w:rsid w:val="00F10A6E"/>
    <w:rsid w:val="00F171A2"/>
    <w:rsid w:val="00F30B3F"/>
    <w:rsid w:val="00F3254C"/>
    <w:rsid w:val="00F3650E"/>
    <w:rsid w:val="00F40125"/>
    <w:rsid w:val="00F424C5"/>
    <w:rsid w:val="00F431E5"/>
    <w:rsid w:val="00F526AA"/>
    <w:rsid w:val="00F5319B"/>
    <w:rsid w:val="00F558DC"/>
    <w:rsid w:val="00F66BEB"/>
    <w:rsid w:val="00F72BD3"/>
    <w:rsid w:val="00F73D7E"/>
    <w:rsid w:val="00F81BF8"/>
    <w:rsid w:val="00F81F73"/>
    <w:rsid w:val="00F828FF"/>
    <w:rsid w:val="00FA349B"/>
    <w:rsid w:val="00FA44CD"/>
    <w:rsid w:val="00FC2BD1"/>
    <w:rsid w:val="00FC717E"/>
    <w:rsid w:val="00FD057E"/>
    <w:rsid w:val="00FD6171"/>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893</TotalTime>
  <Pages>99</Pages>
  <Words>22606</Words>
  <Characters>123430</Characters>
  <Application>Microsoft Office Word</Application>
  <DocSecurity>0</DocSecurity>
  <Lines>3164</Lines>
  <Paragraphs>2246</Paragraphs>
  <ScaleCrop>false</ScaleCrop>
  <Company/>
  <LinksUpToDate>false</LinksUpToDate>
  <CharactersWithSpaces>143790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88</cp:revision>
  <dcterms:created xsi:type="dcterms:W3CDTF">2026-04-11T14:31:00Z</dcterms:created>
  <dcterms:modified xsi:type="dcterms:W3CDTF">2026-05-05T04:57:00Z</dcterms:modified>
</cp:coreProperties>
</file>