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980B9"/>
          <w:sz w:val="52"/>
          <w:szCs w:val="52"/>
        </w:rPr>
        <w:t xml:space="preserve">📋 CODE EVALUATION REPORT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Đánh giá Code sau khi Fix — Content Brief Generator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Thép Trần Long  |  theptranlong.vn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  |  Source: content_brief.zip (post-fix submission)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Bugs đã báo cáo (BugDiagnosis_PostV11)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 critical (BUG-1, BUG-2A, BUG-2B)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Bugs được fix đúng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2/3 — BUG-1 ✅, BUG-2A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Bugs còn tồn đọng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 mới phát hiện (context_builder key mismatch)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Bugs tồn đọng từ V11 audit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 vẫn chưa fix (SAPO template, bracket, topics.csv)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Syntax/Import 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 — tất cả modules compile sạch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Đánh giá tổng thể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PASS WITH ISSUES — Production-ready sau 3 fix nhỏ</w:t>
            </w:r>
          </w:p>
        </w:tc>
      </w:tr>
    </w:tbl>
    <w:p>
      <w:pPr>
        <w:pBdr>
          <w:bottom w:val="single" w:color="CCCCCC" w:sz="6" w:space="1"/>
        </w:pBdr>
        <w:spacing w:before="240" w:after="2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PHẦN 1: BUGS ĐÃ ĐƯỢC FIX — XÁC NHẬN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✅ BUG-1 FIXED: markdown_exporter.py dòng 579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Trạng thái: ĐÃ FIX ĐÚNG — Verified bằng byte-level analysis</w:t>
      </w:r>
    </w:p>
    <w:p>
      <w:pPr>
        <w:spacing w:before="100" w:after="6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Cách developer fix: Tạo script Python (fix_bug1.py) dùng regex để replace pattern trong file. Script chạy local trên máy developer (path Windows) rồi nộp file .py kèm source.</w:t>
      </w:r>
    </w:p>
    <w:p>
      <w:pPr>
        <w:spacing w:before="80" w:after="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Xác minh kết quả: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Byte tại dòng 579: 0x22 0x5C 0x6E 0x22 = quote + 0x5C (backslash) + 0x6E (n) + quote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0x5C 0x6E trong Python source file = escape sequence \n → runtime cho byte 0x0A (newline thực)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Đây KHÁC với bug cũ: 0x5C 0x5C 0x6E = double-backslash + n = literal 2-char string \n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Kiểm tra runtime: '\n'.join(['a','b']) = 'a\nb' với real newline byte → ĐÚNG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cũ (BUG)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mới (FIXED)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Bytes trong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0x5C 0x5C 0x6E (double backslash-n)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0x5C 0x6E (single backslash-n)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Runtime behaviour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join chèn chuỗi \n 2-ký-tự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join chèn byte 0x0A (newline)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File .md output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Tất cả content trên 1 dòng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Đúng format Markdown, xuống dòng đúng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❌ BUG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✅ FIXED</w:t>
            </w:r>
          </w:p>
        </w:tc>
      </w:tr>
    </w:tbl>
    <w:p>
      <w:pPr>
        <w:spacing w:before="18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✅ BUG-2A FIXED: query_network_str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Trạng thái: ĐÃ FIX ĐÚNG</w:t>
      </w:r>
    </w:p>
    <w:p>
      <w:pPr>
        <w:spacing w:before="80" w:after="6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Thay đổi trong code: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Thêm helper function _format_network_for_log() tại main_generator.py dòng 35-50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Thêm brief['query_network_str'] = _format_network_for_log(brief.get('query_network')) tại dòng 261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Hàm serialize đúng: lấy clusters[:3], keywords[:3] per cluster, join bằng ', 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Fallback: nếu không có cluster → trả về '{total} keywords fetched'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Guard: check isinstance(network_data, dict) và isinstance(cluster_list, list) → robust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Khi enable_network=True, cột 'Semantic Query Network' trong CSV sẽ hiển thị top keywords thay vì N/A.</w:t>
      </w:r>
    </w:p>
    <w:p>
      <w:pPr>
        <w:spacing w:before="1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8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BUG-2B: context_vectors_str — FIX KHÔNG HOÀN CHỈNH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Hàm _format_context_vectors_for_log() đã được tạo và được gọi đúng tại dòng 262.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TUY NHIÊN: brief.get('context_data', brief.get('context_vectors')) đọc key SAI.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content_brief_builder.py dòng 1652: brief['context_builder'] = context_data  ← key là 'context_builder'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main_generator.py dòng 262: brief.get('context_data', ...)  ← tìm key 'context_data' — KHÔNG TỒN TẠI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Kết quả: khi enable_context=True, cột Context Vectors vẫn hiện N/A (No Context Vectors).</w:t>
            </w:r>
          </w:p>
        </w:tc>
      </w:tr>
    </w:tbl>
    <w:p>
      <w:pPr>
        <w:pBdr>
          <w:bottom w:val="single" w:color="CCCCCC" w:sz="6" w:space="1"/>
        </w:pBdr>
        <w:spacing w:before="240" w:after="2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PHẦN 2: BUG MỚI PHÁT HIỆN TRONG LẦN REVIEW NÀY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🟠 BUG-3 (MỚI): context_vectors_str key mismatch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Severity: Medium — ảnh hưởng khi enable_context=True (hiện mặc định False trong app.py)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Vị trí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content_brief_builder.py:1652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brief['context_builder'] = context_data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Key được SET là 'context_builder'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main_generator.py:262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brief.get('context_data', brief.get('context_vectors'))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Key được ĐỌC là 'context_data' — KHÔNG TỒN TẠI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Kết quả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_format_context_vectors_for_log nhận 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CSV luôn ghi N/A cho cột Context Vectors</w:t>
            </w:r>
          </w:p>
        </w:tc>
      </w:tr>
    </w:tbl>
    <w:p>
      <w:pPr>
        <w:spacing w:before="120" w:after="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Fix (1 dòng):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 TRƯỚC (sai):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brief["context_vectors_str"] = _format_context_vectors_for_log(brief.get("context_data", brief.get("context_vectors")))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 SAU (đúng):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brief["context_vectors_str"] = _format_context_vectors_for_log(brief.get("context_builder"))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PHẦN 3: BUGS TỒN ĐỌNG TỪ V11 AUDIT — CHƯA ĐƯỢC FIX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 vấn đề dưới đây đã được báo cáo trong BugDiagnosis_ContentBrief_V11.docx và BugDiagnosis_ContentBrief_PostV11.docx nhưng KHÔNG có trong bản fix này.</w:t>
      </w:r>
    </w:p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🟡 SAPO Template JSON: Vẫn hướng dẫn 'Liệt kê H2 theo đúng thứ tự'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File: modules/content_brief_builder.py, dòng 1878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Vấn đề: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Trong JSON output template cho LLM, field 'snippet' của SAPO vẫn có hướng dẫn: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"snippet": "Nội dung Sapo (Định nghĩa, Source Context, Liệt kê H2 theo đúng thứ tự)..."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Mâu thuẫn với instruction ở trên (dòng 1871-1873) đã được fix đúng: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3. Liệt kê 3-4 LỢI ÍCH độc giả sẽ nhận được sau khi đọc bài.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KHÔNG copy nguyên tên H2. Diễn đạt bằng kết quả/giá trị.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Hậu quả: LLM nhận 2 instruction mâu thuẫn — instruction text (đúng) vs JSON example template (sai). LLM thường ưu tiên example template → SAPO vẫn liệt kê tên H2 nguyên văn, keyword lặp lại.</w:t>
      </w:r>
    </w:p>
    <w:p>
      <w:pPr>
        <w:spacing w:before="80" w:after="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Fix (1 dòng):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 TRƯỚC: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"snippet": "Nội dung Sapo (Định nghĩa, Source Context, Liệt kê H2 theo đúng thứ tự)...",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 SAU: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"snippet": "Nội dung Sapo (Định nghĩa, Source Context, 3-4 lợi ích giá trị — KHÔNG copy tên H2)...",</w:t>
      </w:r>
    </w:p>
    <w:p>
      <w:pPr>
        <w:spacing w:before="18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🟡 Bracket Pattern: [SS400] hợp lệ bị phạt nhầm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File: modules/koray_analyzer.py, dòng 198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Vấn đề: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Điều kiện phát hiện H3 template chất lượng thấp: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if "??" in t or t.strip().startswith("[") or "[[" in t or t.endswith("??")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thực tế: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[SS400] tiêu chuẩn kỹ thuật → template=True  ← SAI (H3 hợp lệ về tiêu chuẩn thép)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[Bảng kiểm định chất lượng] → template=True   ← ĐÚNG (template rác)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Thép SS400 là gì? → template=False             ← ĐÚNG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Hậu quả: H3 kỹ thuật thép hợp lệ chứa ký hiệu tiêu chuẩn trong ngoặc ([SS400], [TCVN], [JIS]) bị tính là template, Koray score bị trừ điểm sai.</w:t>
      </w:r>
    </w:p>
    <w:p>
      <w:pPr>
        <w:spacing w:before="80" w:after="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Fix: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 TRƯỚC: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if "??" in t or t.strip().startswith("[") or "[[" in t or t.endswith("??")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 SAU (thêm check: chỉ flag nếu bracket KHÔNG phải standard code):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import 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def _is_template_h3(t):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if '??' in t or t.endswith('??'): return 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if '[[' in t: return 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if t.strip().startswith('['):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# Allow standard codes: [SS400], [TCVN], [JIS], [ASTM], [Q235]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if re.match(r'^\[[A-Z0-9\-\/]+\]', t.strip()): return False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return 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return False</w:t>
      </w:r>
    </w:p>
    <w:p>
      <w:pPr>
        <w:spacing w:before="18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🟡 topics.csv: Chỉ có 12 keywords — Topical Map không đủ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File: topics.csv (root directory)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Vấn đề: topics.csv hiện có 12 dòng (11 keywords + header). Đây là seed file để tool chạy batch. Topical Map coverage quá thấp để build Internal Linking graph có ý nghĩa.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Koray framework yêu cầu ≥40 keywords để Topical Authority Map cover đủ entity clusters. Với 12 keywords, Internal Linking suggestions và Topical Map Position analysis sẽ rất thưa.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Khuyến nghị: Mở rộng lên 40-50 keywords theo cấu trúc: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keywords định nghĩa: 'X là gì' — thép tấm, thép hộp, thép ống, thép hình...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keywords thông số: 'thép X kích thước/trọng lượng/tiêu chuẩn'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keywords so sánh: 'so sánh X và Y', 'X khác Y thế nào'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keywords transactional: 'giá thép X', 'mua thép X Hà Nội'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keywords brand: 'Thép Trần Long', 'thep tran long', 'theptranlong.vn'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keywords dự án: 'thép cầu Vĩnh Tuy', 'thép Vinhomes'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PHẦN 4: TỔNG HỢP &amp; ĐIỂM ĐÁNH GIÁ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21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Trước Fix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Sau Fix (lần này)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BUG-1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File .md không render được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❌ BUG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✅ FIXED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BUG-2A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N/A query_network trong 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❌ BUG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✅ FIXED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BUG-2B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N/A context_vectors trong 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❌ BUG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⚠️ PARTIAL (key mismatch còn)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🔴 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BUG-3 (MỚI)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context_builder vs context_data key mismatch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❌ BUG (mới phát hiện)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🔴 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SAPO 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LLM vẫn liệt kê tên H2 trong SAPO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❌ BUG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❌ CHƯA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🟠 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Bracket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[SS400] bị phạt sai trong Koray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❌ BUG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❌ CHƯA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🟡 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topics.csv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 keywords — Topical Map thưa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⚠️ Thiếu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⚠️ CHƯA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🟡 P2</w:t>
            </w:r>
          </w:p>
        </w:tc>
      </w:tr>
    </w:tbl>
    <w:p>
      <w:pPr>
        <w:spacing w:before="20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Đánh giá chất lượng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Nhận xét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BUG-1 Fix chất lượng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10/10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Fix script tuy hơi phức tạp nhưng kết quả đúng về byte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BUG-2A Fix chất lượng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9/10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Helper function clean, có guard checks, logic đúng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BUG-2B Fix chất lượng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4/10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Function đúng nhưng key lookup sai — 1 dòng còn lại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Regression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Thấp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Tất cả modules compile sạch, không có syntax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Tổng thể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PASS WITH ISSUES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2.5/3 bugs được fix — cần 1 fix nhỏ nữa là hoàn chỉnh</w:t>
            </w:r>
          </w:p>
        </w:tc>
      </w:tr>
    </w:tbl>
    <w:p>
      <w:pPr>
        <w:spacing w:before="2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27AE60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✅ ACTION ITEMS — Theo thứ tự ưu tiên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🔴 P0 — Fix ngay (5 phút): main_generator.py:262 — đổi brief.get('context_data') → brief.get('context_builder')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🟠 P1 — Fix SAPO template JSON (2 phút): content_brief_builder.py:1878 — đổi 'Liệt kê H2 theo đúng thứ tự' → '3-4 lợi ích giá trị — KHÔNG copy tên H2'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🟡 P1 — Fix bracket pattern (10 phút): koray_analyzer.py:198 — thêm regex check cho standard codes [SS400], [TCVN]...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🟡 P2 — Mở rộng topics.csv từ 12 → 40-50 keywords theo cấu trúc Topical Map</w:t>
            </w:r>
          </w:p>
        </w:tc>
      </w:tr>
    </w:tbl>
    <w:p>
      <w:pPr>
        <w:pBdr>
          <w:bottom w:val="single" w:color="CCCCCC" w:sz="6" w:space="1"/>
        </w:pBdr>
        <w:spacing w:before="240" w:after="240"/>
      </w:pPr>
    </w:p>
    <w:p>
      <w:pPr>
        <w:spacing w:before="160"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Content Brief Generator — Code Evaluation Report (Post-Fix)  |  Thép Trần Long  |  March 2026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Code Evaluation Report — Post-Fix  |  Thép Trần Long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2026-03-11T06:13:56.432Z</dcterms:created>
  <dcterms:modified xsi:type="dcterms:W3CDTF">2026-03-11T06:13:56.433Z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