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Modelagem Computacional e Tecnologias Educacionais para a Secretaria da Educação do Estado do Tocantins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 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19/01/2024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30/06/2025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4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Concepção de um núcleo de professores com alto nível de capacitação em Tecnologias Educacionais.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Realizar atividades de computação aplicada à Educação para fins Educacionais, utilizando tecnologias da informação e comunicação.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Realizei pesquisa em modelagem computacional e inteligência artificial, levantei e analisei conteúdos sobre modelagem computacional e inteligência artificial, incluindo artigos científicos, livros, tutoriais e materiais online. Testei o material levantado utilizando diferentes métodos, como revisão por pares, avaliação de especialistas e testes práticos. Meu objetivo era preparar e auxiliar os professores na realização das aulas, fornecendo-lhes materiais didáticos de alta qualidade e atividades práticas relevantes.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maio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01/06/2024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