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5D31C" w14:textId="77777777" w:rsidR="00397D38" w:rsidRDefault="00397D38" w:rsidP="00397D38">
      <w:pPr>
        <w:pStyle w:val="Default"/>
      </w:pPr>
    </w:p>
    <w:p w14:paraId="4F989CCD" w14:textId="7A409A22" w:rsidR="00B57F19" w:rsidRPr="00B247F6" w:rsidRDefault="00397D38" w:rsidP="00397D38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  <w:r>
        <w:t xml:space="preserve"> </w:t>
      </w:r>
      <w:r>
        <w:rPr>
          <w:b/>
          <w:bCs/>
          <w:sz w:val="23"/>
          <w:szCs w:val="23"/>
        </w:rPr>
        <w:t>FORMULÁRIO 9</w:t>
      </w: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tbl>
      <w:tblPr>
        <w:tblpPr w:leftFromText="141" w:rightFromText="141" w:vertAnchor="page" w:horzAnchor="margin" w:tblpY="2836"/>
        <w:tblW w:w="9661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397D38" w:rsidRPr="00E90609" w14:paraId="53205567" w14:textId="77777777" w:rsidTr="00AF1666">
        <w:tc>
          <w:tcPr>
            <w:tcW w:w="9661" w:type="dxa"/>
            <w:gridSpan w:val="2"/>
            <w:tcBorders>
              <w:bottom w:val="single" w:sz="24" w:space="0" w:color="4F81BD"/>
            </w:tcBorders>
            <w:shd w:val="clear" w:color="auto" w:fill="FFFFFF"/>
          </w:tcPr>
          <w:p w14:paraId="67AF822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97D38" w:rsidRPr="00E90609" w14:paraId="251CAC84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1A793559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37006482" w14:textId="77777777" w:rsidR="00397D38" w:rsidRDefault="00397D38" w:rsidP="00397D38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308B3A43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5812FCE6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21" w:type="dxa"/>
            <w:shd w:val="clear" w:color="auto" w:fill="auto"/>
            <w:vAlign w:val="bottom"/>
          </w:tcPr>
          <w:p w14:paraId="6B7CDF31" w14:textId="77777777" w:rsidR="00397D38" w:rsidRPr="008A6E95" w:rsidRDefault="00397D38" w:rsidP="00397D38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7119B5CA" w14:textId="77777777" w:rsidTr="00397D38">
        <w:tc>
          <w:tcPr>
            <w:tcW w:w="3540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6846DFB3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21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0200BB2F" w14:textId="77777777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</w:t>
            </w:r>
            <w:proofErr w:type="spellStart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</w:t>
            </w:r>
            <w:proofErr w:type="gramStart"/>
            <w:r w:rsidRPr="0002319F">
              <w:rPr>
                <w:rFonts w:ascii="Arial" w:eastAsia="Arial" w:hAnsi="Arial"/>
              </w:rPr>
              <w:t xml:space="preserve">{{ </w:t>
            </w:r>
            <w:proofErr w:type="spellStart"/>
            <w:r w:rsidRPr="0002319F">
              <w:rPr>
                <w:rFonts w:ascii="Arial" w:eastAsia="Arial" w:hAnsi="Arial"/>
              </w:rPr>
              <w:t>vigencia</w:t>
            </w:r>
            <w:proofErr w:type="gramEnd"/>
            <w:r w:rsidRPr="0002319F">
              <w:rPr>
                <w:rFonts w:ascii="Arial" w:eastAsia="Arial" w:hAnsi="Arial"/>
              </w:rPr>
              <w:t>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97D38" w:rsidRPr="00E90609" w14:paraId="30BA95D4" w14:textId="77777777" w:rsidTr="00397D38">
        <w:tc>
          <w:tcPr>
            <w:tcW w:w="3540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025FFDAD" w14:textId="77777777" w:rsidR="00397D38" w:rsidRPr="00E90609" w:rsidRDefault="00397D38" w:rsidP="00397D38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21" w:type="dxa"/>
            <w:shd w:val="clear" w:color="auto" w:fill="auto"/>
          </w:tcPr>
          <w:p w14:paraId="379380A2" w14:textId="1C6B8BC2" w:rsidR="00397D38" w:rsidRPr="008A6E95" w:rsidRDefault="00397D38" w:rsidP="00397D3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  <w:sz w:val="22"/>
              </w:rPr>
              <w:t>0</w:t>
            </w: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71D590C" w:rsidR="003D4FC0" w:rsidRPr="000951D6" w:rsidRDefault="00397D38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 w:rsidRPr="00397D38">
              <w:t>OBJ.PROPOSTOS:</w:t>
            </w:r>
            <w:r>
              <w:t xml:space="preserve"> </w:t>
            </w:r>
            <w:proofErr w:type="gramStart"/>
            <w:r w:rsidR="0002319F">
              <w:t xml:space="preserve">{{ </w:t>
            </w:r>
            <w:proofErr w:type="spellStart"/>
            <w:r w:rsidR="0002319F" w:rsidRPr="00F41AEE">
              <w:t>objetivo</w:t>
            </w:r>
            <w:proofErr w:type="gramEnd"/>
            <w:r w:rsidR="0002319F" w:rsidRPr="00F41AEE">
              <w:t>_proposto</w:t>
            </w:r>
            <w:proofErr w:type="spellEnd"/>
            <w:r w:rsidR="0002319F"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4C1306A3" w14:textId="77777777" w:rsidR="00397D38" w:rsidRDefault="00397D38" w:rsidP="0025413E">
            <w:pPr>
              <w:widowControl/>
              <w:suppressAutoHyphens w:val="0"/>
              <w:jc w:val="both"/>
            </w:pPr>
            <w:r w:rsidRPr="00397D38">
              <w:t>RESULTADOS ESPERADOS:</w:t>
            </w:r>
            <w:r>
              <w:t xml:space="preserve"> </w:t>
            </w:r>
            <w:proofErr w:type="gramStart"/>
            <w:r w:rsidR="00397C64" w:rsidRPr="00F5464C">
              <w:t xml:space="preserve">{{ </w:t>
            </w:r>
            <w:proofErr w:type="spellStart"/>
            <w:r w:rsidR="00397C64" w:rsidRPr="00F5464C">
              <w:t>objetivo</w:t>
            </w:r>
            <w:proofErr w:type="gramEnd"/>
            <w:r w:rsidR="00397C64" w:rsidRPr="00F5464C">
              <w:t>_proposto_ob</w:t>
            </w:r>
            <w:r w:rsidR="00916470" w:rsidRPr="00F5464C">
              <w:t>_</w:t>
            </w:r>
            <w:r w:rsidR="00397C64" w:rsidRPr="00F5464C">
              <w:t>j</w:t>
            </w:r>
            <w:proofErr w:type="spellEnd"/>
            <w:r w:rsidR="00397C64" w:rsidRPr="00F5464C">
              <w:t xml:space="preserve">}} </w:t>
            </w:r>
          </w:p>
          <w:p w14:paraId="1B03F6C9" w14:textId="26B8E5F4" w:rsidR="00D323B4" w:rsidRPr="0025413E" w:rsidRDefault="00397D38" w:rsidP="0025413E">
            <w:pPr>
              <w:widowControl/>
              <w:suppressAutoHyphens w:val="0"/>
              <w:jc w:val="both"/>
            </w:pPr>
            <w:r w:rsidRPr="00397D38">
              <w:t>RESULTADOS OBTIDOS:</w:t>
            </w:r>
            <w:r>
              <w:t xml:space="preserve"> </w:t>
            </w:r>
            <w:r w:rsidR="00397C64" w:rsidRPr="00F5464C">
              <w:t>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>{{r </w:t>
            </w:r>
            <w:proofErr w:type="spellStart"/>
            <w:r w:rsidRPr="00F5464C">
              <w:t>informacao_adicional</w:t>
            </w:r>
            <w:proofErr w:type="spellEnd"/>
            <w:r w:rsidRPr="00F5464C">
              <w:t>}}</w:t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40EBD55D" w:rsidR="00971D8A" w:rsidRDefault="00971D8A" w:rsidP="00B57F19">
      <w:pPr>
        <w:widowControl/>
        <w:suppressAutoHyphens w:val="0"/>
        <w:jc w:val="center"/>
        <w:rPr>
          <w:noProof/>
        </w:rPr>
      </w:pPr>
    </w:p>
    <w:p w14:paraId="32653AA9" w14:textId="3F1F1C31" w:rsidR="004D395B" w:rsidRDefault="004D395B" w:rsidP="00B57F19">
      <w:pPr>
        <w:widowControl/>
        <w:suppressAutoHyphens w:val="0"/>
        <w:jc w:val="center"/>
        <w:rPr>
          <w:noProof/>
        </w:rPr>
      </w:pP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7"/>
      <w:footerReference w:type="default" r:id="rId8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8DF73" w14:textId="77777777" w:rsidR="00E75264" w:rsidRDefault="00E75264" w:rsidP="00B57F19">
      <w:r>
        <w:separator/>
      </w:r>
    </w:p>
  </w:endnote>
  <w:endnote w:type="continuationSeparator" w:id="0">
    <w:p w14:paraId="19A70C7C" w14:textId="77777777" w:rsidR="00E75264" w:rsidRDefault="00E75264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8FA99" w14:textId="77777777" w:rsidR="00E75264" w:rsidRDefault="00E75264" w:rsidP="00B57F19">
      <w:r>
        <w:separator/>
      </w:r>
    </w:p>
  </w:footnote>
  <w:footnote w:type="continuationSeparator" w:id="0">
    <w:p w14:paraId="07F3FA53" w14:textId="77777777" w:rsidR="00E75264" w:rsidRDefault="00E75264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97D38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D395B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22265"/>
    <w:rsid w:val="00D323B4"/>
    <w:rsid w:val="00D525A5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75264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  <w:style w:type="paragraph" w:customStyle="1" w:styleId="Default">
    <w:name w:val="Default"/>
    <w:rsid w:val="00397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2</cp:revision>
  <cp:lastPrinted>2022-07-05T17:05:00Z</cp:lastPrinted>
  <dcterms:created xsi:type="dcterms:W3CDTF">2023-04-02T11:26:00Z</dcterms:created>
  <dcterms:modified xsi:type="dcterms:W3CDTF">2023-04-02T11:26:00Z</dcterms:modified>
</cp:coreProperties>
</file>