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存活分析</w:t>
      </w:r>
      <w:r>
        <w:t xml:space="preserve"> </w:t>
      </w:r>
      <w:r>
        <w:t xml:space="preserve">作業2</w:t>
      </w:r>
    </w:p>
    <w:p>
      <w:pPr>
        <w:pStyle w:val="Author"/>
      </w:pPr>
      <w:r>
        <w:t xml:space="preserve">孫浩哲</w:t>
      </w:r>
      <w:r>
        <w:t xml:space="preserve"> </w:t>
      </w:r>
      <w:r>
        <w:t xml:space="preserve">M072040002</w:t>
      </w:r>
    </w:p>
    <w:p>
      <w:pPr>
        <w:pStyle w:val="Date"/>
      </w:pPr>
      <w:r>
        <w:t xml:space="preserve">2019年5月23日</w:t>
      </w:r>
    </w:p>
    <w:p>
      <w:pPr>
        <w:pStyle w:val="Heading2"/>
      </w:pPr>
      <w:bookmarkStart w:id="21" w:name="section"/>
      <w:bookmarkEnd w:id="21"/>
      <w:r>
        <w:t xml:space="preserve">1.</w:t>
      </w:r>
    </w:p>
    <w:p>
      <w:pPr>
        <w:pStyle w:val="Heading1"/>
      </w:pPr>
      <w:bookmarkStart w:id="22" w:name="section-1"/>
      <w:bookmarkEnd w:id="22"/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(KMsurv)</w:t>
      </w:r>
    </w:p>
    <w:p>
      <w:pPr>
        <w:pStyle w:val="SourceCode"/>
      </w:pPr>
      <w:r>
        <w:rPr>
          <w:rStyle w:val="VerbatimChar"/>
        </w:rPr>
        <w:t xml:space="preserve">## Loading required package: KMsurv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Loading required package: survminer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(bmt)</w:t>
      </w:r>
      <w:r>
        <w:br w:type="textWrapping"/>
      </w:r>
      <w:r>
        <w:rPr>
          <w:rStyle w:val="NormalTok"/>
        </w:rPr>
        <w:t xml:space="preserve">fitmo=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(t2,d3)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(fitmo,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"K-M survival function"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"low-risk"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"high-risk"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disease-free survival functions for the three populations are not same.</w:t>
      </w:r>
    </w:p>
    <w:p>
      <w:pPr>
        <w:pStyle w:val="Heading1"/>
      </w:pPr>
      <w:bookmarkStart w:id="24" w:name="section-2"/>
      <w:bookmarkEnd w:id="24"/>
      <w:r>
        <w:t xml:space="preserve">(2)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：All hazard functions are same.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：At least one hazard is different.</w:t>
      </w:r>
    </w:p>
    <w:p>
      <w:pPr>
        <w:pStyle w:val="SourceCode"/>
      </w:pPr>
      <w:r>
        <w:rPr>
          <w:rStyle w:val="NormalTok"/>
        </w:rPr>
        <w:t xml:space="preserve">fitt=</w:t>
      </w:r>
      <w:r>
        <w:rPr>
          <w:rStyle w:val="Keyword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(t2,d3)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bmt)</w:t>
      </w:r>
      <w:r>
        <w:br w:type="textWrapping"/>
      </w:r>
      <w:r>
        <w:rPr>
          <w:rStyle w:val="NormalTok"/>
        </w:rPr>
        <w:t xml:space="preserve">fitt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survdiff(formula = Surv(t2, d3) ~ factor(group), data = bmt)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N Observed Expected (O-E)^2/E (O-E)^2/V</w:t>
      </w:r>
      <w:r>
        <w:br w:type="textWrapping"/>
      </w:r>
      <w:r>
        <w:rPr>
          <w:rStyle w:val="VerbatimChar"/>
        </w:rPr>
        <w:t xml:space="preserve">## factor(group)=1 38       24     21.9     0.211     0.289</w:t>
      </w:r>
      <w:r>
        <w:br w:type="textWrapping"/>
      </w:r>
      <w:r>
        <w:rPr>
          <w:rStyle w:val="VerbatimChar"/>
        </w:rPr>
        <w:t xml:space="preserve">## factor(group)=2 54       25     40.0     5.604    11.012</w:t>
      </w:r>
      <w:r>
        <w:br w:type="textWrapping"/>
      </w:r>
      <w:r>
        <w:rPr>
          <w:rStyle w:val="VerbatimChar"/>
        </w:rPr>
        <w:t xml:space="preserve">## factor(group)=3 45       34     21.2     7.756    10.529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Chisq= 13.8  on 2 degrees of freedom, p= 0.001</w:t>
      </w:r>
    </w:p>
    <w:p>
      <w:pPr>
        <w:pStyle w:val="FirstParagraph"/>
      </w:pPr>
      <w:r>
        <w:t xml:space="preserve">We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that is, at least one hazard is different.</w:t>
      </w:r>
    </w:p>
    <w:p>
      <w:pPr>
        <w:pStyle w:val="Heading1"/>
      </w:pPr>
      <w:bookmarkStart w:id="25" w:name="section-3"/>
      <w:bookmarkEnd w:id="25"/>
      <w:r>
        <w:t xml:space="preserve">(3)</w:t>
      </w:r>
    </w:p>
    <w:p>
      <w:pPr>
        <w:pStyle w:val="SourceCode"/>
      </w:pPr>
      <w:r>
        <w:rPr>
          <w:rStyle w:val="NormalTok"/>
        </w:rPr>
        <w:t xml:space="preserve">fit3=</w:t>
      </w:r>
      <w:r>
        <w:rPr>
          <w:rStyle w:val="Keyword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(t2,d3)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bmt,</w:t>
      </w:r>
      <w:r>
        <w:rPr>
          <w:rStyle w:val="DataTypeTok"/>
        </w:rPr>
        <w:t xml:space="preserve">rho=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fit3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survdiff(formula = Surv(t2, d3) ~ factor(group), data = bmt, </w:t>
      </w:r>
      <w:r>
        <w:br w:type="textWrapping"/>
      </w:r>
      <w:r>
        <w:rPr>
          <w:rStyle w:val="VerbatimChar"/>
        </w:rPr>
        <w:t xml:space="preserve">##     rho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N Observed Expected (O-E)^2/E (O-E)^2/V</w:t>
      </w:r>
      <w:r>
        <w:br w:type="textWrapping"/>
      </w:r>
      <w:r>
        <w:rPr>
          <w:rStyle w:val="VerbatimChar"/>
        </w:rPr>
        <w:t xml:space="preserve">## factor(group)=1 38     16.6     15.7    0.0558     0.102</w:t>
      </w:r>
      <w:r>
        <w:br w:type="textWrapping"/>
      </w:r>
      <w:r>
        <w:rPr>
          <w:rStyle w:val="VerbatimChar"/>
        </w:rPr>
        <w:t xml:space="preserve">## factor(group)=2 54     15.8     27.1    4.6533    11.920</w:t>
      </w:r>
      <w:r>
        <w:br w:type="textWrapping"/>
      </w:r>
      <w:r>
        <w:rPr>
          <w:rStyle w:val="VerbatimChar"/>
        </w:rPr>
        <w:t xml:space="preserve">## factor(group)=3 45     25.7     15.4    6.8769    12.420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Chisq= 15.7  on 2 degrees of freedom, p= 4e-04</w:t>
      </w:r>
    </w:p>
    <w:p>
      <w:pPr>
        <w:pStyle w:val="FirstParagraph"/>
      </w:pPr>
      <w:r>
        <w:t xml:space="preserve">Under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, the test statistic is</w:t>
      </w:r>
      <w:r>
        <w:t xml:space="preserve"> </w:t>
      </w:r>
      <m:oMath>
        <m:r>
          <m:t>13.8</m:t>
        </m:r>
      </m:oMath>
      <w:r>
        <w:t xml:space="preserve"> </w:t>
      </w:r>
      <w:r>
        <w:t xml:space="preserve">and the rejection region is</w:t>
      </w:r>
      <w:r>
        <w:t xml:space="preserve"> </w:t>
      </w:r>
      <m:oMath>
        <m:sSubSup>
          <m:e>
            <m:r>
              <m:t>χ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=</m:t>
        </m:r>
        <m:r>
          <m:t>5.99146</m:t>
        </m:r>
      </m:oMath>
      <w:r>
        <w:t xml:space="preserve"> </w:t>
      </w:r>
      <w:r>
        <w:t xml:space="preserve">.¶</w:t>
      </w:r>
    </w:p>
    <w:p>
      <w:pPr>
        <w:pStyle w:val="BodyText"/>
      </w:pPr>
      <w:r>
        <w:t xml:space="preserve">Since</w:t>
      </w:r>
      <w:r>
        <w:t xml:space="preserve"> </w:t>
      </w:r>
      <m:oMath>
        <m:r>
          <m:t>13.8</m:t>
        </m:r>
        <m:r>
          <m:t>≥</m:t>
        </m:r>
        <m:r>
          <m:t>χ</m:t>
        </m:r>
        <m:r>
          <m:t>22</m:t>
        </m:r>
        <m:r>
          <m:t>=</m:t>
        </m:r>
        <m:r>
          <m:t>5.99146</m:t>
        </m:r>
      </m:oMath>
      <w:r>
        <w:t xml:space="preserve">, we reject the null hypothesis.</w:t>
      </w:r>
    </w:p>
    <w:p>
      <w:pPr>
        <w:pStyle w:val="Heading2"/>
      </w:pPr>
      <w:bookmarkStart w:id="26" w:name="section-4"/>
      <w:bookmarkEnd w:id="26"/>
      <w:r>
        <w:t xml:space="preserve">2.</w:t>
      </w:r>
    </w:p>
    <w:p>
      <w:pPr>
        <w:pStyle w:val="Heading1"/>
      </w:pPr>
      <w:bookmarkStart w:id="27" w:name="section-5"/>
      <w:bookmarkEnd w:id="27"/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(bfeed)</w:t>
      </w:r>
      <w:r>
        <w:br w:type="textWrapping"/>
      </w:r>
      <w:r>
        <w:rPr>
          <w:rStyle w:val="NormalTok"/>
        </w:rPr>
        <w:t xml:space="preserve">fit_model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(duration,delta)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yschool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(poverty)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bfeed)</w:t>
      </w:r>
      <w:r>
        <w:br w:type="textWrapping"/>
      </w:r>
      <w:r>
        <w:rPr>
          <w:rStyle w:val="NormalTok"/>
        </w:rPr>
        <w:t xml:space="preserve">fit_model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yschool factor(poverty)1    factor(race)2    factor(race)3 </w:t>
      </w:r>
      <w:r>
        <w:br w:type="textWrapping"/>
      </w:r>
      <w:r>
        <w:rPr>
          <w:rStyle w:val="VerbatimChar"/>
        </w:rPr>
        <w:t xml:space="preserve">##      -0.05103355      -0.19088136       0.13219468       0.22862381</w:t>
      </w:r>
    </w:p>
    <w:p>
      <w:pPr>
        <w:pStyle w:val="SourceCode"/>
      </w:pPr>
      <w:r>
        <w:rPr>
          <w:rStyle w:val="NormalTok"/>
        </w:rPr>
        <w:t xml:space="preserve">fit_model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0.5 %       99.5 %</w:t>
      </w:r>
      <w:r>
        <w:br w:type="textWrapping"/>
      </w:r>
      <w:r>
        <w:rPr>
          <w:rStyle w:val="VerbatimChar"/>
        </w:rPr>
        <w:t xml:space="preserve">## yschool          -0.09915606 -0.002911052</w:t>
      </w:r>
      <w:r>
        <w:br w:type="textWrapping"/>
      </w:r>
      <w:r>
        <w:rPr>
          <w:rStyle w:val="VerbatimChar"/>
        </w:rPr>
        <w:t xml:space="preserve">## factor(poverty)1 -0.42843566  0.046672942</w:t>
      </w:r>
      <w:r>
        <w:br w:type="textWrapping"/>
      </w:r>
      <w:r>
        <w:rPr>
          <w:rStyle w:val="VerbatimChar"/>
        </w:rPr>
        <w:t xml:space="preserve">## factor(race)2    -0.13330574  0.397695102</w:t>
      </w:r>
      <w:r>
        <w:br w:type="textWrapping"/>
      </w:r>
      <w:r>
        <w:rPr>
          <w:rStyle w:val="VerbatimChar"/>
        </w:rPr>
        <w:t xml:space="preserve">## factor(race)3    -0.01442330  0.471670916</w:t>
      </w:r>
    </w:p>
    <w:p>
      <w:pPr>
        <w:pStyle w:val="Heading1"/>
      </w:pPr>
      <w:bookmarkStart w:id="28" w:name="section-6"/>
      <w:bookmarkEnd w:id="28"/>
      <w:r>
        <w:t xml:space="preserve">(2)</w:t>
      </w:r>
    </w:p>
    <w:p>
      <w:pPr>
        <w:pStyle w:val="FirstParagraph"/>
      </w:pPr>
      <w:r>
        <w:t xml:space="preserve">The risk will decrease</w:t>
      </w:r>
      <w:r>
        <w:t xml:space="preserve"> </w:t>
      </w:r>
      <m:oMath>
        <m:sSup>
          <m:e>
            <m:r>
              <m:t>e</m:t>
            </m:r>
          </m:e>
          <m:sup>
            <m:r>
              <m:t>0.05</m:t>
            </m:r>
          </m:sup>
        </m:sSup>
        <m:r>
          <m:t>≈</m:t>
        </m:r>
        <m:r>
          <m:t>0.951</m:t>
        </m:r>
      </m:oMath>
      <w:r>
        <w:t xml:space="preserve"> </w:t>
      </w:r>
      <w:r>
        <w:t xml:space="preserve">years if the mother’s years of school increases one year.</w:t>
      </w:r>
    </w:p>
    <w:p>
      <w:pPr>
        <w:pStyle w:val="Heading1"/>
      </w:pPr>
      <w:bookmarkStart w:id="29" w:name="section-7"/>
      <w:bookmarkEnd w:id="29"/>
      <w:r>
        <w:t xml:space="preserve">(3)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(fit_model)-&gt;summ</w:t>
      </w:r>
      <w:r>
        <w:br w:type="textWrapping"/>
      </w:r>
      <w:r>
        <w:rPr>
          <w:rStyle w:val="NormalTok"/>
        </w:rPr>
        <w:t xml:space="preserve">summ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coef exp(coef)   se(coef)         z    Pr(&gt;|z|)</w:t>
      </w:r>
      <w:r>
        <w:br w:type="textWrapping"/>
      </w:r>
      <w:r>
        <w:rPr>
          <w:rStyle w:val="VerbatimChar"/>
        </w:rPr>
        <w:t xml:space="preserve">## yschool          -0.05103355 0.9502468 0.01868233 -2.731648 0.006301848</w:t>
      </w:r>
      <w:r>
        <w:br w:type="textWrapping"/>
      </w:r>
      <w:r>
        <w:rPr>
          <w:rStyle w:val="VerbatimChar"/>
        </w:rPr>
        <w:t xml:space="preserve">## factor(poverty)1 -0.19088136 0.8262306 0.09222440 -2.069749 0.038475847</w:t>
      </w:r>
      <w:r>
        <w:br w:type="textWrapping"/>
      </w:r>
      <w:r>
        <w:rPr>
          <w:rStyle w:val="VerbatimChar"/>
        </w:rPr>
        <w:t xml:space="preserve">## factor(race)2     0.13219468 1.1413305 0.10307376  1.282525 0.199658543</w:t>
      </w:r>
      <w:r>
        <w:br w:type="textWrapping"/>
      </w:r>
      <w:r>
        <w:rPr>
          <w:rStyle w:val="VerbatimChar"/>
        </w:rPr>
        <w:t xml:space="preserve">## factor(race)3     0.22862381 1.2568691 0.09435684  2.422970 0.015394188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(fit_model,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0.5 %    99.5 %</w:t>
      </w:r>
      <w:r>
        <w:br w:type="textWrapping"/>
      </w:r>
      <w:r>
        <w:rPr>
          <w:rStyle w:val="VerbatimChar"/>
        </w:rPr>
        <w:t xml:space="preserve">## yschool          0.9056014 0.9970932</w:t>
      </w:r>
      <w:r>
        <w:br w:type="textWrapping"/>
      </w:r>
      <w:r>
        <w:rPr>
          <w:rStyle w:val="VerbatimChar"/>
        </w:rPr>
        <w:t xml:space="preserve">## factor(poverty)1 0.6515275 1.0477793</w:t>
      </w:r>
      <w:r>
        <w:br w:type="textWrapping"/>
      </w:r>
      <w:r>
        <w:rPr>
          <w:rStyle w:val="VerbatimChar"/>
        </w:rPr>
        <w:t xml:space="preserve">## factor(race)2    0.8751975 1.4883902</w:t>
      </w:r>
      <w:r>
        <w:br w:type="textWrapping"/>
      </w:r>
      <w:r>
        <w:rPr>
          <w:rStyle w:val="VerbatimChar"/>
        </w:rPr>
        <w:t xml:space="preserve">## factor(race)3    0.9856802 1.6026699</w:t>
      </w:r>
    </w:p>
    <w:p>
      <w:pPr>
        <w:pStyle w:val="FirstParagraph"/>
      </w:pPr>
      <w:r>
        <w:t xml:space="preserve">The RR is</w:t>
      </w:r>
      <w:r>
        <w:t xml:space="preserve"> </w:t>
      </w:r>
      <m:oMath>
        <m:r>
          <m:t>0.8262</m:t>
        </m:r>
      </m:oMath>
      <w:r>
        <w:t xml:space="preserve"> </w:t>
      </w:r>
      <w:r>
        <w:t xml:space="preserve">and the 99%CI is</w:t>
      </w:r>
      <w:r>
        <w:t xml:space="preserve"> </w:t>
      </w:r>
      <m:oMath>
        <m:r>
          <m:t>[</m:t>
        </m:r>
        <m:r>
          <m:t>0.652</m:t>
        </m:r>
        <m:r>
          <m:t>,</m:t>
        </m:r>
        <m:r>
          <m:t>1.048</m:t>
        </m:r>
        <m:r>
          <m:t>]</m:t>
        </m:r>
      </m:oMath>
      <w:r>
        <w:t xml:space="preserve">.</w:t>
      </w:r>
    </w:p>
    <w:p>
      <w:pPr>
        <w:pStyle w:val="Heading1"/>
      </w:pPr>
      <w:bookmarkStart w:id="30" w:name="section-8"/>
      <w:bookmarkEnd w:id="30"/>
      <w:r>
        <w:t xml:space="preserve">(4)</w:t>
      </w:r>
    </w:p>
    <w:p>
      <w:pPr>
        <w:pStyle w:val="SourceCode"/>
      </w:pPr>
      <w:r>
        <w:rPr>
          <w:rStyle w:val="NormalTok"/>
        </w:rPr>
        <w:t xml:space="preserve">fit_model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              [,1]          [,2]          [,3]          [,4]</w:t>
      </w:r>
      <w:r>
        <w:br w:type="textWrapping"/>
      </w:r>
      <w:r>
        <w:rPr>
          <w:rStyle w:val="VerbatimChar"/>
        </w:rPr>
        <w:t xml:space="preserve">## [1,]  3.490296e-04  0.0005595115 -4.438761e-05  0.0002840607</w:t>
      </w:r>
      <w:r>
        <w:br w:type="textWrapping"/>
      </w:r>
      <w:r>
        <w:rPr>
          <w:rStyle w:val="VerbatimChar"/>
        </w:rPr>
        <w:t xml:space="preserve">## [2,]  5.595115e-04  0.0085053392 -1.113393e-03 -0.0004845856</w:t>
      </w:r>
      <w:r>
        <w:br w:type="textWrapping"/>
      </w:r>
      <w:r>
        <w:rPr>
          <w:rStyle w:val="VerbatimChar"/>
        </w:rPr>
        <w:t xml:space="preserve">## [3,] -4.438761e-05 -0.0011133929  1.062420e-02  0.0016628964</w:t>
      </w:r>
      <w:r>
        <w:br w:type="textWrapping"/>
      </w:r>
      <w:r>
        <w:rPr>
          <w:rStyle w:val="VerbatimChar"/>
        </w:rPr>
        <w:t xml:space="preserve">## [4,]  2.840607e-04 -0.0004845856  1.662896e-03  0.0089032128</w:t>
      </w:r>
    </w:p>
    <w:p>
      <w:pPr>
        <w:pStyle w:val="SourceCode"/>
      </w:pP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0.0106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0.0089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0.0017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Var(X-Y) = Var(X)+Var(Y)-2Cov(X,Y)</w:t>
      </w:r>
      <w:r>
        <w:br w:type="textWrapping"/>
      </w:r>
      <w:r>
        <w:rPr>
          <w:rStyle w:val="NormalTok"/>
        </w:rPr>
        <w:t xml:space="preserve">ans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0.1322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0.2286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 w:type="textWrapping"/>
      </w:r>
      <w:r>
        <w:rPr>
          <w:rStyle w:val="NormalTok"/>
        </w:rPr>
        <w:t xml:space="preserve">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</w:t>
      </w:r>
    </w:p>
    <w:p>
      <w:pPr>
        <w:pStyle w:val="SourceCode"/>
      </w:pPr>
      <w:r>
        <w:rPr>
          <w:rStyle w:val="VerbatimChar"/>
        </w:rPr>
        <w:t xml:space="preserve">## [1] 0.654924 1.259149</w:t>
      </w:r>
    </w:p>
    <w:p>
      <w:pPr>
        <w:pStyle w:val="FirstParagraph"/>
      </w:pPr>
      <w:r>
        <w:t xml:space="preserve">By the result we get in (3), the RR</w:t>
      </w:r>
      <w:r>
        <w:t xml:space="preserve"> </w:t>
      </w:r>
      <m:oMath>
        <m:r>
          <m:t>1.1413305</m:t>
        </m:r>
        <m:r>
          <m:t>/</m:t>
        </m:r>
        <m:r>
          <m:t>1.2568691</m:t>
        </m:r>
        <m:r>
          <m:t>≈</m:t>
        </m:r>
        <m:r>
          <m:t>0.91</m:t>
        </m:r>
      </m:oMath>
      <w:r>
        <w:t xml:space="preserve">.</w:t>
      </w:r>
    </w:p>
    <w:p>
      <w:pPr>
        <w:pStyle w:val="BodyText"/>
      </w:pPr>
      <w:r>
        <w:t xml:space="preserve">The CI of RR is</w:t>
      </w:r>
      <w:r>
        <w:t xml:space="preserve"> </w:t>
      </w:r>
      <m:oMath>
        <m:r>
          <m:t>[</m:t>
        </m:r>
        <m:r>
          <m:t>0.655</m:t>
        </m:r>
        <m:r>
          <m:t>,</m:t>
        </m:r>
        <m:r>
          <m:t>1.259</m:t>
        </m:r>
        <m:r>
          <m:t>]</m:t>
        </m:r>
      </m:oMath>
    </w:p>
    <w:p>
      <w:pPr>
        <w:pStyle w:val="Heading1"/>
      </w:pPr>
      <w:bookmarkStart w:id="31" w:name="section-9"/>
      <w:bookmarkEnd w:id="31"/>
      <w:r>
        <w:t xml:space="preserve">(5)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：all coefficients of race are 0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：at least one of coefficient of race are not 0.</w:t>
      </w:r>
    </w:p>
    <w:p>
      <w:pPr>
        <w:pStyle w:val="BodyText"/>
      </w:pPr>
      <w:r>
        <w:t xml:space="preserve">rejection region:</w:t>
      </w:r>
      <w:r>
        <w:t xml:space="preserve"> </w:t>
      </w:r>
      <m:oMath>
        <m:sSubSup>
          <m:e>
            <m:r>
              <m:t>χ</m:t>
            </m:r>
          </m:e>
          <m:sub>
            <m:r>
              <m:t>S</m:t>
            </m:r>
            <m:r>
              <m:t>C</m:t>
            </m:r>
          </m:sub>
          <m:sup>
            <m:r>
              <m:t>2</m:t>
            </m:r>
          </m:sup>
        </m:sSubSup>
        <m:r>
          <m:t>&gt;</m:t>
        </m:r>
        <m:r>
          <m:t>5.99</m:t>
        </m:r>
      </m:oMath>
    </w:p>
    <w:p>
      <w:pPr>
        <w:pStyle w:val="SourceCode"/>
      </w:pPr>
      <w:r>
        <w:rPr>
          <w:rStyle w:val="NormalTok"/>
        </w:rPr>
        <w:t xml:space="preserve">##wald test</w:t>
      </w:r>
      <w:r>
        <w:br w:type="textWrapping"/>
      </w:r>
      <w:r>
        <w:rPr>
          <w:rStyle w:val="NormalTok"/>
        </w:rPr>
        <w:t xml:space="preserve">beta1hat=fit_model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var11=fit_model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chi=(beta1hat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(var11)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beta1hat </w:t>
      </w:r>
      <w:r>
        <w:rPr>
          <w:rStyle w:val="CommentTok"/>
        </w:rPr>
        <w:t xml:space="preserve"># test-statistic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#chi-square distribution with df 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0.0360204</w:t>
      </w:r>
    </w:p>
    <w:p>
      <w:pPr>
        <w:pStyle w:val="SourceCode"/>
      </w:pPr>
      <w:r>
        <w:rPr>
          <w:rStyle w:val="NormalTok"/>
        </w:rPr>
        <w:t xml:space="preserve">##likelihood ratio test</w:t>
      </w:r>
      <w:r>
        <w:br w:type="textWrapping"/>
      </w:r>
      <w:r>
        <w:rPr>
          <w:rStyle w:val="NormalTok"/>
        </w:rPr>
        <w:t xml:space="preserve">fit_model.reduced=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(duration,delta)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yschool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(poverty),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bfeed)</w:t>
      </w:r>
      <w:r>
        <w:br w:type="textWrapping"/>
      </w:r>
      <w:r>
        <w:rPr>
          <w:rStyle w:val="NormalTok"/>
        </w:rPr>
        <w:t xml:space="preserve">LR=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(fit_model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fit_model.reduced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test-statistic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(LR,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#chi-square distribution with df 2</w:t>
      </w:r>
    </w:p>
    <w:p>
      <w:pPr>
        <w:pStyle w:val="SourceCode"/>
      </w:pPr>
      <w:r>
        <w:rPr>
          <w:rStyle w:val="VerbatimChar"/>
        </w:rPr>
        <w:t xml:space="preserve">## [1] 0.04005433</w:t>
      </w:r>
    </w:p>
    <w:p>
      <w:pPr>
        <w:pStyle w:val="SourceCode"/>
      </w:pPr>
      <w:r>
        <w:rPr>
          <w:rStyle w:val="NormalTok"/>
        </w:rPr>
        <w:t xml:space="preserve">##score test</w:t>
      </w:r>
      <w:r>
        <w:br w:type="textWrapping"/>
      </w:r>
      <w:r>
        <w:rPr>
          <w:rStyle w:val="NormalTok"/>
        </w:rPr>
        <w:t xml:space="preserve">fit0=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(duration,delta)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yschool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(poverty)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bfeed,</w:t>
      </w:r>
      <w:r>
        <w:rPr>
          <w:rStyle w:val="DataTypeTok"/>
        </w:rPr>
        <w:t xml:space="preserve">init=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(fit_model.reduced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score.vector=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coxph.detail</w:t>
      </w:r>
      <w:r>
        <w:rPr>
          <w:rStyle w:val="NormalTok"/>
        </w:rPr>
        <w:t xml:space="preserve">(fit0)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  <w:r>
        <w:br w:type="textWrapping"/>
      </w:r>
      <w:r>
        <w:rPr>
          <w:rStyle w:val="NormalTok"/>
        </w:rPr>
        <w:t xml:space="preserve">chiSC=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(score.vector[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fit0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score.vector[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CommentTok"/>
        </w:rPr>
        <w:t xml:space="preserve"># test-statistic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(chiSC,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#chi-square distribution with df 2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0.03562763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5.991465</w:t>
      </w:r>
    </w:p>
    <w:p>
      <w:pPr>
        <w:pStyle w:val="FirstParagraph"/>
      </w:pPr>
      <w:r>
        <w:t xml:space="preserve">No matter Wald test, likelihood ratio test and score test, we can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that is, we accept at least one of coefficient of race are not 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182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存活分析 作業2</dc:title>
  <dc:creator>孫浩哲 M072040002</dc:creator>
  <dcterms:created xsi:type="dcterms:W3CDTF">2019-05-28T01:07:35Z</dcterms:created>
  <dcterms:modified xsi:type="dcterms:W3CDTF">2019-05-28T01:07:35Z</dcterms:modified>
</cp:coreProperties>
</file>