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Calibri"/>
          <w:b/>
          <w:color w:val="126E3E"/>
          <w:sz w:val="36"/>
        </w:rPr>
        <w:t>Templates mailing de mercado — Meta WhatsApp</w:t>
      </w:r>
    </w:p>
    <w:p>
      <w:pPr>
        <w:spacing w:after="160" w:before="0"/>
      </w:pPr>
      <w:r>
        <w:rPr>
          <w:rFonts w:ascii="Calibri" w:hAnsi="Calibri" w:eastAsia="Calibri"/>
          <w:b w:val="0"/>
          <w:color w:val="50565C"/>
          <w:sz w:val="24"/>
        </w:rPr>
        <w:t>Categoria MARKETING (listas frias)  ·  idioma pt_BR</w:t>
      </w:r>
    </w:p>
    <w:p>
      <w:pPr>
        <w:spacing w:after="240" w:before="0"/>
      </w:pPr>
      <w:r>
        <w:rPr>
          <w:rFonts w:ascii="Calibri" w:hAnsi="Calibri" w:eastAsia="Calibri"/>
          <w:b w:val="0"/>
          <w:sz w:val="22"/>
        </w:rPr>
        <w:t>Mensagens curtas para induzir o cliente a pedir informação. Sem preço, promoção ou pitch. Botões: Falar conosco | Agora não.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1. Reparo / problema de internet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mailing_reparo_v1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Sua internet está com algum problema?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Fale conosco — podemos te ajudar.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Maria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Maria.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Sua internet está com algum problema?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Fale conosco — podemos te ajudar.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688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ling_reparo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68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2. Instalação recente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mailing_instalacao_v1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Tudo certo com a internet no seu endereço?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Se precisar de suporte, 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João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João.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Tudo certo com a internet no seu endereço?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Se precisar de suporte, 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688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iling_instalacao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68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3. Mudança de endereço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mailing_mudanca_v1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Houve mudança de endereço ou instalação?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Podemos esclarecer suas dúvidas por aqui.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Ana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Ana.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Houve mudança de endereço ou instalação?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Podemos esclarecer suas dúvidas por aqui.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688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ailing_mudanca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68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4. Serviço / retirada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mailing_servico_v1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Sobre o serviço de internet no seu endereço: podemos te orientar.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Carlos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Carlos.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Sobre o serviço de internet no seu endereço: podemos te orientar.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8379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iling_servico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8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5. Cancelamento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mailing_cancelamento_v1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Vimos que o serviço em {{2}} foi cancelado.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Se quiser informações, 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Lucia</w:t>
            </w:r>
          </w:p>
        </w:tc>
      </w:tr>
      <w:tr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{{2}}</w:t>
            </w:r>
          </w:p>
        </w:tc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Cidade ou bairro</w:t>
            </w:r>
          </w:p>
        </w:tc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Uberlândia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Lucia.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Vimos que o serviço em Uberlândia foi cancelado.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Se quiser informações, 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8379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ailing_cancelamento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8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6. Contrato fechado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mailing_fechado_v1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 contrato em {{2}} aparece fechado.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Se tiver dúvidas, podemos te ajudar.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Pedro</w:t>
            </w:r>
          </w:p>
        </w:tc>
      </w:tr>
      <w:tr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{{2}}</w:t>
            </w:r>
          </w:p>
        </w:tc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Cidade ou bairro</w:t>
            </w:r>
          </w:p>
        </w:tc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Franca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Pedro.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 contrato em Franca aparece fechado.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Se tiver dúvidas, podemos te ajudar.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688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ailing_fechado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68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7. Chamado aberto / técnico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mailing_aberto_v1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Há um chamado em andamento em {{2}}.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Precisa de orientação? 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Fernanda</w:t>
            </w:r>
          </w:p>
        </w:tc>
      </w:tr>
      <w:tr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{{2}}</w:t>
            </w:r>
          </w:p>
        </w:tc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Cidade ou bairro</w:t>
            </w:r>
          </w:p>
        </w:tc>
        <w:tc>
          <w:tcPr>
            <w:tcW w:type="dxa" w:w="3400"/>
            <w:shd w:fill="F4F7F5" w:val="clear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Uberaba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Fernanda.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Há um chamado em andamento em Uberaba.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Precisa de orientação? 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6881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ailing_aberto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688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p>
      <w:pPr>
        <w:pStyle w:val="Heading2"/>
      </w:pPr>
      <w:r>
        <w:rPr>
          <w:rFonts w:ascii="Calibri" w:hAnsi="Calibri" w:eastAsia="Calibri"/>
          <w:b/>
          <w:color w:val="126E3E"/>
          <w:sz w:val="28"/>
        </w:rPr>
        <w:t>8. Genérico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Nome: </w:t>
      </w:r>
      <w:r>
        <w:rPr>
          <w:rFonts w:ascii="Calibri" w:hAnsi="Calibri" w:eastAsia="Calibri"/>
          <w:b w:val="0"/>
          <w:sz w:val="22"/>
        </w:rPr>
        <w:t>mailing_generico_v1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Categoria: </w:t>
      </w:r>
      <w:r>
        <w:rPr>
          <w:rFonts w:ascii="Calibri" w:hAnsi="Calibri" w:eastAsia="Calibri"/>
          <w:b w:val="0"/>
          <w:sz w:val="22"/>
        </w:rPr>
        <w:t>MARKETING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Idioma: </w:t>
      </w:r>
      <w:r>
        <w:rPr>
          <w:rFonts w:ascii="Calibri" w:hAnsi="Calibri" w:eastAsia="Calibri"/>
          <w:b w:val="0"/>
          <w:sz w:val="22"/>
        </w:rPr>
        <w:t>pt_BR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 xml:space="preserve">Uso no funil: </w:t>
      </w:r>
      <w:r>
        <w:rPr>
          <w:rFonts w:ascii="Calibri" w:hAnsi="Calibri" w:eastAsia="Calibri"/>
          <w:b w:val="0"/>
          <w:sz w:val="22"/>
        </w:rPr>
        <w:t>Mailing comprado no mercado. Tom informativo, sem oferta. Induz contato.</w:t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Corpo para colar no gerenciador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{{1}}.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Podemos te ajudar com informações sobre internet no seu endereço.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Variáveis e exemplo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Variável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Significado</w:t>
            </w:r>
          </w:p>
        </w:tc>
        <w:tc>
          <w:tcPr>
            <w:tcW w:type="dxa" w:w="3400"/>
            <w:shd w:fill="12703E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Exemplo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{{1}}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Primeiro nome</w:t>
            </w:r>
          </w:p>
        </w:tc>
        <w:tc>
          <w:tcPr>
            <w:tcW w:type="dxa" w:w="3400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Rafael</w:t>
            </w:r>
          </w:p>
        </w:tc>
      </w:tr>
    </w:tbl>
    <w:p/>
    <w:p>
      <w:pPr>
        <w:spacing w:after="40" w:before="0"/>
      </w:pPr>
      <w:r>
        <w:rPr>
          <w:rFonts w:ascii="Calibri" w:hAnsi="Calibri" w:eastAsia="Calibri"/>
          <w:b/>
          <w:sz w:val="22"/>
        </w:rPr>
        <w:t>Botões Quick Reply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1. Falar conosco</w:t>
      </w:r>
    </w:p>
    <w:p>
      <w:pPr>
        <w:spacing w:after="20" w:before="0"/>
      </w:pPr>
      <w:r>
        <w:rPr>
          <w:rFonts w:ascii="Calibri" w:hAnsi="Calibri" w:eastAsia="Calibri"/>
          <w:b w:val="0"/>
          <w:sz w:val="22"/>
        </w:rPr>
        <w:t>2. Agora não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80" w:before="0"/>
      </w:pPr>
      <w:r>
        <w:rPr>
          <w:rFonts w:ascii="Calibri" w:hAnsi="Calibri" w:eastAsia="Calibri"/>
          <w:b/>
          <w:sz w:val="22"/>
        </w:rPr>
        <w:t>Exemplo preenchido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Olá, Rafael.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Podemos te ajudar com informações sobre internet no seu endereço.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 xml:space="preserve"> 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color w:val="202428"/>
          <w:sz w:val="20"/>
        </w:rPr>
        <w:t>Fale conosco.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</w:r>
    </w:p>
    <w:p>
      <w:pPr>
        <w:spacing w:after="40" w:before="0"/>
        <w:jc w:val="center"/>
      </w:pPr>
      <w:r>
        <w:rPr>
          <w:rFonts w:ascii="Calibri" w:hAnsi="Calibri" w:eastAsia="Calibri"/>
          <w:b/>
          <w:sz w:val="22"/>
        </w:rPr>
        <w:t>Prévia simulada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951999" cy="28379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ailing_generico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8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/>
      </w:pPr>
      <w:r>
        <w:rPr>
          <w:rFonts w:ascii="Calibri" w:hAnsi="Calibri" w:eastAsia="Calibri"/>
          <w:b/>
          <w:sz w:val="22"/>
        </w:rPr>
        <w:t>Depois do botão, em mensagem de sessão</w:t>
      </w:r>
    </w:p>
    <w:p>
      <w:pPr>
        <w:spacing w:after="200" w:before="0"/>
      </w:pPr>
      <w:r>
        <w:rPr>
          <w:rFonts w:ascii="Calibri" w:hAnsi="Calibri" w:eastAsia="Calibri"/>
          <w:b w:val="0"/>
          <w:sz w:val="22"/>
        </w:rPr>
        <w:t>Após o botão Falar conosco, atenda a dúvida do cliente sem pitch agressivo.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