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8E4" w:rsidRDefault="009538E4" w:rsidP="009538E4">
      <w:r w:rsidRPr="009538E4">
        <w:t>This project uses four total datasets. However, two of those four are too large to be uploaded to Git</w:t>
      </w:r>
      <w:r>
        <w:t>Hu</w:t>
      </w:r>
      <w:r w:rsidRPr="009538E4">
        <w:t>b. Thus, only two are uploaded here. Here are details about all four if you wish to delve further into the raw data:</w:t>
      </w:r>
    </w:p>
    <w:p w:rsidR="009538E4" w:rsidRPr="009538E4" w:rsidRDefault="009538E4" w:rsidP="009538E4"/>
    <w:p w:rsidR="009538E4" w:rsidRPr="009538E4" w:rsidRDefault="009538E4" w:rsidP="009538E4">
      <w:pPr>
        <w:numPr>
          <w:ilvl w:val="0"/>
          <w:numId w:val="1"/>
        </w:numPr>
      </w:pPr>
      <w:r w:rsidRPr="009538E4">
        <w:t>United States Stomach Cancer Mortality Rates by County, Race, and Ethnicity 2000-2019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 xml:space="preserve">Source: Global Health Data Exchange; </w:t>
      </w:r>
      <w:hyperlink r:id="rId5" w:history="1">
        <w:r w:rsidRPr="009538E4">
          <w:rPr>
            <w:rStyle w:val="Hyperlink"/>
          </w:rPr>
          <w:t>https://ghdx.healthdata.org/record/ihme-data/united-states-stomach-cancer-mortality-by-county-race-ethnicity-2000-2019</w:t>
        </w:r>
      </w:hyperlink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Format: 2 csv files (1 for male mortality &amp; 1 for female mortality) that we combine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Size: 54 MB each 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Total size by records and fields: (808920, 19)</w:t>
      </w:r>
    </w:p>
    <w:p w:rsidR="009538E4" w:rsidRPr="009538E4" w:rsidRDefault="009538E4" w:rsidP="009538E4">
      <w:pPr>
        <w:numPr>
          <w:ilvl w:val="0"/>
          <w:numId w:val="1"/>
        </w:numPr>
      </w:pPr>
      <w:r w:rsidRPr="009538E4">
        <w:t xml:space="preserve">SDOH data by </w:t>
      </w:r>
      <w:proofErr w:type="gramStart"/>
      <w:r w:rsidRPr="009538E4">
        <w:t>U.S. county</w:t>
      </w:r>
      <w:proofErr w:type="gramEnd"/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 xml:space="preserve">Source: Agency for Healthcare Research and Quality; </w:t>
      </w:r>
      <w:hyperlink r:id="rId6" w:history="1">
        <w:r w:rsidRPr="009538E4">
          <w:rPr>
            <w:rStyle w:val="Hyperlink"/>
          </w:rPr>
          <w:t>https://www.ahrq.gov/sdoh/data-analytics/sdoh-data.html#download</w:t>
        </w:r>
      </w:hyperlink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Format: xlsx file but only using the “Data” sheet, so mostly can be treated as csv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Size: 13.4 MB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Records: (41051, 327)</w:t>
      </w:r>
    </w:p>
    <w:p w:rsidR="009538E4" w:rsidRPr="009538E4" w:rsidRDefault="009538E4" w:rsidP="009538E4">
      <w:pPr>
        <w:numPr>
          <w:ilvl w:val="0"/>
          <w:numId w:val="1"/>
        </w:numPr>
      </w:pPr>
      <w:r w:rsidRPr="009538E4">
        <w:t>FIPS to ZCTA Crosswalk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 xml:space="preserve">Source: </w:t>
      </w:r>
      <w:proofErr w:type="spellStart"/>
      <w:r w:rsidRPr="009538E4">
        <w:t>DataWorld</w:t>
      </w:r>
      <w:proofErr w:type="spellEnd"/>
      <w:r w:rsidRPr="009538E4">
        <w:t xml:space="preserve"> Dataset that is a well-formatted version of US Census Data; </w:t>
      </w:r>
      <w:hyperlink r:id="rId7" w:history="1">
        <w:r w:rsidRPr="009538E4">
          <w:rPr>
            <w:rStyle w:val="Hyperlink"/>
          </w:rPr>
          <w:t>https://data.world/nrippner/fips-to-zip-code-crosswalk</w:t>
        </w:r>
      </w:hyperlink>
      <w:r w:rsidRPr="009538E4">
        <w:t xml:space="preserve"> and </w:t>
      </w:r>
      <w:hyperlink r:id="rId8" w:history="1">
        <w:r w:rsidRPr="009538E4">
          <w:rPr>
            <w:rStyle w:val="Hyperlink"/>
          </w:rPr>
          <w:t>https://www.census.gov/programs-surveys/geography/technical-documentation/records-layout/2010-zcta-record-layout.html</w:t>
        </w:r>
      </w:hyperlink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Format: comma-delimited txt file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Size: 3 MB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Records: (44139, 8)</w:t>
      </w:r>
    </w:p>
    <w:p w:rsidR="009538E4" w:rsidRPr="009538E4" w:rsidRDefault="009538E4" w:rsidP="009538E4">
      <w:pPr>
        <w:numPr>
          <w:ilvl w:val="0"/>
          <w:numId w:val="1"/>
        </w:numPr>
      </w:pPr>
      <w:r w:rsidRPr="009538E4">
        <w:t>Detailed health measures &amp; metrics by county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 xml:space="preserve">Source: CDC PLACES Local Data for Better Health; </w:t>
      </w:r>
      <w:hyperlink r:id="rId9" w:history="1">
        <w:r w:rsidRPr="009538E4">
          <w:rPr>
            <w:rStyle w:val="Hyperlink"/>
          </w:rPr>
          <w:t>https://data.cdc.gov/500-Cities-Places/PLACES-Local-Data-for-Better-Health-ZCTA-Data-2023/qnzd-25i4/about_data</w:t>
        </w:r>
      </w:hyperlink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Format: csv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Size: 250.6 MB</w:t>
      </w:r>
    </w:p>
    <w:p w:rsidR="009538E4" w:rsidRPr="009538E4" w:rsidRDefault="009538E4" w:rsidP="009538E4">
      <w:pPr>
        <w:numPr>
          <w:ilvl w:val="1"/>
          <w:numId w:val="1"/>
        </w:numPr>
      </w:pPr>
      <w:r w:rsidRPr="009538E4">
        <w:t>Records: (1169992, 19)</w:t>
      </w:r>
    </w:p>
    <w:p w:rsidR="009538E4" w:rsidRPr="009538E4" w:rsidRDefault="009538E4" w:rsidP="009538E4"/>
    <w:p w:rsidR="00D642DB" w:rsidRDefault="009538E4" w:rsidP="009538E4">
      <w:r w:rsidRPr="009538E4">
        <w:t>The combined dataset (</w:t>
      </w:r>
      <w:r w:rsidRPr="009538E4">
        <w:rPr>
          <w:i/>
          <w:iCs/>
        </w:rPr>
        <w:t>prepped_dataset.csv</w:t>
      </w:r>
      <w:r w:rsidRPr="009538E4">
        <w:t xml:space="preserve">), which is obtained by running through the notebook </w:t>
      </w:r>
      <w:r w:rsidRPr="009538E4">
        <w:rPr>
          <w:i/>
          <w:iCs/>
        </w:rPr>
        <w:t>1_Data_Preparation.ipynb</w:t>
      </w:r>
      <w:r w:rsidRPr="009538E4">
        <w:t xml:space="preserve">, is unfortunately also too large to be uploaded to GitHub. To obtain it, you may download all aforementioned 4 datasets, save them in one folder, point to that file path at the beginning of </w:t>
      </w:r>
      <w:r w:rsidRPr="009538E4">
        <w:rPr>
          <w:i/>
          <w:iCs/>
        </w:rPr>
        <w:t>1_Data_Preparation.ipynb</w:t>
      </w:r>
      <w:r w:rsidRPr="009538E4">
        <w:t>, and run through it.</w:t>
      </w:r>
    </w:p>
    <w:sectPr w:rsidR="00D6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02806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E4"/>
    <w:rsid w:val="004352D6"/>
    <w:rsid w:val="00547570"/>
    <w:rsid w:val="009538E4"/>
    <w:rsid w:val="00D642DB"/>
    <w:rsid w:val="00D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5CC50"/>
  <w15:chartTrackingRefBased/>
  <w15:docId w15:val="{0DB518E1-8291-074A-82FA-D71C8D9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programs-surveys/geography/technical-documentation/records-layout/2010-zcta-record-lay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nrippner/fips-to-zip-code-crosswa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hrq.gov/sdoh/data-analytics/sdoh-data.html#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hdx.healthdata.org/record/ihme-data/united-states-stomach-cancer-mortality-by-county-race-ethnicity-2000-20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cdc.gov/500-Cities-Places/PLACES-Local-Data-for-Better-Health-ZCTA-Data-2023/qnzd-25i4/about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Somani</dc:creator>
  <cp:keywords/>
  <dc:description/>
  <cp:lastModifiedBy>Shailja Somani</cp:lastModifiedBy>
  <cp:revision>1</cp:revision>
  <dcterms:created xsi:type="dcterms:W3CDTF">2024-07-21T04:37:00Z</dcterms:created>
  <dcterms:modified xsi:type="dcterms:W3CDTF">2024-07-21T04:38:00Z</dcterms:modified>
</cp:coreProperties>
</file>