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E95F" w14:textId="6FC8E024" w:rsidR="00B63E21" w:rsidRDefault="00FC31F1" w:rsidP="00FC31F1">
      <w:pPr>
        <w:jc w:val="center"/>
      </w:pPr>
      <w:r w:rsidRPr="00FC31F1">
        <w:t>Padrões Web para No-</w:t>
      </w:r>
      <w:proofErr w:type="spellStart"/>
      <w:r w:rsidRPr="00FC31F1">
        <w:t>Code</w:t>
      </w:r>
      <w:proofErr w:type="spellEnd"/>
      <w:r w:rsidRPr="00FC31F1">
        <w:t xml:space="preserve"> e </w:t>
      </w:r>
      <w:proofErr w:type="spellStart"/>
      <w:r w:rsidRPr="00FC31F1">
        <w:t>Low-Code</w:t>
      </w:r>
      <w:proofErr w:type="spellEnd"/>
    </w:p>
    <w:p w14:paraId="5F84238D" w14:textId="77777777" w:rsidR="00FC31F1" w:rsidRDefault="00FC31F1"/>
    <w:p w14:paraId="0F89C4F1" w14:textId="77777777" w:rsidR="00FC31F1" w:rsidRPr="00FC31F1" w:rsidRDefault="00FC31F1" w:rsidP="00FC31F1">
      <w:r w:rsidRPr="00FC31F1">
        <w:t xml:space="preserve">O projeto </w:t>
      </w:r>
      <w:r w:rsidRPr="00FC31F1">
        <w:rPr>
          <w:b/>
          <w:bCs/>
        </w:rPr>
        <w:t>Amigo Animal</w:t>
      </w:r>
      <w:r w:rsidRPr="00FC31F1">
        <w:t xml:space="preserve"> é um site institucional criado para divulgar adoção responsável e facilitar o contato entre a comunidade e a organização.</w:t>
      </w:r>
    </w:p>
    <w:p w14:paraId="33551284" w14:textId="77777777" w:rsidR="00FC31F1" w:rsidRPr="00FC31F1" w:rsidRDefault="00FC31F1" w:rsidP="00FC31F1">
      <w:r w:rsidRPr="00FC31F1">
        <w:t>Seu público-alvo são pessoas interessadas em adoção, voluntariado e apoio à causa animal. A estrutura inclui página inicial, apresentação institucional, informações sobre adoção e formulário de contato.</w:t>
      </w:r>
    </w:p>
    <w:p w14:paraId="0868F70C" w14:textId="4461CBFC" w:rsidR="00FC31F1" w:rsidRPr="00FC31F1" w:rsidRDefault="00FC31F1" w:rsidP="00FC31F1">
      <w:pPr>
        <w:tabs>
          <w:tab w:val="num" w:pos="720"/>
        </w:tabs>
      </w:pPr>
      <w:r w:rsidRPr="00FC31F1">
        <w:t xml:space="preserve">A plataforma utilizada foi o </w:t>
      </w:r>
      <w:proofErr w:type="spellStart"/>
      <w:r w:rsidRPr="00FC31F1">
        <w:rPr>
          <w:b/>
          <w:bCs/>
        </w:rPr>
        <w:t>Webflow</w:t>
      </w:r>
      <w:proofErr w:type="spellEnd"/>
      <w:r w:rsidRPr="00FC31F1">
        <w:t>, escolhida por permitir desenvolvimento visual com personalização via código.</w:t>
      </w:r>
      <w:r>
        <w:t xml:space="preserve"> As p</w:t>
      </w:r>
      <w:r w:rsidRPr="00FC31F1">
        <w:t>rincipais vantagens</w:t>
      </w:r>
      <w:r>
        <w:t xml:space="preserve"> foram a f</w:t>
      </w:r>
      <w:r w:rsidRPr="00FC31F1">
        <w:t>acilidade de uso</w:t>
      </w:r>
      <w:r>
        <w:t>, d</w:t>
      </w:r>
      <w:r w:rsidRPr="00FC31F1">
        <w:t>esign responsivo</w:t>
      </w:r>
      <w:r>
        <w:t xml:space="preserve"> e p</w:t>
      </w:r>
      <w:r w:rsidRPr="00FC31F1">
        <w:t>ublicação rápida</w:t>
      </w:r>
      <w:r>
        <w:t>. As l</w:t>
      </w:r>
      <w:r w:rsidRPr="00FC31F1">
        <w:t>imitações</w:t>
      </w:r>
      <w:r>
        <w:t xml:space="preserve"> que percebi são r</w:t>
      </w:r>
      <w:r w:rsidRPr="00FC31F1">
        <w:t>estrições no plano gratuito</w:t>
      </w:r>
      <w:r>
        <w:t>, m</w:t>
      </w:r>
      <w:r w:rsidRPr="00FC31F1">
        <w:t>enor flexibilidade para funções avançadas</w:t>
      </w:r>
      <w:r>
        <w:t xml:space="preserve"> e d</w:t>
      </w:r>
      <w:r w:rsidRPr="00FC31F1">
        <w:t>ependência d</w:t>
      </w:r>
      <w:r>
        <w:t>e infraestrutura d</w:t>
      </w:r>
      <w:r w:rsidRPr="00FC31F1">
        <w:t>a plataforma</w:t>
      </w:r>
      <w:r>
        <w:t>.</w:t>
      </w:r>
    </w:p>
    <w:p w14:paraId="7EB827F1" w14:textId="58D5CF3D" w:rsidR="00FC31F1" w:rsidRPr="00FC31F1" w:rsidRDefault="00FC31F1" w:rsidP="00FC31F1">
      <w:r w:rsidRPr="00FC31F1">
        <w:t>Foram realizadas customizações com código para ajustes visuais, efeitos de interação e melhor organização dos elementos.</w:t>
      </w:r>
      <w:r>
        <w:t xml:space="preserve"> </w:t>
      </w:r>
      <w:r w:rsidRPr="00FC31F1">
        <w:t>Essas alterações melhoraram a aparência profissional e a experiência do usuário.</w:t>
      </w:r>
    </w:p>
    <w:p w14:paraId="1CB71E37" w14:textId="77777777" w:rsidR="00FC31F1" w:rsidRPr="00FC31F1" w:rsidRDefault="00FC31F1" w:rsidP="00FC31F1">
      <w:r w:rsidRPr="00FC31F1">
        <w:t>O projeto mostrou que ferramentas no-</w:t>
      </w:r>
      <w:proofErr w:type="spellStart"/>
      <w:r w:rsidRPr="00FC31F1">
        <w:t>code</w:t>
      </w:r>
      <w:proofErr w:type="spellEnd"/>
      <w:r w:rsidRPr="00FC31F1">
        <w:t xml:space="preserve"> facilitam o desenvolvimento, mas o conhecimento em HTML, CSS e </w:t>
      </w:r>
      <w:proofErr w:type="spellStart"/>
      <w:r w:rsidRPr="00FC31F1">
        <w:t>JavaScript</w:t>
      </w:r>
      <w:proofErr w:type="spellEnd"/>
      <w:r w:rsidRPr="00FC31F1">
        <w:t xml:space="preserve"> continua essencial para personalizações e solução de limitações.</w:t>
      </w:r>
    </w:p>
    <w:p w14:paraId="2EBAF965" w14:textId="4D844F62" w:rsidR="00FC31F1" w:rsidRDefault="00FC31F1" w:rsidP="00FC31F1">
      <w:r w:rsidRPr="00FC31F1">
        <w:t>A experiência demonstrou que o uso de plataformas no-</w:t>
      </w:r>
      <w:proofErr w:type="spellStart"/>
      <w:r w:rsidRPr="00FC31F1">
        <w:t>code</w:t>
      </w:r>
      <w:proofErr w:type="spellEnd"/>
      <w:r w:rsidRPr="00FC31F1">
        <w:t xml:space="preserve"> aliado aos padrões web permite criar soluções funcionais, modernas e acessíveis para pequenos projetos digitais.</w:t>
      </w:r>
    </w:p>
    <w:sectPr w:rsidR="00FC31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E602F"/>
    <w:multiLevelType w:val="multilevel"/>
    <w:tmpl w:val="5B04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11E40"/>
    <w:multiLevelType w:val="multilevel"/>
    <w:tmpl w:val="516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41EB9"/>
    <w:multiLevelType w:val="multilevel"/>
    <w:tmpl w:val="C4A2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D54C3"/>
    <w:multiLevelType w:val="multilevel"/>
    <w:tmpl w:val="F3C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224717">
    <w:abstractNumId w:val="2"/>
  </w:num>
  <w:num w:numId="2" w16cid:durableId="810751829">
    <w:abstractNumId w:val="3"/>
  </w:num>
  <w:num w:numId="3" w16cid:durableId="141391348">
    <w:abstractNumId w:val="0"/>
  </w:num>
  <w:num w:numId="4" w16cid:durableId="923952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D8"/>
    <w:rsid w:val="00116EF9"/>
    <w:rsid w:val="002B43D7"/>
    <w:rsid w:val="00331FDF"/>
    <w:rsid w:val="008B10D8"/>
    <w:rsid w:val="00B63E21"/>
    <w:rsid w:val="00FC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BA78A"/>
  <w15:chartTrackingRefBased/>
  <w15:docId w15:val="{20440F67-5708-497F-A94D-DD212544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1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1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1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1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1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1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1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1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1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1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1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1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10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10D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1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10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1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1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1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1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1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1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1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10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10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10D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1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10D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1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202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Windberg Roger Reus</dc:creator>
  <cp:keywords/>
  <dc:description/>
  <cp:lastModifiedBy>Windberg Roger Reus</cp:lastModifiedBy>
  <cp:revision>2</cp:revision>
  <dcterms:created xsi:type="dcterms:W3CDTF">2026-05-30T23:07:00Z</dcterms:created>
  <dcterms:modified xsi:type="dcterms:W3CDTF">2026-05-30T23:13:00Z</dcterms:modified>
</cp:coreProperties>
</file>