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3291" w14:textId="5618E21D" w:rsidR="00B63E21" w:rsidRPr="002F7A54" w:rsidRDefault="0094511E" w:rsidP="002F7A54">
      <w:pPr>
        <w:jc w:val="center"/>
        <w:rPr>
          <w:b/>
          <w:bCs/>
          <w:sz w:val="28"/>
          <w:szCs w:val="28"/>
        </w:rPr>
      </w:pPr>
      <w:r w:rsidRPr="002F7A54">
        <w:rPr>
          <w:b/>
          <w:bCs/>
          <w:sz w:val="28"/>
          <w:szCs w:val="28"/>
        </w:rPr>
        <w:t>Fundamentos de IA com foco em IA Generativa</w:t>
      </w:r>
    </w:p>
    <w:p w14:paraId="4189C7C5" w14:textId="77777777" w:rsidR="0094511E" w:rsidRDefault="0094511E"/>
    <w:p w14:paraId="621E0C44" w14:textId="77777777" w:rsidR="000A3138" w:rsidRDefault="002F7A54">
      <w:r>
        <w:t xml:space="preserve">O desafio consiste em criar uma solução para auxiliar um time de RH que está sobrecarregado com demandas repetitivas. A solução apresentada foi criar um agente de IA capaz de escrever textos rápidos e assertivos para demandas do dia a dia. </w:t>
      </w:r>
    </w:p>
    <w:p w14:paraId="0FB99742" w14:textId="77777777" w:rsidR="000A3138" w:rsidRDefault="002F7A54">
      <w:r>
        <w:t xml:space="preserve">Utilizei IA Generativa para a elaboração dos textos, visto que havia uma necessidade criativa para o problema. O modelo de LLM utilizado foi o gpt-4.1-mini da OpenAI (via API) por se tratar de um modelo leve, barato e totalmente funcional para a atividade proposta (geração de textos). </w:t>
      </w:r>
    </w:p>
    <w:p w14:paraId="2C1982BF" w14:textId="77777777" w:rsidR="000A3138" w:rsidRDefault="002F7A54">
      <w:r>
        <w:t xml:space="preserve">O prompt utilizado no agente foi desenvolvido pensando em se adequar as necessidades do time de RH, instruindo o agente a obter contexto/tópicos do que precisa ser dito nas mensagens, onde ela será enviada e qual o tom deve utilizar para a comunicação. </w:t>
      </w:r>
    </w:p>
    <w:p w14:paraId="092712BB" w14:textId="77777777" w:rsidR="000A3138" w:rsidRDefault="002F7A54">
      <w:r>
        <w:t xml:space="preserve">Com um agente funcional que responde rapidamente e resolve os problemas de comunicação, agora o time de RH tem mais tempo para tratar outras demandas da área. </w:t>
      </w:r>
    </w:p>
    <w:p w14:paraId="7EB6062A" w14:textId="523CA0DA" w:rsidR="000A3138" w:rsidRDefault="000A3138">
      <w:r>
        <w:t>Para manter um bom funcionamento do agente e evitar problemas, é recomendado revisão humana das mensagens geradas e nunca delegar decisões críticas para a IA.</w:t>
      </w:r>
    </w:p>
    <w:p w14:paraId="79D38AA2" w14:textId="229DCF9E" w:rsidR="000A3138" w:rsidRDefault="000A3138">
      <w:r>
        <w:t>É importante ressaltar que as LLMs processam informações fornecidas pelo usuário, o que pode incluir dados sensíveis. A empresa precisa controlar as informações que são enviadas para o agente pois utilizar serviços externos (como a API da OpenAI) aumenta o risco de exposição e vazamento de dados.</w:t>
      </w:r>
    </w:p>
    <w:p w14:paraId="6709E81A" w14:textId="0A65898A" w:rsidR="0094511E" w:rsidRDefault="000A3138" w:rsidP="000A3138">
      <w:r>
        <w:t>Não tive grandes desafios no desenvolvimento pois já trabalho na área e tenho certa experiência.</w:t>
      </w:r>
    </w:p>
    <w:sectPr w:rsidR="00945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1E"/>
    <w:rsid w:val="000A3138"/>
    <w:rsid w:val="00116EF9"/>
    <w:rsid w:val="001C4059"/>
    <w:rsid w:val="002B43D7"/>
    <w:rsid w:val="002F7A54"/>
    <w:rsid w:val="0094511E"/>
    <w:rsid w:val="00B6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F789"/>
  <w15:chartTrackingRefBased/>
  <w15:docId w15:val="{06997661-3DFC-4303-BF33-2981CAAD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51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51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5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5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5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5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5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5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51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51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5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Windberg</dc:creator>
  <cp:keywords/>
  <dc:description/>
  <cp:lastModifiedBy>Roger Windberg</cp:lastModifiedBy>
  <cp:revision>3</cp:revision>
  <dcterms:created xsi:type="dcterms:W3CDTF">2026-02-09T07:35:00Z</dcterms:created>
  <dcterms:modified xsi:type="dcterms:W3CDTF">2026-02-09T08:55:00Z</dcterms:modified>
</cp:coreProperties>
</file>